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黑体"/>
          <w:kern w:val="0"/>
          <w:sz w:val="32"/>
          <w:szCs w:val="32"/>
        </w:rPr>
      </w:pPr>
    </w:p>
    <w:tbl>
      <w:tblPr>
        <w:tblStyle w:val="4"/>
        <w:tblW w:w="0" w:type="auto"/>
        <w:tblInd w:w="6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FF0000"/>
                <w:kern w:val="0"/>
                <w:sz w:val="28"/>
                <w:szCs w:val="28"/>
              </w:rPr>
              <w:t>（务必与汇总表保持一致）</w:t>
            </w:r>
          </w:p>
        </w:tc>
      </w:tr>
    </w:tbl>
    <w:p>
      <w:pPr>
        <w:widowControl/>
        <w:adjustRightInd w:val="0"/>
        <w:snapToGrid w:val="0"/>
        <w:spacing w:line="520" w:lineRule="exact"/>
        <w:jc w:val="center"/>
        <w:rPr>
          <w:rFonts w:eastAsia="方正小标宋简体"/>
          <w:kern w:val="0"/>
          <w:sz w:val="52"/>
          <w:szCs w:val="52"/>
        </w:rPr>
      </w:pPr>
    </w:p>
    <w:p>
      <w:pPr>
        <w:widowControl/>
        <w:adjustRightInd w:val="0"/>
        <w:snapToGrid w:val="0"/>
        <w:jc w:val="center"/>
        <w:rPr>
          <w:rFonts w:hint="eastAsia" w:eastAsia="方正小标宋简体"/>
          <w:w w:val="95"/>
          <w:kern w:val="0"/>
          <w:sz w:val="28"/>
          <w:szCs w:val="22"/>
        </w:rPr>
      </w:pPr>
    </w:p>
    <w:p>
      <w:pPr>
        <w:widowControl/>
        <w:adjustRightInd w:val="0"/>
        <w:snapToGrid w:val="0"/>
        <w:jc w:val="center"/>
        <w:rPr>
          <w:rFonts w:eastAsia="方正小标宋简体"/>
          <w:kern w:val="0"/>
          <w:sz w:val="52"/>
          <w:szCs w:val="44"/>
        </w:rPr>
      </w:pPr>
      <w:r>
        <w:rPr>
          <w:rFonts w:hint="eastAsia" w:eastAsia="方正小标宋简体"/>
          <w:w w:val="95"/>
          <w:kern w:val="0"/>
          <w:sz w:val="52"/>
          <w:szCs w:val="44"/>
        </w:rPr>
        <w:t>湖南省第八届大学生思想政治理论课</w:t>
      </w:r>
    </w:p>
    <w:p>
      <w:pPr>
        <w:widowControl/>
        <w:adjustRightInd w:val="0"/>
        <w:snapToGrid w:val="0"/>
        <w:jc w:val="center"/>
        <w:rPr>
          <w:rFonts w:eastAsia="方正小标宋简体"/>
          <w:kern w:val="0"/>
          <w:sz w:val="52"/>
          <w:szCs w:val="44"/>
        </w:rPr>
      </w:pPr>
      <w:r>
        <w:rPr>
          <w:rFonts w:hint="eastAsia" w:eastAsia="方正小标宋简体"/>
          <w:kern w:val="0"/>
          <w:sz w:val="52"/>
          <w:szCs w:val="44"/>
        </w:rPr>
        <w:t>研究性学习成果展示竞赛</w:t>
      </w:r>
    </w:p>
    <w:p>
      <w:pPr>
        <w:widowControl/>
        <w:adjustRightInd w:val="0"/>
        <w:snapToGrid w:val="0"/>
        <w:jc w:val="center"/>
        <w:rPr>
          <w:rFonts w:eastAsia="方正小标宋简体"/>
          <w:kern w:val="0"/>
          <w:sz w:val="52"/>
          <w:szCs w:val="44"/>
        </w:rPr>
      </w:pPr>
      <w:r>
        <w:rPr>
          <w:rFonts w:hint="eastAsia" w:eastAsia="方正小标宋简体"/>
          <w:kern w:val="0"/>
          <w:sz w:val="52"/>
          <w:szCs w:val="44"/>
        </w:rPr>
        <w:t>研究性学习成果报告</w:t>
      </w:r>
    </w:p>
    <w:p>
      <w:pPr>
        <w:widowControl/>
        <w:adjustRightInd w:val="0"/>
        <w:snapToGrid w:val="0"/>
        <w:spacing w:line="520" w:lineRule="exact"/>
        <w:jc w:val="center"/>
        <w:rPr>
          <w:rFonts w:eastAsia="楷体_GB2312"/>
          <w:kern w:val="0"/>
          <w:sz w:val="48"/>
          <w:szCs w:val="48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6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923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36"/>
                <w:szCs w:val="36"/>
              </w:rPr>
            </w:pPr>
            <w:r>
              <w:rPr>
                <w:rFonts w:hint="eastAsia" w:ascii="仿宋_GB2312" w:eastAsia="仿宋_GB2312"/>
                <w:kern w:val="0"/>
                <w:sz w:val="36"/>
                <w:szCs w:val="36"/>
              </w:rPr>
              <w:t>报告题目：</w:t>
            </w:r>
          </w:p>
        </w:tc>
        <w:tc>
          <w:tcPr>
            <w:tcW w:w="6100" w:type="dxa"/>
            <w:vAlign w:val="bottom"/>
          </w:tcPr>
          <w:p>
            <w:pPr>
              <w:widowControl/>
              <w:spacing w:line="520" w:lineRule="exact"/>
              <w:rPr>
                <w:rFonts w:ascii="仿宋_GB2312" w:eastAsia="仿宋_GB2312"/>
                <w:b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仿宋_GB2312" w:eastAsia="仿宋_GB2312"/>
                <w:b/>
                <w:kern w:val="0"/>
                <w:sz w:val="36"/>
                <w:szCs w:val="36"/>
                <w:u w:val="single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923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36"/>
                <w:szCs w:val="36"/>
              </w:rPr>
            </w:pPr>
            <w:r>
              <w:rPr>
                <w:rFonts w:hint="eastAsia" w:ascii="仿宋_GB2312" w:eastAsia="仿宋_GB2312"/>
                <w:kern w:val="0"/>
                <w:sz w:val="36"/>
                <w:szCs w:val="36"/>
              </w:rPr>
              <w:t>学校名称：</w:t>
            </w:r>
          </w:p>
        </w:tc>
        <w:tc>
          <w:tcPr>
            <w:tcW w:w="6100" w:type="dxa"/>
            <w:vAlign w:val="bottom"/>
          </w:tcPr>
          <w:p>
            <w:pPr>
              <w:widowControl/>
              <w:spacing w:line="520" w:lineRule="exact"/>
              <w:rPr>
                <w:rFonts w:ascii="仿宋_GB2312" w:eastAsia="仿宋_GB2312"/>
                <w:b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仿宋_GB2312" w:eastAsia="仿宋_GB2312"/>
                <w:b/>
                <w:kern w:val="0"/>
                <w:sz w:val="36"/>
                <w:szCs w:val="36"/>
                <w:u w:val="single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923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36"/>
                <w:szCs w:val="36"/>
              </w:rPr>
            </w:pPr>
            <w:r>
              <w:rPr>
                <w:rFonts w:hint="eastAsia" w:ascii="仿宋_GB2312" w:eastAsia="仿宋_GB2312"/>
                <w:kern w:val="0"/>
                <w:sz w:val="36"/>
                <w:szCs w:val="36"/>
              </w:rPr>
              <w:t>小组成员：</w:t>
            </w:r>
          </w:p>
        </w:tc>
        <w:tc>
          <w:tcPr>
            <w:tcW w:w="6100" w:type="dxa"/>
            <w:vAlign w:val="bottom"/>
          </w:tcPr>
          <w:p>
            <w:pPr>
              <w:widowControl/>
              <w:spacing w:line="520" w:lineRule="exact"/>
              <w:rPr>
                <w:rFonts w:ascii="仿宋_GB2312" w:eastAsia="仿宋_GB2312"/>
                <w:b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仿宋_GB2312" w:eastAsia="仿宋_GB2312"/>
                <w:b/>
                <w:kern w:val="0"/>
                <w:sz w:val="36"/>
                <w:szCs w:val="36"/>
                <w:u w:val="single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923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36"/>
                <w:szCs w:val="36"/>
              </w:rPr>
            </w:pPr>
            <w:r>
              <w:rPr>
                <w:rFonts w:hint="eastAsia" w:ascii="仿宋_GB2312" w:eastAsia="仿宋_GB2312"/>
                <w:kern w:val="0"/>
                <w:sz w:val="36"/>
                <w:szCs w:val="36"/>
              </w:rPr>
              <w:t>专业班级：</w:t>
            </w:r>
          </w:p>
        </w:tc>
        <w:tc>
          <w:tcPr>
            <w:tcW w:w="6100" w:type="dxa"/>
            <w:vAlign w:val="bottom"/>
          </w:tcPr>
          <w:p>
            <w:pPr>
              <w:widowControl/>
              <w:spacing w:line="520" w:lineRule="exact"/>
              <w:rPr>
                <w:rFonts w:ascii="仿宋_GB2312" w:eastAsia="仿宋_GB2312"/>
                <w:b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仿宋_GB2312" w:eastAsia="仿宋_GB2312"/>
                <w:b/>
                <w:kern w:val="0"/>
                <w:sz w:val="36"/>
                <w:szCs w:val="36"/>
                <w:u w:val="single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923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kern w:val="0"/>
                <w:sz w:val="36"/>
                <w:szCs w:val="36"/>
              </w:rPr>
            </w:pPr>
            <w:r>
              <w:rPr>
                <w:rFonts w:hint="eastAsia" w:ascii="仿宋_GB2312" w:eastAsia="仿宋_GB2312"/>
                <w:kern w:val="0"/>
                <w:sz w:val="36"/>
                <w:szCs w:val="36"/>
              </w:rPr>
              <w:t>指导老师：</w:t>
            </w:r>
          </w:p>
        </w:tc>
        <w:tc>
          <w:tcPr>
            <w:tcW w:w="6100" w:type="dxa"/>
            <w:vAlign w:val="bottom"/>
          </w:tcPr>
          <w:p>
            <w:pPr>
              <w:widowControl/>
              <w:spacing w:line="520" w:lineRule="exact"/>
              <w:rPr>
                <w:rFonts w:ascii="仿宋_GB2312" w:eastAsia="仿宋_GB2312"/>
                <w:b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仿宋_GB2312" w:eastAsia="仿宋_GB2312"/>
                <w:b/>
                <w:kern w:val="0"/>
                <w:sz w:val="36"/>
                <w:szCs w:val="36"/>
                <w:u w:val="single"/>
              </w:rPr>
              <w:t xml:space="preserve">                                 </w:t>
            </w:r>
          </w:p>
        </w:tc>
      </w:tr>
    </w:tbl>
    <w:p>
      <w:pPr>
        <w:widowControl/>
        <w:snapToGrid w:val="0"/>
        <w:spacing w:before="100" w:beforeAutospacing="1" w:after="100" w:afterAutospacing="1" w:line="520" w:lineRule="exact"/>
        <w:jc w:val="center"/>
        <w:rPr>
          <w:rFonts w:eastAsia="方正小标宋简体"/>
          <w:kern w:val="0"/>
          <w:sz w:val="28"/>
          <w:szCs w:val="28"/>
        </w:rPr>
      </w:pPr>
    </w:p>
    <w:p>
      <w:pPr>
        <w:widowControl/>
        <w:snapToGrid w:val="0"/>
        <w:spacing w:before="100" w:beforeAutospacing="1" w:after="100" w:afterAutospacing="1" w:line="520" w:lineRule="exact"/>
        <w:jc w:val="center"/>
        <w:rPr>
          <w:rFonts w:ascii="楷体_GB2312" w:hAnsi="宋体" w:eastAsia="楷体_GB2312"/>
          <w:kern w:val="0"/>
          <w:sz w:val="34"/>
          <w:szCs w:val="28"/>
        </w:rPr>
      </w:pPr>
      <w:r>
        <w:rPr>
          <w:rFonts w:hint="eastAsia" w:ascii="楷体_GB2312" w:hAnsi="宋体" w:eastAsia="楷体_GB2312"/>
          <w:kern w:val="0"/>
          <w:sz w:val="34"/>
          <w:szCs w:val="28"/>
        </w:rPr>
        <w:t>省委教育工委宣传部</w:t>
      </w:r>
    </w:p>
    <w:p>
      <w:pPr>
        <w:widowControl/>
        <w:snapToGrid w:val="0"/>
        <w:spacing w:before="100" w:beforeAutospacing="1" w:after="100" w:afterAutospacing="1" w:line="520" w:lineRule="exact"/>
        <w:jc w:val="center"/>
        <w:rPr>
          <w:rFonts w:hint="eastAsia" w:ascii="楷体_GB2312" w:hAnsi="宋体" w:eastAsia="楷体_GB2312"/>
          <w:kern w:val="0"/>
          <w:sz w:val="34"/>
          <w:szCs w:val="28"/>
        </w:rPr>
      </w:pPr>
      <w:r>
        <w:rPr>
          <w:rFonts w:hint="eastAsia" w:ascii="楷体_GB2312" w:hAnsi="宋体" w:eastAsia="楷体_GB2312"/>
          <w:kern w:val="0"/>
          <w:sz w:val="34"/>
          <w:szCs w:val="28"/>
        </w:rPr>
        <w:t>2022年4月</w:t>
      </w:r>
    </w:p>
    <w:p>
      <w:pPr>
        <w:widowControl/>
        <w:tabs>
          <w:tab w:val="center" w:pos="4153"/>
          <w:tab w:val="right" w:pos="8306"/>
        </w:tabs>
        <w:adjustRightInd w:val="0"/>
        <w:snapToGrid w:val="0"/>
        <w:spacing w:line="520" w:lineRule="exact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spacing w:line="360" w:lineRule="auto"/>
        <w:jc w:val="both"/>
        <w:rPr>
          <w:b/>
          <w:sz w:val="32"/>
        </w:rPr>
      </w:pPr>
    </w:p>
    <w:p>
      <w:pPr>
        <w:spacing w:line="360" w:lineRule="auto"/>
        <w:jc w:val="center"/>
        <w:rPr>
          <w:rFonts w:hint="eastAsia"/>
          <w:b/>
          <w:sz w:val="48"/>
          <w:szCs w:val="48"/>
          <w:lang w:eastAsia="zh-CN"/>
        </w:rPr>
      </w:pPr>
      <w:r>
        <w:rPr>
          <w:rFonts w:hint="eastAsia"/>
          <w:b/>
          <w:sz w:val="48"/>
          <w:szCs w:val="48"/>
          <w:lang w:eastAsia="zh-CN"/>
        </w:rPr>
        <w:t>题目</w:t>
      </w:r>
    </w:p>
    <w:p>
      <w:pPr>
        <w:spacing w:line="360" w:lineRule="auto"/>
        <w:ind w:firstLine="1200" w:firstLineChars="300"/>
        <w:rPr>
          <w:rFonts w:hint="default"/>
          <w:b w:val="0"/>
          <w:bCs/>
          <w:sz w:val="40"/>
          <w:szCs w:val="40"/>
          <w:lang w:val="en-US" w:eastAsia="zh-CN"/>
        </w:rPr>
      </w:pPr>
      <w:r>
        <w:rPr>
          <w:rFonts w:hint="eastAsia"/>
          <w:b w:val="0"/>
          <w:bCs/>
          <w:sz w:val="40"/>
          <w:szCs w:val="40"/>
          <w:lang w:val="en-US" w:eastAsia="zh-CN"/>
        </w:rPr>
        <w:t>（字数要求：3000—5000字）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选题依据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 w:eastAsia="等线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ind w:firstLine="480" w:firstLineChars="200"/>
        <w:rPr>
          <w:rFonts w:hint="eastAsia" w:eastAsia="等线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……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pStyle w:val="6"/>
        <w:spacing w:line="360" w:lineRule="auto"/>
        <w:ind w:left="0" w:leftChars="0" w:firstLine="0" w:firstLineChars="0"/>
        <w:rPr>
          <w:b/>
          <w:sz w:val="24"/>
        </w:rPr>
      </w:pP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国内外研究综述</w:t>
      </w:r>
    </w:p>
    <w:p>
      <w:pPr>
        <w:spacing w:line="360" w:lineRule="auto"/>
        <w:rPr>
          <w:rFonts w:hint="eastAsia" w:eastAsia="等线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（一）</w:t>
      </w:r>
      <w:r>
        <w:rPr>
          <w:rFonts w:hint="eastAsia"/>
          <w:sz w:val="24"/>
          <w:szCs w:val="24"/>
        </w:rPr>
        <w:t>国内</w:t>
      </w:r>
      <w:r>
        <w:rPr>
          <w:rFonts w:hint="eastAsia"/>
          <w:sz w:val="24"/>
          <w:szCs w:val="24"/>
          <w:lang w:eastAsia="zh-CN"/>
        </w:rPr>
        <w:t>研究综述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eastAsia="等线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（二）</w:t>
      </w:r>
      <w:r>
        <w:rPr>
          <w:rFonts w:hint="eastAsia"/>
          <w:sz w:val="24"/>
          <w:szCs w:val="24"/>
        </w:rPr>
        <w:t>国外</w:t>
      </w:r>
      <w:r>
        <w:rPr>
          <w:rFonts w:hint="eastAsia"/>
          <w:sz w:val="24"/>
          <w:szCs w:val="24"/>
          <w:lang w:eastAsia="zh-CN"/>
        </w:rPr>
        <w:t>研究综述</w:t>
      </w:r>
    </w:p>
    <w:p>
      <w:pPr>
        <w:pStyle w:val="6"/>
        <w:numPr>
          <w:ilvl w:val="0"/>
          <w:numId w:val="0"/>
        </w:numPr>
        <w:spacing w:line="360" w:lineRule="auto"/>
        <w:ind w:leftChars="0"/>
        <w:rPr>
          <w:rFonts w:hint="eastAsia"/>
          <w:b/>
          <w:sz w:val="32"/>
          <w:szCs w:val="32"/>
        </w:rPr>
      </w:pPr>
      <w:bookmarkStart w:id="0" w:name="_GoBack"/>
      <w:bookmarkEnd w:id="0"/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研究性成果</w:t>
      </w:r>
    </w:p>
    <w:p>
      <w:pPr>
        <w:spacing w:line="360" w:lineRule="auto"/>
        <w:rPr>
          <w:rFonts w:hint="eastAsia" w:eastAsia="等线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 w:eastAsia="等线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……</w:t>
      </w:r>
    </w:p>
    <w:p>
      <w:pPr>
        <w:spacing w:line="360" w:lineRule="auto"/>
        <w:ind w:firstLine="480" w:firstLineChars="200"/>
        <w:rPr>
          <w:rFonts w:ascii="µÈÏß Western" w:hAnsi="µÈÏß Western"/>
          <w:sz w:val="24"/>
          <w:szCs w:val="24"/>
        </w:rPr>
      </w:pP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后期研究设想</w:t>
      </w:r>
    </w:p>
    <w:p>
      <w:pPr>
        <w:spacing w:line="360" w:lineRule="auto"/>
        <w:rPr>
          <w:rFonts w:hint="eastAsia" w:eastAsia="等线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eastAsia="等线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……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研究性学习中的体会</w:t>
      </w:r>
    </w:p>
    <w:p>
      <w:pPr>
        <w:spacing w:line="360" w:lineRule="auto"/>
        <w:rPr>
          <w:rFonts w:hint="eastAsia" w:eastAsia="等线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eastAsia="等线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……</w:t>
      </w:r>
    </w:p>
    <w:p>
      <w:pPr>
        <w:jc w:val="both"/>
        <w:rPr>
          <w:rFonts w:hint="eastAsia"/>
          <w:b/>
          <w:sz w:val="28"/>
          <w:szCs w:val="28"/>
        </w:rPr>
      </w:pPr>
    </w:p>
    <w:p>
      <w:pPr>
        <w:jc w:val="both"/>
        <w:rPr>
          <w:rFonts w:hint="eastAsia"/>
          <w:b/>
          <w:sz w:val="28"/>
          <w:szCs w:val="28"/>
        </w:rPr>
      </w:pPr>
    </w:p>
    <w:p>
      <w:pPr>
        <w:jc w:val="both"/>
        <w:rPr>
          <w:rFonts w:hint="eastAsia"/>
          <w:b/>
          <w:sz w:val="28"/>
          <w:szCs w:val="28"/>
        </w:rPr>
      </w:pPr>
    </w:p>
    <w:p>
      <w:pPr>
        <w:jc w:val="both"/>
        <w:rPr>
          <w:rFonts w:hint="eastAsia"/>
          <w:b/>
          <w:sz w:val="28"/>
          <w:szCs w:val="28"/>
        </w:rPr>
      </w:pPr>
    </w:p>
    <w:p>
      <w:pPr>
        <w:jc w:val="both"/>
        <w:rPr>
          <w:rFonts w:hint="eastAsia"/>
          <w:b/>
          <w:sz w:val="28"/>
          <w:szCs w:val="28"/>
        </w:rPr>
      </w:pPr>
    </w:p>
    <w:p>
      <w:pPr>
        <w:jc w:val="both"/>
        <w:rPr>
          <w:rFonts w:hint="eastAsia"/>
          <w:b/>
          <w:sz w:val="28"/>
          <w:szCs w:val="28"/>
        </w:rPr>
      </w:pPr>
    </w:p>
    <w:p>
      <w:pPr>
        <w:jc w:val="both"/>
        <w:rPr>
          <w:rFonts w:hint="eastAsia"/>
          <w:b/>
          <w:sz w:val="28"/>
          <w:szCs w:val="28"/>
        </w:rPr>
      </w:pPr>
    </w:p>
    <w:p>
      <w:pPr>
        <w:jc w:val="both"/>
        <w:rPr>
          <w:rFonts w:hint="eastAsia"/>
          <w:b/>
          <w:sz w:val="28"/>
          <w:szCs w:val="28"/>
        </w:rPr>
      </w:pPr>
    </w:p>
    <w:p>
      <w:pPr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研究性学习成果格式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一、成果必须包括：</w:t>
      </w:r>
      <w:r>
        <w:rPr>
          <w:rFonts w:hint="eastAsia" w:ascii="宋体" w:hAnsi="宋体"/>
          <w:sz w:val="24"/>
        </w:rPr>
        <w:t>选题依据、国内外研究综述、研究性成果、后期研究设想、研究性学习过程中的体会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个部分。</w:t>
      </w: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成果标题：</w:t>
      </w:r>
      <w:r>
        <w:rPr>
          <w:rFonts w:hint="eastAsia"/>
          <w:sz w:val="24"/>
        </w:rPr>
        <w:t>宋体、四号、粗体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b/>
          <w:sz w:val="24"/>
        </w:rPr>
        <w:t>正文：</w:t>
      </w:r>
      <w:r>
        <w:rPr>
          <w:rFonts w:hint="eastAsia"/>
          <w:sz w:val="24"/>
        </w:rPr>
        <w:t>宋体、字体：小四，行距：段前：0，段后：0，固定值：20磅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b/>
          <w:sz w:val="24"/>
        </w:rPr>
        <w:t>参考书目：粗体，宋体，5号字。内容：宋体，小五，</w:t>
      </w:r>
      <w:r>
        <w:rPr>
          <w:rFonts w:hint="eastAsia"/>
          <w:sz w:val="24"/>
        </w:rPr>
        <w:t>行距：段前：0，段后：0，固定值：15磅</w:t>
      </w:r>
    </w:p>
    <w:p>
      <w:pPr>
        <w:spacing w:line="400" w:lineRule="exact"/>
        <w:rPr>
          <w:rFonts w:hint="eastAsia"/>
          <w:b/>
          <w:szCs w:val="21"/>
        </w:rPr>
      </w:pPr>
      <w:r>
        <w:rPr>
          <w:rFonts w:hint="eastAsia"/>
          <w:b/>
          <w:sz w:val="24"/>
        </w:rPr>
        <w:t>如：</w:t>
      </w:r>
    </w:p>
    <w:p>
      <w:pPr>
        <w:autoSpaceDE w:val="0"/>
        <w:autoSpaceDN w:val="0"/>
        <w:adjustRightInd w:val="0"/>
        <w:spacing w:line="360" w:lineRule="exact"/>
        <w:jc w:val="left"/>
        <w:rPr>
          <w:kern w:val="0"/>
          <w:szCs w:val="20"/>
          <w:lang w:val="zh-CN"/>
        </w:rPr>
      </w:pPr>
      <w:r>
        <w:rPr>
          <w:rFonts w:hint="eastAsia"/>
          <w:b/>
          <w:kern w:val="0"/>
          <w:szCs w:val="20"/>
          <w:lang w:val="zh-CN"/>
        </w:rPr>
        <w:t>参考文献</w:t>
      </w:r>
      <w:r>
        <w:rPr>
          <w:rFonts w:hint="eastAsia"/>
          <w:kern w:val="0"/>
          <w:szCs w:val="20"/>
          <w:lang w:val="zh-CN"/>
        </w:rPr>
        <w:t>：</w:t>
      </w:r>
    </w:p>
    <w:p>
      <w:pPr>
        <w:autoSpaceDE w:val="0"/>
        <w:autoSpaceDN w:val="0"/>
        <w:adjustRightInd w:val="0"/>
        <w:spacing w:line="300" w:lineRule="exac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[1]邵道生.如何治理</w:t>
      </w:r>
      <w:r>
        <w:rPr>
          <w:rFonts w:ascii="宋体" w:hAnsi="宋体"/>
          <w:bCs/>
          <w:color w:val="000000"/>
          <w:sz w:val="18"/>
          <w:szCs w:val="18"/>
        </w:rPr>
        <w:t>权力期权化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[J].人民论坛，2006，（10）：28—29.</w:t>
      </w:r>
    </w:p>
    <w:p>
      <w:pPr>
        <w:autoSpaceDE w:val="0"/>
        <w:autoSpaceDN w:val="0"/>
        <w:adjustRightInd w:val="0"/>
        <w:spacing w:line="300" w:lineRule="exact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[2]章怀云.高校廉洁文化建设新探 [J].中南林业科技大学学报（社会科学版），2010，（5）：105.</w:t>
      </w:r>
    </w:p>
    <w:p>
      <w:pPr>
        <w:autoSpaceDE w:val="0"/>
        <w:autoSpaceDN w:val="0"/>
        <w:adjustRightInd w:val="0"/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  <w:lang w:val="zh-CN"/>
        </w:rPr>
      </w:pPr>
      <w:r>
        <w:rPr>
          <w:rFonts w:ascii="宋体" w:hAnsi="宋体"/>
          <w:color w:val="000000"/>
          <w:kern w:val="0"/>
          <w:sz w:val="18"/>
          <w:szCs w:val="18"/>
          <w:lang w:val="zh-CN"/>
        </w:rPr>
        <w:t>[</w:t>
      </w:r>
      <w:r>
        <w:rPr>
          <w:rFonts w:hint="eastAsia" w:ascii="宋体" w:hAnsi="宋体"/>
          <w:color w:val="000000"/>
          <w:kern w:val="0"/>
          <w:sz w:val="18"/>
          <w:szCs w:val="18"/>
          <w:lang w:val="zh-CN"/>
        </w:rPr>
        <w:t>3</w:t>
      </w:r>
      <w:r>
        <w:rPr>
          <w:rFonts w:ascii="宋体" w:hAnsi="宋体"/>
          <w:color w:val="000000"/>
          <w:kern w:val="0"/>
          <w:sz w:val="18"/>
          <w:szCs w:val="18"/>
          <w:lang w:val="zh-CN"/>
        </w:rPr>
        <w:t>]</w:t>
      </w:r>
      <w:r>
        <w:rPr>
          <w:rFonts w:hint="eastAsia" w:ascii="宋体" w:hAnsi="宋体"/>
          <w:color w:val="000000"/>
          <w:kern w:val="0"/>
          <w:sz w:val="18"/>
          <w:szCs w:val="18"/>
          <w:lang w:val="zh-CN"/>
        </w:rPr>
        <w:t xml:space="preserve"> 邓小平.邓小平文选</w:t>
      </w:r>
      <w:r>
        <w:rPr>
          <w:rFonts w:ascii="宋体" w:hAnsi="宋体" w:cs="宋体"/>
          <w:color w:val="000000"/>
          <w:kern w:val="0"/>
          <w:sz w:val="18"/>
          <w:szCs w:val="18"/>
          <w:lang w:val="zh-CN"/>
        </w:rPr>
        <w:t>(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zh-CN"/>
        </w:rPr>
        <w:t>卷2</w:t>
      </w:r>
      <w:r>
        <w:rPr>
          <w:rFonts w:ascii="宋体" w:hAnsi="宋体" w:cs="宋体"/>
          <w:color w:val="000000"/>
          <w:kern w:val="0"/>
          <w:sz w:val="18"/>
          <w:szCs w:val="18"/>
          <w:lang w:val="zh-CN"/>
        </w:rPr>
        <w:t xml:space="preserve">) [M]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zh-CN"/>
        </w:rPr>
        <w:t>北京</w:t>
      </w:r>
      <w:r>
        <w:rPr>
          <w:rFonts w:ascii="宋体" w:hAnsi="宋体" w:cs="宋体"/>
          <w:color w:val="000000"/>
          <w:kern w:val="0"/>
          <w:sz w:val="18"/>
          <w:szCs w:val="18"/>
          <w:lang w:val="zh-CN"/>
        </w:rPr>
        <w:t>: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zh-CN"/>
        </w:rPr>
        <w:t>人民出版社</w:t>
      </w:r>
      <w:r>
        <w:rPr>
          <w:rFonts w:ascii="宋体" w:hAnsi="宋体" w:cs="宋体"/>
          <w:color w:val="000000"/>
          <w:kern w:val="0"/>
          <w:sz w:val="18"/>
          <w:szCs w:val="18"/>
          <w:lang w:val="zh-CN"/>
        </w:rPr>
        <w:t>,1994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zh-CN"/>
        </w:rPr>
        <w:t>:328,308，332,333.</w:t>
      </w:r>
    </w:p>
    <w:p>
      <w:pPr>
        <w:autoSpaceDE w:val="0"/>
        <w:autoSpaceDN w:val="0"/>
        <w:adjustRightInd w:val="0"/>
        <w:spacing w:line="300" w:lineRule="exact"/>
        <w:jc w:val="left"/>
        <w:rPr>
          <w:rFonts w:hint="eastAsia" w:ascii="宋体" w:hAnsi="宋体"/>
          <w:color w:val="000000"/>
          <w:kern w:val="0"/>
          <w:sz w:val="18"/>
          <w:szCs w:val="18"/>
          <w:lang w:val="en-GB"/>
        </w:rPr>
      </w:pPr>
      <w:r>
        <w:rPr>
          <w:rFonts w:hint="eastAsia" w:ascii="宋体" w:hAnsi="宋体"/>
          <w:color w:val="000000"/>
          <w:kern w:val="0"/>
          <w:sz w:val="18"/>
          <w:szCs w:val="18"/>
          <w:lang w:val="zh-CN"/>
        </w:rPr>
        <w:t>[4] 孟德斯鸠</w:t>
      </w:r>
      <w:r>
        <w:rPr>
          <w:rFonts w:ascii="宋体" w:hAnsi="宋体"/>
          <w:color w:val="000000"/>
          <w:kern w:val="0"/>
          <w:sz w:val="18"/>
          <w:szCs w:val="18"/>
          <w:lang w:val="zh-CN"/>
        </w:rPr>
        <w:t>.</w:t>
      </w:r>
      <w:r>
        <w:rPr>
          <w:rFonts w:hint="eastAsia" w:ascii="宋体" w:hAnsi="宋体"/>
          <w:color w:val="000000"/>
          <w:kern w:val="0"/>
          <w:sz w:val="18"/>
          <w:szCs w:val="18"/>
          <w:lang w:val="zh-CN"/>
        </w:rPr>
        <w:t>论法的精神 (上册)</w:t>
      </w:r>
      <w:r>
        <w:rPr>
          <w:rFonts w:ascii="宋体" w:hAnsi="宋体"/>
          <w:color w:val="000000"/>
          <w:kern w:val="0"/>
          <w:sz w:val="18"/>
          <w:szCs w:val="18"/>
          <w:lang w:val="zh-CN"/>
        </w:rPr>
        <w:t xml:space="preserve"> [M]</w:t>
      </w:r>
      <w:r>
        <w:rPr>
          <w:rFonts w:hint="eastAsia" w:ascii="宋体" w:hAnsi="宋体"/>
          <w:color w:val="000000"/>
          <w:kern w:val="0"/>
          <w:sz w:val="18"/>
          <w:szCs w:val="18"/>
          <w:lang w:val="zh-CN"/>
        </w:rPr>
        <w:t>.北京：商务印书馆，1961:154.</w:t>
      </w:r>
    </w:p>
    <w:p>
      <w:pPr>
        <w:autoSpaceDE w:val="0"/>
        <w:autoSpaceDN w:val="0"/>
        <w:adjustRightInd w:val="0"/>
        <w:spacing w:line="300" w:lineRule="exact"/>
        <w:jc w:val="left"/>
        <w:rPr>
          <w:rFonts w:hint="eastAsia" w:ascii="宋体" w:hAnsi="宋体"/>
          <w:color w:val="000000"/>
          <w:kern w:val="0"/>
          <w:sz w:val="18"/>
          <w:szCs w:val="18"/>
          <w:lang w:val="zh-CN"/>
        </w:rPr>
      </w:pPr>
      <w:r>
        <w:rPr>
          <w:rFonts w:hint="eastAsia" w:ascii="宋体" w:hAnsi="宋体"/>
          <w:color w:val="000000"/>
          <w:kern w:val="0"/>
          <w:sz w:val="18"/>
          <w:szCs w:val="18"/>
          <w:lang w:val="en-GB"/>
        </w:rPr>
        <w:t>[5</w:t>
      </w:r>
      <w:r>
        <w:rPr>
          <w:rFonts w:hint="eastAsia" w:ascii="宋体" w:hAnsi="宋体"/>
          <w:color w:val="000000"/>
          <w:kern w:val="0"/>
          <w:sz w:val="18"/>
          <w:szCs w:val="18"/>
          <w:lang w:val="zh-CN"/>
        </w:rPr>
        <w:t xml:space="preserve">] 黄炎培.八十年来 </w:t>
      </w:r>
      <w:r>
        <w:rPr>
          <w:rFonts w:ascii="宋体" w:hAnsi="宋体"/>
          <w:color w:val="000000"/>
          <w:kern w:val="0"/>
          <w:sz w:val="18"/>
          <w:szCs w:val="18"/>
          <w:lang w:val="zh-CN"/>
        </w:rPr>
        <w:t>[M]</w:t>
      </w:r>
      <w:r>
        <w:rPr>
          <w:rFonts w:hint="eastAsia" w:ascii="宋体" w:hAnsi="宋体"/>
          <w:color w:val="000000"/>
          <w:kern w:val="0"/>
          <w:sz w:val="18"/>
          <w:szCs w:val="18"/>
          <w:lang w:val="zh-CN"/>
        </w:rPr>
        <w:t>.北京：文史资料出版社,1982:149.</w:t>
      </w:r>
    </w:p>
    <w:p>
      <w:pPr>
        <w:autoSpaceDE w:val="0"/>
        <w:autoSpaceDN w:val="0"/>
        <w:adjustRightInd w:val="0"/>
        <w:spacing w:line="300" w:lineRule="exact"/>
        <w:jc w:val="left"/>
        <w:rPr>
          <w:rFonts w:hint="eastAsia" w:ascii="宋体" w:hAnsi="宋体"/>
          <w:color w:val="000000"/>
          <w:kern w:val="0"/>
          <w:sz w:val="18"/>
          <w:szCs w:val="18"/>
          <w:lang w:val="zh-CN"/>
        </w:rPr>
      </w:pPr>
      <w:r>
        <w:rPr>
          <w:rFonts w:hint="eastAsia" w:ascii="宋体" w:hAnsi="宋体"/>
          <w:color w:val="000000"/>
          <w:kern w:val="0"/>
          <w:sz w:val="18"/>
          <w:szCs w:val="18"/>
          <w:lang w:val="zh-CN"/>
        </w:rPr>
        <w:t>[6]</w:t>
      </w:r>
      <w:r>
        <w:rPr>
          <w:rFonts w:ascii="宋体" w:hAnsi="宋体"/>
          <w:color w:val="000000"/>
          <w:kern w:val="0"/>
          <w:sz w:val="18"/>
          <w:szCs w:val="18"/>
          <w:lang w:val="zh-CN"/>
        </w:rPr>
        <w:t xml:space="preserve"> 党的十六大报告全文:全面建设小康社会,开创中国特色社会主义新局面</w:t>
      </w:r>
      <w:r>
        <w:rPr>
          <w:rFonts w:hint="eastAsia" w:ascii="宋体" w:hAnsi="宋体"/>
          <w:color w:val="000000"/>
          <w:kern w:val="0"/>
          <w:sz w:val="18"/>
          <w:szCs w:val="18"/>
          <w:lang w:val="zh-CN"/>
        </w:rPr>
        <w:t>[N].人民日报,2002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-11-09.</w:t>
      </w:r>
    </w:p>
    <w:p>
      <w:pPr>
        <w:spacing w:line="360" w:lineRule="auto"/>
        <w:ind w:firstLine="480" w:firstLineChars="200"/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865115"/>
    <w:multiLevelType w:val="multilevel"/>
    <w:tmpl w:val="5C865115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68"/>
    <w:rsid w:val="0005265A"/>
    <w:rsid w:val="001C3DDF"/>
    <w:rsid w:val="001E060C"/>
    <w:rsid w:val="0025160C"/>
    <w:rsid w:val="0029506B"/>
    <w:rsid w:val="002B3D7E"/>
    <w:rsid w:val="002B6391"/>
    <w:rsid w:val="00306E85"/>
    <w:rsid w:val="00521667"/>
    <w:rsid w:val="005D0217"/>
    <w:rsid w:val="006C3B32"/>
    <w:rsid w:val="00721121"/>
    <w:rsid w:val="007D78DE"/>
    <w:rsid w:val="00A32CE7"/>
    <w:rsid w:val="00B36D4F"/>
    <w:rsid w:val="00B517EE"/>
    <w:rsid w:val="00B56C73"/>
    <w:rsid w:val="00BA65B0"/>
    <w:rsid w:val="00C7798C"/>
    <w:rsid w:val="00D067D5"/>
    <w:rsid w:val="00D82204"/>
    <w:rsid w:val="00DD07D3"/>
    <w:rsid w:val="00DE41FE"/>
    <w:rsid w:val="00E91368"/>
    <w:rsid w:val="00ED6B9E"/>
    <w:rsid w:val="00EF20E3"/>
    <w:rsid w:val="00FA3F68"/>
    <w:rsid w:val="00FE45EA"/>
    <w:rsid w:val="0B73117E"/>
    <w:rsid w:val="0C387FE2"/>
    <w:rsid w:val="0E084637"/>
    <w:rsid w:val="268B50CB"/>
    <w:rsid w:val="45EC3D21"/>
    <w:rsid w:val="51B222F8"/>
    <w:rsid w:val="5EEF5AA2"/>
    <w:rsid w:val="60193B0F"/>
    <w:rsid w:val="69FE6D4F"/>
    <w:rsid w:val="7BBA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529</Words>
  <Characters>630</Characters>
  <Lines>0</Lines>
  <Paragraphs>0</Paragraphs>
  <TotalTime>2</TotalTime>
  <ScaleCrop>false</ScaleCrop>
  <LinksUpToDate>false</LinksUpToDate>
  <CharactersWithSpaces>806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2018-04-20T15:05:00Z</dcterms:created>
  <dc:creator>林 晓静</dc:creator>
  <cp:lastModifiedBy>孙欢</cp:lastModifiedBy>
  <cp:lastPrinted>2018-05-14T03:17:00Z</cp:lastPrinted>
  <dcterms:modified xsi:type="dcterms:W3CDTF">2022-04-15T06:18:16Z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AD52537BEA994B398AF49C719ADA910E</vt:lpwstr>
  </property>
</Properties>
</file>