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7B" w:rsidRDefault="00F52130" w:rsidP="00327D7B">
      <w:pPr>
        <w:snapToGrid w:val="0"/>
        <w:rPr>
          <w:rFonts w:ascii="仿宋_GB2312" w:eastAsia="仿宋_GB2312" w:hAnsi="宋体"/>
          <w:spacing w:val="-20"/>
        </w:rPr>
      </w:pPr>
      <w:r>
        <w:rPr>
          <w:rFonts w:ascii="仿宋_GB2312" w:eastAsia="仿宋_GB2312" w:hAnsi="宋体" w:hint="eastAsia"/>
          <w:spacing w:val="-20"/>
        </w:rPr>
        <w:t xml:space="preserve">  </w:t>
      </w:r>
      <w:r w:rsidR="00192759">
        <w:rPr>
          <w:rFonts w:ascii="仿宋_GB2312" w:eastAsia="仿宋_GB2312" w:hAnsi="宋体"/>
          <w:spacing w:val="-20"/>
        </w:rPr>
        <w:t xml:space="preserve"> </w:t>
      </w:r>
    </w:p>
    <w:p w:rsidR="00327D7B" w:rsidRDefault="00327D7B" w:rsidP="00327D7B">
      <w:pPr>
        <w:snapToGrid w:val="0"/>
        <w:rPr>
          <w:rFonts w:ascii="仿宋_GB2312" w:eastAsia="仿宋_GB2312" w:hAnsi="宋体"/>
          <w:spacing w:val="-20"/>
        </w:rPr>
      </w:pPr>
    </w:p>
    <w:p w:rsidR="00327D7B" w:rsidRDefault="00327D7B" w:rsidP="00327D7B">
      <w:pPr>
        <w:snapToGrid w:val="0"/>
        <w:rPr>
          <w:rFonts w:ascii="仿宋_GB2312" w:eastAsia="仿宋_GB2312" w:hAnsi="宋体"/>
          <w:spacing w:val="-20"/>
        </w:rPr>
      </w:pPr>
    </w:p>
    <w:p w:rsidR="00327D7B" w:rsidRDefault="00327D7B" w:rsidP="00327D7B">
      <w:pPr>
        <w:snapToGrid w:val="0"/>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中南林业科技大学</w:t>
      </w:r>
    </w:p>
    <w:p w:rsidR="00327D7B" w:rsidRDefault="00327D7B" w:rsidP="00327D7B">
      <w:pPr>
        <w:snapToGrid w:val="0"/>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大学生研究性学习和创新性实验计划</w:t>
      </w:r>
    </w:p>
    <w:p w:rsidR="00327D7B" w:rsidRDefault="00327D7B" w:rsidP="00327D7B">
      <w:pPr>
        <w:snapToGrid w:val="0"/>
        <w:jc w:val="center"/>
        <w:rPr>
          <w:rFonts w:ascii="方正小标宋_GBK" w:eastAsia="方正小标宋_GBK" w:hAnsi="宋体"/>
          <w:sz w:val="44"/>
          <w:szCs w:val="44"/>
        </w:rPr>
      </w:pPr>
      <w:r>
        <w:rPr>
          <w:rFonts w:ascii="方正小标宋_GBK" w:eastAsia="方正小标宋_GBK" w:hAnsi="宋体" w:hint="eastAsia"/>
          <w:sz w:val="44"/>
          <w:szCs w:val="44"/>
        </w:rPr>
        <w:t>项  目  结  题  报  告</w:t>
      </w:r>
    </w:p>
    <w:p w:rsidR="00327D7B" w:rsidRDefault="00327D7B" w:rsidP="00327D7B">
      <w:pPr>
        <w:pStyle w:val="a5"/>
        <w:adjustRightInd/>
        <w:snapToGrid/>
        <w:spacing w:line="560" w:lineRule="exact"/>
        <w:ind w:firstLine="0"/>
        <w:outlineLvl w:val="0"/>
        <w:rPr>
          <w:rFonts w:ascii="华文仿宋" w:eastAsia="华文仿宋" w:hAnsi="华文仿宋"/>
          <w:sz w:val="28"/>
          <w:szCs w:val="28"/>
        </w:rPr>
      </w:pPr>
    </w:p>
    <w:tbl>
      <w:tblPr>
        <w:tblW w:w="8505" w:type="dxa"/>
        <w:jc w:val="center"/>
        <w:tblLayout w:type="fixed"/>
        <w:tblLook w:val="04A0"/>
      </w:tblPr>
      <w:tblGrid>
        <w:gridCol w:w="2353"/>
        <w:gridCol w:w="6152"/>
      </w:tblGrid>
      <w:tr w:rsidR="00327D7B" w:rsidTr="00327D7B">
        <w:trPr>
          <w:trHeight w:val="680"/>
          <w:jc w:val="center"/>
        </w:trPr>
        <w:tc>
          <w:tcPr>
            <w:tcW w:w="2354" w:type="dxa"/>
            <w:vAlign w:val="bottom"/>
            <w:hideMark/>
          </w:tcPr>
          <w:p w:rsidR="00327D7B" w:rsidRDefault="00327D7B">
            <w:pPr>
              <w:spacing w:line="400" w:lineRule="exact"/>
              <w:jc w:val="distribute"/>
            </w:pPr>
            <w:r>
              <w:rPr>
                <w:rFonts w:eastAsia="楷体_GB2312" w:hint="eastAsia"/>
                <w:sz w:val="28"/>
              </w:rPr>
              <w:t>项目名称</w:t>
            </w:r>
          </w:p>
        </w:tc>
        <w:tc>
          <w:tcPr>
            <w:tcW w:w="6154" w:type="dxa"/>
            <w:tcBorders>
              <w:top w:val="nil"/>
              <w:left w:val="nil"/>
              <w:bottom w:val="single" w:sz="4" w:space="0" w:color="auto"/>
              <w:right w:val="nil"/>
            </w:tcBorders>
            <w:vAlign w:val="bottom"/>
            <w:hideMark/>
          </w:tcPr>
          <w:p w:rsidR="00327D7B" w:rsidRDefault="00A74994" w:rsidP="0006159D">
            <w:pPr>
              <w:spacing w:line="400" w:lineRule="exact"/>
              <w:ind w:firstLineChars="100" w:firstLine="280"/>
              <w:rPr>
                <w:rFonts w:ascii="楷体_GB2312" w:eastAsia="楷体_GB2312"/>
                <w:sz w:val="28"/>
                <w:szCs w:val="28"/>
              </w:rPr>
            </w:pPr>
            <w:r w:rsidRPr="00A74994">
              <w:rPr>
                <w:rFonts w:ascii="楷体_GB2312" w:eastAsia="楷体_GB2312" w:hint="eastAsia"/>
                <w:sz w:val="28"/>
                <w:szCs w:val="28"/>
              </w:rPr>
              <w:t>反热膨胀导热材料在大体积混凝土中的应用</w:t>
            </w:r>
          </w:p>
        </w:tc>
      </w:tr>
      <w:tr w:rsidR="00327D7B" w:rsidTr="00327D7B">
        <w:trPr>
          <w:trHeight w:val="680"/>
          <w:jc w:val="center"/>
        </w:trPr>
        <w:tc>
          <w:tcPr>
            <w:tcW w:w="2354" w:type="dxa"/>
            <w:vAlign w:val="bottom"/>
            <w:hideMark/>
          </w:tcPr>
          <w:p w:rsidR="00327D7B" w:rsidRDefault="00327D7B">
            <w:pPr>
              <w:spacing w:line="400" w:lineRule="exact"/>
              <w:jc w:val="distribute"/>
            </w:pPr>
            <w:r>
              <w:rPr>
                <w:rFonts w:eastAsia="楷体_GB2312" w:hint="eastAsia"/>
                <w:sz w:val="28"/>
              </w:rPr>
              <w:t>项目主持人</w:t>
            </w:r>
          </w:p>
        </w:tc>
        <w:tc>
          <w:tcPr>
            <w:tcW w:w="6154" w:type="dxa"/>
            <w:tcBorders>
              <w:top w:val="single" w:sz="4" w:space="0" w:color="auto"/>
              <w:left w:val="nil"/>
              <w:bottom w:val="single" w:sz="4" w:space="0" w:color="auto"/>
              <w:right w:val="nil"/>
            </w:tcBorders>
            <w:vAlign w:val="bottom"/>
            <w:hideMark/>
          </w:tcPr>
          <w:p w:rsidR="00327D7B" w:rsidRDefault="00327D7B">
            <w:pPr>
              <w:spacing w:line="400" w:lineRule="exact"/>
              <w:rPr>
                <w:rFonts w:eastAsia="黑体"/>
                <w:sz w:val="36"/>
                <w:szCs w:val="36"/>
              </w:rPr>
            </w:pPr>
            <w:r>
              <w:rPr>
                <w:rFonts w:ascii="楷体_GB2312" w:eastAsia="楷体_GB2312" w:hint="eastAsia"/>
                <w:sz w:val="28"/>
                <w:szCs w:val="28"/>
              </w:rPr>
              <w:t xml:space="preserve">                 </w:t>
            </w:r>
            <w:bookmarkStart w:id="0" w:name="_GoBack"/>
            <w:bookmarkEnd w:id="0"/>
            <w:r w:rsidR="00177F32">
              <w:rPr>
                <w:rFonts w:ascii="楷体_GB2312" w:eastAsia="楷体_GB2312" w:hint="eastAsia"/>
                <w:sz w:val="28"/>
                <w:szCs w:val="28"/>
              </w:rPr>
              <w:t>陈</w:t>
            </w:r>
            <w:r w:rsidR="00E03F37">
              <w:rPr>
                <w:rFonts w:ascii="楷体_GB2312" w:eastAsia="楷体_GB2312" w:hint="eastAsia"/>
                <w:sz w:val="28"/>
                <w:szCs w:val="28"/>
              </w:rPr>
              <w:t xml:space="preserve">  </w:t>
            </w:r>
            <w:r w:rsidR="00177F32">
              <w:rPr>
                <w:rFonts w:ascii="楷体_GB2312" w:eastAsia="楷体_GB2312" w:hint="eastAsia"/>
                <w:sz w:val="28"/>
                <w:szCs w:val="28"/>
              </w:rPr>
              <w:t>柱</w:t>
            </w:r>
          </w:p>
        </w:tc>
      </w:tr>
      <w:tr w:rsidR="00327D7B" w:rsidTr="00327D7B">
        <w:trPr>
          <w:trHeight w:val="680"/>
          <w:jc w:val="center"/>
        </w:trPr>
        <w:tc>
          <w:tcPr>
            <w:tcW w:w="2354" w:type="dxa"/>
            <w:vAlign w:val="bottom"/>
            <w:hideMark/>
          </w:tcPr>
          <w:p w:rsidR="00327D7B" w:rsidRDefault="00327D7B">
            <w:pPr>
              <w:spacing w:line="400" w:lineRule="exact"/>
              <w:jc w:val="distribute"/>
            </w:pPr>
            <w:r>
              <w:rPr>
                <w:rFonts w:eastAsia="楷体_GB2312" w:hint="eastAsia"/>
                <w:sz w:val="28"/>
              </w:rPr>
              <w:t>所在学校及院系</w:t>
            </w:r>
          </w:p>
        </w:tc>
        <w:tc>
          <w:tcPr>
            <w:tcW w:w="6154" w:type="dxa"/>
            <w:tcBorders>
              <w:top w:val="single" w:sz="4" w:space="0" w:color="auto"/>
              <w:left w:val="nil"/>
              <w:bottom w:val="single" w:sz="4" w:space="0" w:color="auto"/>
              <w:right w:val="nil"/>
            </w:tcBorders>
            <w:vAlign w:val="bottom"/>
            <w:hideMark/>
          </w:tcPr>
          <w:p w:rsidR="00327D7B" w:rsidRDefault="00327D7B">
            <w:pPr>
              <w:spacing w:line="400" w:lineRule="exact"/>
              <w:ind w:firstLineChars="250" w:firstLine="700"/>
              <w:rPr>
                <w:rFonts w:eastAsia="黑体"/>
                <w:sz w:val="36"/>
                <w:szCs w:val="36"/>
              </w:rPr>
            </w:pPr>
            <w:r>
              <w:rPr>
                <w:rFonts w:ascii="楷体_GB2312" w:eastAsia="楷体_GB2312" w:hint="eastAsia"/>
                <w:sz w:val="28"/>
                <w:szCs w:val="28"/>
              </w:rPr>
              <w:t>中南林业科技大学土木工程与力学学院</w:t>
            </w:r>
          </w:p>
        </w:tc>
      </w:tr>
      <w:tr w:rsidR="00327D7B" w:rsidTr="00327D7B">
        <w:trPr>
          <w:trHeight w:val="680"/>
          <w:jc w:val="center"/>
        </w:trPr>
        <w:tc>
          <w:tcPr>
            <w:tcW w:w="2354" w:type="dxa"/>
            <w:vAlign w:val="bottom"/>
            <w:hideMark/>
          </w:tcPr>
          <w:p w:rsidR="00327D7B" w:rsidRDefault="00327D7B">
            <w:pPr>
              <w:spacing w:line="400" w:lineRule="exact"/>
              <w:jc w:val="distribute"/>
              <w:rPr>
                <w:rFonts w:eastAsia="楷体_GB2312"/>
                <w:sz w:val="28"/>
              </w:rPr>
            </w:pPr>
            <w:r>
              <w:rPr>
                <w:rFonts w:eastAsia="楷体_GB2312" w:hint="eastAsia"/>
                <w:sz w:val="28"/>
              </w:rPr>
              <w:t>项目级别</w:t>
            </w:r>
          </w:p>
        </w:tc>
        <w:tc>
          <w:tcPr>
            <w:tcW w:w="6154" w:type="dxa"/>
            <w:tcBorders>
              <w:top w:val="single" w:sz="4" w:space="0" w:color="auto"/>
              <w:left w:val="nil"/>
              <w:bottom w:val="single" w:sz="4" w:space="0" w:color="auto"/>
              <w:right w:val="nil"/>
            </w:tcBorders>
            <w:vAlign w:val="bottom"/>
            <w:hideMark/>
          </w:tcPr>
          <w:p w:rsidR="00327D7B" w:rsidRDefault="00A74994" w:rsidP="00A74994">
            <w:pPr>
              <w:spacing w:line="400" w:lineRule="exact"/>
              <w:jc w:val="center"/>
              <w:rPr>
                <w:rFonts w:eastAsia="楷体_GB2312"/>
                <w:sz w:val="28"/>
              </w:rPr>
            </w:pPr>
            <w:r>
              <w:rPr>
                <w:rFonts w:eastAsia="楷体_GB2312"/>
                <w:sz w:val="44"/>
                <w:szCs w:val="44"/>
              </w:rPr>
              <w:t>□</w:t>
            </w:r>
            <w:r w:rsidR="00327D7B">
              <w:rPr>
                <w:rFonts w:eastAsia="楷体_GB2312" w:hint="eastAsia"/>
                <w:sz w:val="28"/>
              </w:rPr>
              <w:t>国家级</w:t>
            </w:r>
            <w:r w:rsidR="00327D7B">
              <w:rPr>
                <w:rFonts w:eastAsia="楷体_GB2312"/>
                <w:sz w:val="28"/>
              </w:rPr>
              <w:t xml:space="preserve">      </w:t>
            </w:r>
            <w:r w:rsidR="00B9570D">
              <w:rPr>
                <w:rFonts w:eastAsia="楷体_GB2312"/>
                <w:sz w:val="28"/>
                <w:szCs w:val="28"/>
              </w:rPr>
              <w:fldChar w:fldCharType="begin"/>
            </w:r>
            <w:r>
              <w:rPr>
                <w:rFonts w:eastAsia="楷体_GB2312"/>
                <w:sz w:val="28"/>
                <w:szCs w:val="28"/>
              </w:rPr>
              <w:instrText xml:space="preserve"> eq \o\ac(</w:instrText>
            </w:r>
            <w:r>
              <w:rPr>
                <w:rFonts w:eastAsia="楷体_GB2312" w:hint="eastAsia"/>
                <w:sz w:val="28"/>
                <w:szCs w:val="28"/>
              </w:rPr>
              <w:instrText>□</w:instrText>
            </w:r>
            <w:r>
              <w:rPr>
                <w:rFonts w:eastAsia="楷体_GB2312"/>
                <w:sz w:val="28"/>
                <w:szCs w:val="28"/>
              </w:rPr>
              <w:instrText>,</w:instrText>
            </w:r>
            <w:r>
              <w:rPr>
                <w:rFonts w:ascii="楷体_GB2312" w:eastAsia="楷体_GB2312" w:hint="eastAsia"/>
                <w:position w:val="2"/>
                <w:sz w:val="19"/>
                <w:szCs w:val="28"/>
              </w:rPr>
              <w:instrText>√</w:instrText>
            </w:r>
            <w:r>
              <w:rPr>
                <w:rFonts w:eastAsia="楷体_GB2312"/>
                <w:sz w:val="28"/>
                <w:szCs w:val="28"/>
              </w:rPr>
              <w:instrText>)</w:instrText>
            </w:r>
            <w:r w:rsidR="00B9570D">
              <w:rPr>
                <w:rFonts w:eastAsia="楷体_GB2312"/>
                <w:sz w:val="28"/>
                <w:szCs w:val="28"/>
              </w:rPr>
              <w:fldChar w:fldCharType="end"/>
            </w:r>
            <w:r w:rsidR="00327D7B">
              <w:rPr>
                <w:rFonts w:eastAsia="楷体_GB2312" w:hint="eastAsia"/>
                <w:sz w:val="28"/>
              </w:rPr>
              <w:t>省级</w:t>
            </w:r>
            <w:r w:rsidR="00327D7B">
              <w:rPr>
                <w:rFonts w:eastAsia="楷体_GB2312"/>
                <w:sz w:val="28"/>
              </w:rPr>
              <w:t xml:space="preserve">      </w:t>
            </w:r>
            <w:r w:rsidR="00327D7B">
              <w:rPr>
                <w:rFonts w:eastAsia="楷体_GB2312"/>
                <w:sz w:val="44"/>
                <w:szCs w:val="44"/>
              </w:rPr>
              <w:t xml:space="preserve"> □</w:t>
            </w:r>
            <w:r w:rsidR="00327D7B">
              <w:rPr>
                <w:rFonts w:eastAsia="楷体_GB2312" w:hint="eastAsia"/>
                <w:sz w:val="28"/>
              </w:rPr>
              <w:t>校级</w:t>
            </w:r>
          </w:p>
        </w:tc>
      </w:tr>
      <w:tr w:rsidR="00327D7B" w:rsidTr="00327D7B">
        <w:trPr>
          <w:trHeight w:val="680"/>
          <w:jc w:val="center"/>
        </w:trPr>
        <w:tc>
          <w:tcPr>
            <w:tcW w:w="2354" w:type="dxa"/>
            <w:vAlign w:val="bottom"/>
            <w:hideMark/>
          </w:tcPr>
          <w:p w:rsidR="00327D7B" w:rsidRDefault="00327D7B">
            <w:pPr>
              <w:spacing w:line="400" w:lineRule="exact"/>
              <w:jc w:val="distribute"/>
              <w:rPr>
                <w:rFonts w:ascii="楷体_GB2312" w:eastAsia="楷体_GB2312"/>
                <w:sz w:val="28"/>
                <w:szCs w:val="28"/>
              </w:rPr>
            </w:pPr>
            <w:r>
              <w:rPr>
                <w:rFonts w:ascii="楷体_GB2312" w:eastAsia="楷体_GB2312" w:hint="eastAsia"/>
                <w:sz w:val="28"/>
                <w:szCs w:val="28"/>
              </w:rPr>
              <w:t>立项年份</w:t>
            </w:r>
          </w:p>
        </w:tc>
        <w:tc>
          <w:tcPr>
            <w:tcW w:w="6154" w:type="dxa"/>
            <w:tcBorders>
              <w:top w:val="single" w:sz="4" w:space="0" w:color="auto"/>
              <w:left w:val="nil"/>
              <w:bottom w:val="single" w:sz="4" w:space="0" w:color="auto"/>
              <w:right w:val="nil"/>
            </w:tcBorders>
            <w:vAlign w:val="bottom"/>
            <w:hideMark/>
          </w:tcPr>
          <w:p w:rsidR="00327D7B" w:rsidRDefault="00177F32">
            <w:pPr>
              <w:spacing w:line="400" w:lineRule="exact"/>
              <w:ind w:firstLineChars="250" w:firstLine="700"/>
              <w:rPr>
                <w:rFonts w:ascii="楷体_GB2312" w:eastAsia="楷体_GB2312"/>
                <w:sz w:val="28"/>
                <w:szCs w:val="28"/>
              </w:rPr>
            </w:pPr>
            <w:r>
              <w:rPr>
                <w:rFonts w:ascii="楷体_GB2312" w:eastAsia="楷体_GB2312" w:hint="eastAsia"/>
                <w:sz w:val="28"/>
                <w:szCs w:val="28"/>
              </w:rPr>
              <w:t xml:space="preserve">            2014</w:t>
            </w:r>
            <w:r w:rsidR="00327D7B">
              <w:rPr>
                <w:rFonts w:ascii="楷体_GB2312" w:eastAsia="楷体_GB2312" w:hint="eastAsia"/>
                <w:sz w:val="28"/>
                <w:szCs w:val="28"/>
              </w:rPr>
              <w:t>年</w:t>
            </w:r>
          </w:p>
        </w:tc>
      </w:tr>
      <w:tr w:rsidR="00327D7B" w:rsidTr="00327D7B">
        <w:trPr>
          <w:trHeight w:val="680"/>
          <w:jc w:val="center"/>
        </w:trPr>
        <w:tc>
          <w:tcPr>
            <w:tcW w:w="2354" w:type="dxa"/>
            <w:vAlign w:val="bottom"/>
            <w:hideMark/>
          </w:tcPr>
          <w:p w:rsidR="00327D7B" w:rsidRDefault="00327D7B">
            <w:pPr>
              <w:spacing w:line="400" w:lineRule="exact"/>
              <w:jc w:val="distribute"/>
              <w:rPr>
                <w:rFonts w:ascii="楷体_GB2312" w:eastAsia="楷体_GB2312"/>
                <w:sz w:val="28"/>
                <w:szCs w:val="28"/>
              </w:rPr>
            </w:pPr>
            <w:r>
              <w:rPr>
                <w:rFonts w:ascii="楷体_GB2312" w:eastAsia="楷体_GB2312" w:hint="eastAsia"/>
                <w:sz w:val="28"/>
                <w:szCs w:val="28"/>
              </w:rPr>
              <w:t>指导老师</w:t>
            </w:r>
          </w:p>
        </w:tc>
        <w:tc>
          <w:tcPr>
            <w:tcW w:w="6154" w:type="dxa"/>
            <w:tcBorders>
              <w:top w:val="single" w:sz="4" w:space="0" w:color="auto"/>
              <w:left w:val="nil"/>
              <w:bottom w:val="single" w:sz="4" w:space="0" w:color="auto"/>
              <w:right w:val="nil"/>
            </w:tcBorders>
            <w:vAlign w:val="bottom"/>
            <w:hideMark/>
          </w:tcPr>
          <w:p w:rsidR="00327D7B" w:rsidRDefault="00121F37">
            <w:pPr>
              <w:spacing w:line="400" w:lineRule="exact"/>
              <w:rPr>
                <w:rFonts w:ascii="楷体_GB2312" w:eastAsia="楷体_GB2312"/>
                <w:sz w:val="28"/>
                <w:szCs w:val="28"/>
              </w:rPr>
            </w:pPr>
            <w:r>
              <w:rPr>
                <w:rFonts w:ascii="楷体_GB2312" w:eastAsia="楷体_GB2312" w:hint="eastAsia"/>
                <w:sz w:val="28"/>
                <w:szCs w:val="28"/>
              </w:rPr>
              <w:t xml:space="preserve">              </w:t>
            </w:r>
            <w:r w:rsidR="00327D7B">
              <w:rPr>
                <w:rFonts w:ascii="楷体_GB2312" w:eastAsia="楷体_GB2312" w:hint="eastAsia"/>
                <w:sz w:val="28"/>
                <w:szCs w:val="28"/>
              </w:rPr>
              <w:t xml:space="preserve"> </w:t>
            </w:r>
            <w:r w:rsidR="00177F32">
              <w:rPr>
                <w:rFonts w:ascii="楷体_GB2312" w:eastAsia="楷体_GB2312" w:hint="eastAsia"/>
                <w:sz w:val="28"/>
                <w:szCs w:val="28"/>
              </w:rPr>
              <w:t>尹</w:t>
            </w:r>
            <w:r>
              <w:rPr>
                <w:rFonts w:ascii="楷体_GB2312" w:eastAsia="楷体_GB2312" w:hint="eastAsia"/>
                <w:sz w:val="28"/>
                <w:szCs w:val="28"/>
              </w:rPr>
              <w:t xml:space="preserve"> </w:t>
            </w:r>
            <w:r w:rsidR="00327D7B">
              <w:rPr>
                <w:rFonts w:ascii="楷体_GB2312" w:eastAsia="楷体_GB2312" w:hint="eastAsia"/>
                <w:sz w:val="28"/>
                <w:szCs w:val="28"/>
              </w:rPr>
              <w:t>健</w:t>
            </w:r>
            <w:r>
              <w:rPr>
                <w:rFonts w:ascii="楷体_GB2312" w:eastAsia="楷体_GB2312" w:hint="eastAsia"/>
                <w:sz w:val="28"/>
                <w:szCs w:val="28"/>
              </w:rPr>
              <w:t>（教授）</w:t>
            </w:r>
          </w:p>
        </w:tc>
      </w:tr>
      <w:tr w:rsidR="00327D7B" w:rsidTr="00327D7B">
        <w:trPr>
          <w:trHeight w:val="680"/>
          <w:jc w:val="center"/>
        </w:trPr>
        <w:tc>
          <w:tcPr>
            <w:tcW w:w="2354" w:type="dxa"/>
            <w:vAlign w:val="bottom"/>
            <w:hideMark/>
          </w:tcPr>
          <w:p w:rsidR="00327D7B" w:rsidRDefault="00327D7B">
            <w:pPr>
              <w:spacing w:line="400" w:lineRule="exact"/>
              <w:jc w:val="distribute"/>
              <w:rPr>
                <w:rFonts w:ascii="楷体_GB2312" w:eastAsia="楷体_GB2312"/>
                <w:sz w:val="28"/>
                <w:szCs w:val="28"/>
              </w:rPr>
            </w:pPr>
            <w:r>
              <w:rPr>
                <w:rFonts w:ascii="楷体_GB2312" w:eastAsia="楷体_GB2312" w:hint="eastAsia"/>
                <w:sz w:val="28"/>
                <w:szCs w:val="28"/>
              </w:rPr>
              <w:t>联系电话</w:t>
            </w:r>
          </w:p>
        </w:tc>
        <w:tc>
          <w:tcPr>
            <w:tcW w:w="6154" w:type="dxa"/>
            <w:tcBorders>
              <w:top w:val="single" w:sz="4" w:space="0" w:color="auto"/>
              <w:left w:val="nil"/>
              <w:bottom w:val="single" w:sz="4" w:space="0" w:color="auto"/>
              <w:right w:val="nil"/>
            </w:tcBorders>
            <w:vAlign w:val="bottom"/>
            <w:hideMark/>
          </w:tcPr>
          <w:p w:rsidR="00327D7B" w:rsidRDefault="00327D7B">
            <w:pPr>
              <w:spacing w:line="400" w:lineRule="exact"/>
              <w:rPr>
                <w:rFonts w:ascii="楷体_GB2312" w:eastAsia="楷体_GB2312"/>
                <w:sz w:val="28"/>
                <w:szCs w:val="28"/>
              </w:rPr>
            </w:pPr>
            <w:r>
              <w:rPr>
                <w:rFonts w:ascii="楷体_GB2312" w:eastAsia="楷体_GB2312" w:hint="eastAsia"/>
                <w:sz w:val="28"/>
                <w:szCs w:val="28"/>
              </w:rPr>
              <w:t xml:space="preserve">              </w:t>
            </w:r>
            <w:r w:rsidR="00177F32" w:rsidRPr="00177F32">
              <w:rPr>
                <w:rFonts w:ascii="楷体_GB2312" w:eastAsia="楷体_GB2312"/>
                <w:sz w:val="28"/>
                <w:szCs w:val="28"/>
              </w:rPr>
              <w:t>13</w:t>
            </w:r>
            <w:r w:rsidR="00177F32" w:rsidRPr="00177F32">
              <w:rPr>
                <w:rFonts w:ascii="楷体_GB2312" w:eastAsia="楷体_GB2312" w:hint="eastAsia"/>
                <w:sz w:val="28"/>
                <w:szCs w:val="28"/>
              </w:rPr>
              <w:t>908495719</w:t>
            </w:r>
          </w:p>
        </w:tc>
      </w:tr>
      <w:tr w:rsidR="00327D7B" w:rsidTr="00327D7B">
        <w:trPr>
          <w:trHeight w:val="680"/>
          <w:jc w:val="center"/>
        </w:trPr>
        <w:tc>
          <w:tcPr>
            <w:tcW w:w="2354" w:type="dxa"/>
            <w:vAlign w:val="bottom"/>
            <w:hideMark/>
          </w:tcPr>
          <w:p w:rsidR="00327D7B" w:rsidRDefault="00327D7B">
            <w:pPr>
              <w:spacing w:line="400" w:lineRule="exact"/>
              <w:jc w:val="distribute"/>
              <w:rPr>
                <w:rFonts w:ascii="楷体_GB2312" w:eastAsia="楷体_GB2312"/>
                <w:sz w:val="28"/>
                <w:szCs w:val="28"/>
              </w:rPr>
            </w:pPr>
            <w:r>
              <w:rPr>
                <w:rFonts w:ascii="楷体_GB2312" w:eastAsia="楷体_GB2312" w:hint="eastAsia"/>
                <w:sz w:val="28"/>
                <w:szCs w:val="28"/>
              </w:rPr>
              <w:t>填表日期</w:t>
            </w:r>
          </w:p>
        </w:tc>
        <w:tc>
          <w:tcPr>
            <w:tcW w:w="6154" w:type="dxa"/>
            <w:tcBorders>
              <w:top w:val="single" w:sz="4" w:space="0" w:color="auto"/>
              <w:left w:val="nil"/>
              <w:bottom w:val="single" w:sz="4" w:space="0" w:color="auto"/>
              <w:right w:val="nil"/>
            </w:tcBorders>
            <w:vAlign w:val="bottom"/>
            <w:hideMark/>
          </w:tcPr>
          <w:p w:rsidR="00327D7B" w:rsidRDefault="00177F32" w:rsidP="00F605AC">
            <w:pPr>
              <w:spacing w:line="400" w:lineRule="exact"/>
              <w:rPr>
                <w:rFonts w:ascii="楷体_GB2312" w:eastAsia="楷体_GB2312"/>
                <w:sz w:val="28"/>
                <w:szCs w:val="28"/>
              </w:rPr>
            </w:pPr>
            <w:r>
              <w:rPr>
                <w:rFonts w:ascii="楷体_GB2312" w:eastAsia="楷体_GB2312" w:hint="eastAsia"/>
                <w:sz w:val="28"/>
                <w:szCs w:val="28"/>
              </w:rPr>
              <w:t xml:space="preserve">            201</w:t>
            </w:r>
            <w:r w:rsidR="00F605AC">
              <w:rPr>
                <w:rFonts w:ascii="楷体_GB2312" w:eastAsia="楷体_GB2312"/>
                <w:sz w:val="28"/>
                <w:szCs w:val="28"/>
              </w:rPr>
              <w:t>7</w:t>
            </w:r>
            <w:r w:rsidR="00327D7B">
              <w:rPr>
                <w:rFonts w:ascii="楷体_GB2312" w:eastAsia="楷体_GB2312" w:hint="eastAsia"/>
                <w:sz w:val="28"/>
                <w:szCs w:val="28"/>
              </w:rPr>
              <w:t>年</w:t>
            </w:r>
            <w:r>
              <w:rPr>
                <w:rFonts w:ascii="楷体_GB2312" w:eastAsia="楷体_GB2312" w:hint="eastAsia"/>
                <w:sz w:val="28"/>
                <w:szCs w:val="28"/>
              </w:rPr>
              <w:t>05</w:t>
            </w:r>
            <w:r w:rsidR="00327D7B">
              <w:rPr>
                <w:rFonts w:ascii="楷体_GB2312" w:eastAsia="楷体_GB2312" w:hint="eastAsia"/>
                <w:sz w:val="28"/>
                <w:szCs w:val="28"/>
              </w:rPr>
              <w:t>月</w:t>
            </w:r>
            <w:r>
              <w:rPr>
                <w:rFonts w:ascii="楷体_GB2312" w:eastAsia="楷体_GB2312" w:hint="eastAsia"/>
                <w:sz w:val="28"/>
                <w:szCs w:val="28"/>
              </w:rPr>
              <w:t>04</w:t>
            </w:r>
            <w:r w:rsidR="00327D7B">
              <w:rPr>
                <w:rFonts w:ascii="楷体_GB2312" w:eastAsia="楷体_GB2312" w:hint="eastAsia"/>
                <w:sz w:val="28"/>
                <w:szCs w:val="28"/>
              </w:rPr>
              <w:t>日</w:t>
            </w:r>
          </w:p>
        </w:tc>
      </w:tr>
    </w:tbl>
    <w:p w:rsidR="00327D7B" w:rsidRDefault="00327D7B" w:rsidP="00327D7B">
      <w:pPr>
        <w:rPr>
          <w:rFonts w:ascii="方正姚体" w:eastAsia="方正姚体"/>
          <w:sz w:val="28"/>
        </w:rPr>
      </w:pPr>
    </w:p>
    <w:p w:rsidR="00327D7B" w:rsidRDefault="00327D7B" w:rsidP="00327D7B">
      <w:pPr>
        <w:tabs>
          <w:tab w:val="left" w:pos="7500"/>
        </w:tabs>
        <w:ind w:firstLineChars="200" w:firstLine="640"/>
        <w:rPr>
          <w:rFonts w:ascii="仿宋_GB2312"/>
        </w:rPr>
      </w:pPr>
      <w:r>
        <w:rPr>
          <w:rFonts w:ascii="仿宋_GB2312" w:hint="eastAsia"/>
        </w:rPr>
        <w:tab/>
      </w:r>
    </w:p>
    <w:p w:rsidR="00327D7B" w:rsidRDefault="00327D7B" w:rsidP="00327D7B">
      <w:pPr>
        <w:ind w:firstLineChars="200" w:firstLine="560"/>
        <w:rPr>
          <w:rFonts w:ascii="宋体" w:hAnsi="宋体"/>
          <w:sz w:val="28"/>
        </w:rPr>
      </w:pPr>
    </w:p>
    <w:p w:rsidR="00327D7B" w:rsidRDefault="00327D7B" w:rsidP="00327D7B">
      <w:pPr>
        <w:rPr>
          <w:rFonts w:ascii="宋体" w:hAnsi="宋体"/>
          <w:sz w:val="28"/>
        </w:rPr>
      </w:pPr>
    </w:p>
    <w:p w:rsidR="00327D7B" w:rsidRDefault="00327D7B" w:rsidP="00327D7B">
      <w:pPr>
        <w:pStyle w:val="a5"/>
        <w:adjustRightInd/>
        <w:snapToGrid/>
        <w:spacing w:line="560" w:lineRule="exact"/>
        <w:ind w:firstLine="0"/>
        <w:jc w:val="center"/>
        <w:outlineLvl w:val="0"/>
        <w:rPr>
          <w:rFonts w:ascii="楷体_GB2312" w:eastAsia="楷体_GB2312" w:hAnsi="宋体"/>
          <w:b/>
          <w:sz w:val="36"/>
          <w:szCs w:val="32"/>
        </w:rPr>
      </w:pPr>
      <w:r>
        <w:rPr>
          <w:rFonts w:ascii="楷体_GB2312" w:eastAsia="楷体_GB2312" w:hAnsi="宋体" w:hint="eastAsia"/>
          <w:b/>
          <w:sz w:val="36"/>
          <w:szCs w:val="32"/>
        </w:rPr>
        <w:t>中南林业科技大学</w:t>
      </w:r>
    </w:p>
    <w:p w:rsidR="00327D7B" w:rsidRDefault="00327D7B" w:rsidP="00327D7B">
      <w:pPr>
        <w:jc w:val="center"/>
        <w:rPr>
          <w:rFonts w:ascii="楷体_GB2312" w:eastAsia="楷体_GB2312"/>
          <w:b/>
          <w:sz w:val="36"/>
        </w:rPr>
      </w:pPr>
      <w:r>
        <w:rPr>
          <w:rFonts w:ascii="楷体_GB2312" w:eastAsia="楷体_GB2312" w:hint="eastAsia"/>
          <w:b/>
          <w:spacing w:val="60"/>
          <w:sz w:val="36"/>
        </w:rPr>
        <w:t>教务处</w:t>
      </w:r>
      <w:r>
        <w:rPr>
          <w:rFonts w:ascii="楷体_GB2312" w:eastAsia="楷体_GB2312" w:hint="eastAsia"/>
          <w:b/>
          <w:sz w:val="36"/>
        </w:rPr>
        <w:t>制</w:t>
      </w:r>
    </w:p>
    <w:p w:rsidR="00327D7B" w:rsidRDefault="00327D7B" w:rsidP="00327D7B">
      <w:pPr>
        <w:widowControl/>
        <w:jc w:val="left"/>
        <w:rPr>
          <w:rFonts w:ascii="楷体_GB2312" w:eastAsia="楷体_GB2312"/>
          <w:b/>
          <w:sz w:val="36"/>
        </w:rPr>
        <w:sectPr w:rsidR="00327D7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327D7B" w:rsidRDefault="00327D7B" w:rsidP="00327D7B">
      <w:pPr>
        <w:pStyle w:val="a5"/>
        <w:adjustRightInd/>
        <w:snapToGrid/>
        <w:spacing w:line="560" w:lineRule="exact"/>
        <w:ind w:firstLine="0"/>
        <w:outlineLvl w:val="0"/>
        <w:rPr>
          <w:rFonts w:ascii="黑体" w:eastAsia="黑体" w:hAnsi="黑体"/>
          <w:sz w:val="28"/>
          <w:szCs w:val="28"/>
        </w:rPr>
      </w:pPr>
      <w:r>
        <w:rPr>
          <w:rFonts w:ascii="黑体" w:eastAsia="黑体" w:hAnsi="黑体" w:hint="eastAsia"/>
          <w:sz w:val="28"/>
          <w:szCs w:val="28"/>
        </w:rPr>
        <w:lastRenderedPageBreak/>
        <w:t>一、基本情况</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781"/>
        <w:gridCol w:w="1009"/>
        <w:gridCol w:w="1277"/>
        <w:gridCol w:w="1277"/>
        <w:gridCol w:w="1698"/>
        <w:gridCol w:w="2131"/>
      </w:tblGrid>
      <w:tr w:rsidR="00327D7B" w:rsidTr="00E77DB1">
        <w:trPr>
          <w:trHeight w:val="604"/>
        </w:trPr>
        <w:tc>
          <w:tcPr>
            <w:tcW w:w="1368" w:type="dxa"/>
            <w:gridSpan w:val="2"/>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rPr>
                <w:rFonts w:ascii="宋体" w:hAnsi="宋体"/>
                <w:sz w:val="24"/>
                <w:szCs w:val="24"/>
              </w:rPr>
            </w:pPr>
            <w:r>
              <w:rPr>
                <w:rFonts w:ascii="宋体" w:hAnsi="宋体" w:hint="eastAsia"/>
                <w:sz w:val="24"/>
                <w:szCs w:val="24"/>
              </w:rPr>
              <w:t>项目名称</w:t>
            </w:r>
          </w:p>
        </w:tc>
        <w:tc>
          <w:tcPr>
            <w:tcW w:w="7392" w:type="dxa"/>
            <w:gridSpan w:val="5"/>
            <w:tcBorders>
              <w:top w:val="single" w:sz="4" w:space="0" w:color="auto"/>
              <w:left w:val="single" w:sz="4" w:space="0" w:color="auto"/>
              <w:bottom w:val="single" w:sz="4" w:space="0" w:color="auto"/>
              <w:right w:val="single" w:sz="4" w:space="0" w:color="auto"/>
            </w:tcBorders>
            <w:vAlign w:val="center"/>
            <w:hideMark/>
          </w:tcPr>
          <w:p w:rsidR="00327D7B" w:rsidRDefault="00727982" w:rsidP="00294B34">
            <w:pPr>
              <w:snapToGrid w:val="0"/>
              <w:jc w:val="center"/>
              <w:rPr>
                <w:rFonts w:ascii="仿宋_GB2312" w:eastAsia="仿宋_GB2312" w:hAnsi="宋体"/>
                <w:sz w:val="24"/>
                <w:szCs w:val="24"/>
              </w:rPr>
            </w:pPr>
            <w:r>
              <w:rPr>
                <w:rFonts w:ascii="仿宋_GB2312" w:eastAsia="仿宋_GB2312" w:hAnsi="仿宋_GB2312" w:cs="仿宋_GB2312" w:hint="eastAsia"/>
                <w:sz w:val="24"/>
                <w:szCs w:val="24"/>
              </w:rPr>
              <w:t>反热膨胀导热材料在大体积混凝土中的应用研究</w:t>
            </w:r>
          </w:p>
        </w:tc>
      </w:tr>
      <w:tr w:rsidR="00327D7B" w:rsidTr="00E77DB1">
        <w:trPr>
          <w:trHeight w:val="529"/>
        </w:trPr>
        <w:tc>
          <w:tcPr>
            <w:tcW w:w="1368" w:type="dxa"/>
            <w:gridSpan w:val="2"/>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rPr>
                <w:rFonts w:ascii="宋体" w:hAnsi="宋体"/>
                <w:sz w:val="24"/>
                <w:szCs w:val="24"/>
              </w:rPr>
            </w:pPr>
            <w:r>
              <w:rPr>
                <w:rFonts w:ascii="宋体" w:hAnsi="宋体" w:hint="eastAsia"/>
                <w:sz w:val="24"/>
                <w:szCs w:val="24"/>
              </w:rPr>
              <w:t>立项时间</w:t>
            </w:r>
          </w:p>
        </w:tc>
        <w:tc>
          <w:tcPr>
            <w:tcW w:w="2286" w:type="dxa"/>
            <w:gridSpan w:val="2"/>
            <w:tcBorders>
              <w:top w:val="single" w:sz="4" w:space="0" w:color="auto"/>
              <w:left w:val="single" w:sz="4" w:space="0" w:color="auto"/>
              <w:bottom w:val="single" w:sz="4" w:space="0" w:color="auto"/>
              <w:right w:val="single" w:sz="4" w:space="0" w:color="auto"/>
            </w:tcBorders>
            <w:vAlign w:val="center"/>
            <w:hideMark/>
          </w:tcPr>
          <w:p w:rsidR="00327D7B" w:rsidRDefault="00727982">
            <w:pPr>
              <w:snapToGrid w:val="0"/>
              <w:jc w:val="center"/>
              <w:rPr>
                <w:rFonts w:ascii="仿宋_GB2312" w:eastAsia="仿宋_GB2312"/>
                <w:sz w:val="24"/>
                <w:szCs w:val="24"/>
              </w:rPr>
            </w:pPr>
            <w:r>
              <w:rPr>
                <w:rFonts w:ascii="仿宋_GB2312" w:eastAsia="仿宋_GB2312" w:hint="eastAsia"/>
                <w:sz w:val="24"/>
                <w:szCs w:val="24"/>
              </w:rPr>
              <w:t>2014</w:t>
            </w:r>
            <w:r w:rsidR="00327D7B">
              <w:rPr>
                <w:rFonts w:ascii="仿宋_GB2312" w:eastAsia="仿宋_GB2312" w:hAnsi="宋体" w:hint="eastAsia"/>
                <w:sz w:val="24"/>
                <w:szCs w:val="24"/>
              </w:rPr>
              <w:t>年6月</w:t>
            </w:r>
          </w:p>
        </w:tc>
        <w:tc>
          <w:tcPr>
            <w:tcW w:w="1277"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宋体" w:hAnsi="宋体"/>
                <w:sz w:val="24"/>
                <w:szCs w:val="24"/>
              </w:rPr>
            </w:pPr>
            <w:r>
              <w:rPr>
                <w:rFonts w:ascii="宋体" w:hAnsi="宋体" w:hint="eastAsia"/>
                <w:sz w:val="24"/>
                <w:szCs w:val="24"/>
              </w:rPr>
              <w:t>完成时间</w:t>
            </w:r>
          </w:p>
        </w:tc>
        <w:tc>
          <w:tcPr>
            <w:tcW w:w="3829" w:type="dxa"/>
            <w:gridSpan w:val="2"/>
            <w:tcBorders>
              <w:top w:val="single" w:sz="4" w:space="0" w:color="auto"/>
              <w:left w:val="single" w:sz="4" w:space="0" w:color="auto"/>
              <w:bottom w:val="single" w:sz="4" w:space="0" w:color="auto"/>
              <w:right w:val="single" w:sz="4" w:space="0" w:color="auto"/>
            </w:tcBorders>
            <w:vAlign w:val="center"/>
            <w:hideMark/>
          </w:tcPr>
          <w:p w:rsidR="00327D7B" w:rsidRDefault="00727982">
            <w:pPr>
              <w:snapToGrid w:val="0"/>
              <w:jc w:val="center"/>
              <w:rPr>
                <w:rFonts w:ascii="仿宋_GB2312" w:eastAsia="仿宋_GB2312" w:hAnsi="宋体"/>
                <w:sz w:val="24"/>
                <w:szCs w:val="24"/>
              </w:rPr>
            </w:pPr>
            <w:r>
              <w:rPr>
                <w:rFonts w:ascii="仿宋_GB2312" w:eastAsia="仿宋_GB2312" w:hAnsi="宋体" w:hint="eastAsia"/>
                <w:sz w:val="24"/>
                <w:szCs w:val="24"/>
              </w:rPr>
              <w:t>2016</w:t>
            </w:r>
            <w:r w:rsidR="00327D7B">
              <w:rPr>
                <w:rFonts w:ascii="仿宋_GB2312" w:eastAsia="仿宋_GB2312" w:hAnsi="宋体" w:hint="eastAsia"/>
                <w:sz w:val="24"/>
                <w:szCs w:val="24"/>
              </w:rPr>
              <w:t>年3月</w:t>
            </w:r>
          </w:p>
        </w:tc>
      </w:tr>
      <w:tr w:rsidR="00327D7B" w:rsidTr="00E77DB1">
        <w:trPr>
          <w:cantSplit/>
          <w:trHeight w:val="545"/>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宋体" w:hAnsi="宋体"/>
                <w:sz w:val="24"/>
                <w:szCs w:val="24"/>
              </w:rPr>
            </w:pPr>
            <w:r>
              <w:rPr>
                <w:rFonts w:ascii="宋体" w:hAnsi="宋体" w:hint="eastAsia"/>
                <w:sz w:val="24"/>
                <w:szCs w:val="24"/>
              </w:rPr>
              <w:t>项</w:t>
            </w:r>
          </w:p>
          <w:p w:rsidR="00327D7B" w:rsidRDefault="00327D7B">
            <w:pPr>
              <w:snapToGrid w:val="0"/>
              <w:jc w:val="center"/>
              <w:rPr>
                <w:rFonts w:ascii="宋体" w:hAnsi="宋体"/>
                <w:sz w:val="24"/>
                <w:szCs w:val="24"/>
              </w:rPr>
            </w:pPr>
            <w:r>
              <w:rPr>
                <w:rFonts w:ascii="宋体" w:hAnsi="宋体" w:hint="eastAsia"/>
                <w:sz w:val="24"/>
                <w:szCs w:val="24"/>
              </w:rPr>
              <w:t>目</w:t>
            </w:r>
          </w:p>
          <w:p w:rsidR="00327D7B" w:rsidRDefault="00327D7B">
            <w:pPr>
              <w:snapToGrid w:val="0"/>
              <w:jc w:val="center"/>
              <w:rPr>
                <w:rFonts w:ascii="宋体" w:hAnsi="宋体"/>
                <w:sz w:val="24"/>
                <w:szCs w:val="24"/>
              </w:rPr>
            </w:pPr>
            <w:r>
              <w:rPr>
                <w:rFonts w:ascii="宋体" w:hAnsi="宋体" w:hint="eastAsia"/>
                <w:sz w:val="24"/>
                <w:szCs w:val="24"/>
              </w:rPr>
              <w:t>主</w:t>
            </w:r>
          </w:p>
          <w:p w:rsidR="00327D7B" w:rsidRDefault="00327D7B">
            <w:pPr>
              <w:snapToGrid w:val="0"/>
              <w:jc w:val="center"/>
              <w:rPr>
                <w:rFonts w:ascii="宋体" w:hAnsi="宋体"/>
                <w:sz w:val="24"/>
                <w:szCs w:val="24"/>
              </w:rPr>
            </w:pPr>
            <w:r>
              <w:rPr>
                <w:rFonts w:ascii="宋体" w:hAnsi="宋体" w:hint="eastAsia"/>
                <w:sz w:val="24"/>
                <w:szCs w:val="24"/>
              </w:rPr>
              <w:t>要</w:t>
            </w:r>
          </w:p>
          <w:p w:rsidR="00327D7B" w:rsidRDefault="00327D7B">
            <w:pPr>
              <w:snapToGrid w:val="0"/>
              <w:jc w:val="center"/>
              <w:rPr>
                <w:rFonts w:ascii="宋体" w:hAnsi="宋体"/>
                <w:sz w:val="24"/>
                <w:szCs w:val="24"/>
              </w:rPr>
            </w:pPr>
            <w:r>
              <w:rPr>
                <w:rFonts w:ascii="宋体" w:hAnsi="宋体" w:hint="eastAsia"/>
                <w:sz w:val="24"/>
                <w:szCs w:val="24"/>
              </w:rPr>
              <w:t>研</w:t>
            </w:r>
          </w:p>
          <w:p w:rsidR="00327D7B" w:rsidRDefault="00327D7B">
            <w:pPr>
              <w:snapToGrid w:val="0"/>
              <w:jc w:val="center"/>
              <w:rPr>
                <w:rFonts w:ascii="宋体" w:hAnsi="宋体"/>
                <w:sz w:val="24"/>
                <w:szCs w:val="24"/>
              </w:rPr>
            </w:pPr>
            <w:r>
              <w:rPr>
                <w:rFonts w:ascii="宋体" w:hAnsi="宋体" w:hint="eastAsia"/>
                <w:sz w:val="24"/>
                <w:szCs w:val="24"/>
              </w:rPr>
              <w:t>究</w:t>
            </w:r>
          </w:p>
          <w:p w:rsidR="00327D7B" w:rsidRDefault="00327D7B">
            <w:pPr>
              <w:snapToGrid w:val="0"/>
              <w:jc w:val="center"/>
              <w:rPr>
                <w:rFonts w:ascii="宋体" w:hAnsi="宋体"/>
                <w:sz w:val="24"/>
                <w:szCs w:val="24"/>
              </w:rPr>
            </w:pPr>
            <w:r>
              <w:rPr>
                <w:rFonts w:ascii="宋体" w:hAnsi="宋体" w:hint="eastAsia"/>
                <w:sz w:val="24"/>
                <w:szCs w:val="24"/>
              </w:rPr>
              <w:t>人</w:t>
            </w:r>
          </w:p>
          <w:p w:rsidR="00327D7B" w:rsidRDefault="00327D7B">
            <w:pPr>
              <w:snapToGrid w:val="0"/>
              <w:jc w:val="center"/>
              <w:rPr>
                <w:rFonts w:ascii="宋体" w:hAnsi="宋体"/>
                <w:sz w:val="24"/>
                <w:szCs w:val="24"/>
              </w:rPr>
            </w:pPr>
            <w:r>
              <w:rPr>
                <w:rFonts w:ascii="宋体" w:hAnsi="宋体" w:hint="eastAsia"/>
                <w:sz w:val="24"/>
                <w:szCs w:val="24"/>
              </w:rPr>
              <w:t>员</w:t>
            </w:r>
          </w:p>
        </w:tc>
        <w:tc>
          <w:tcPr>
            <w:tcW w:w="781"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仿宋_GB2312" w:eastAsia="仿宋_GB2312" w:hAnsi="宋体"/>
                <w:sz w:val="24"/>
                <w:szCs w:val="24"/>
              </w:rPr>
            </w:pPr>
            <w:r>
              <w:rPr>
                <w:rFonts w:ascii="仿宋_GB2312" w:eastAsia="仿宋_GB2312" w:hAnsi="宋体" w:hint="eastAsia"/>
                <w:sz w:val="24"/>
                <w:szCs w:val="24"/>
              </w:rPr>
              <w:t>序号</w:t>
            </w:r>
          </w:p>
        </w:tc>
        <w:tc>
          <w:tcPr>
            <w:tcW w:w="1009"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仿宋_GB2312" w:eastAsia="仿宋_GB2312" w:hAnsi="宋体"/>
                <w:sz w:val="24"/>
                <w:szCs w:val="24"/>
              </w:rPr>
            </w:pPr>
            <w:r>
              <w:rPr>
                <w:rFonts w:ascii="仿宋_GB2312" w:eastAsia="仿宋_GB2312" w:hAnsi="宋体" w:hint="eastAsia"/>
                <w:sz w:val="24"/>
                <w:szCs w:val="24"/>
              </w:rPr>
              <w:t>姓名</w:t>
            </w:r>
          </w:p>
        </w:tc>
        <w:tc>
          <w:tcPr>
            <w:tcW w:w="1277"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仿宋_GB2312" w:eastAsia="仿宋_GB2312" w:hAnsi="宋体"/>
                <w:sz w:val="24"/>
                <w:szCs w:val="24"/>
              </w:rPr>
            </w:pPr>
            <w:r>
              <w:rPr>
                <w:rFonts w:ascii="仿宋_GB2312" w:eastAsia="仿宋_GB2312" w:hAnsi="宋体" w:hint="eastAsia"/>
                <w:sz w:val="24"/>
                <w:szCs w:val="24"/>
              </w:rPr>
              <w:t>学号</w:t>
            </w:r>
          </w:p>
        </w:tc>
        <w:tc>
          <w:tcPr>
            <w:tcW w:w="1277"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仿宋_GB2312" w:eastAsia="仿宋_GB2312" w:hAnsi="宋体"/>
                <w:sz w:val="24"/>
                <w:szCs w:val="24"/>
              </w:rPr>
            </w:pPr>
            <w:r>
              <w:rPr>
                <w:rFonts w:ascii="仿宋_GB2312" w:eastAsia="仿宋_GB2312" w:hAnsi="宋体" w:hint="eastAsia"/>
                <w:sz w:val="24"/>
                <w:szCs w:val="24"/>
              </w:rPr>
              <w:t>专业班级</w:t>
            </w:r>
          </w:p>
        </w:tc>
        <w:tc>
          <w:tcPr>
            <w:tcW w:w="1698"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仿宋_GB2312" w:eastAsia="仿宋_GB2312" w:hAnsi="宋体"/>
                <w:sz w:val="24"/>
                <w:szCs w:val="24"/>
              </w:rPr>
            </w:pPr>
            <w:r>
              <w:rPr>
                <w:rFonts w:ascii="仿宋_GB2312" w:eastAsia="仿宋_GB2312" w:hAnsi="宋体" w:hint="eastAsia"/>
                <w:sz w:val="24"/>
                <w:szCs w:val="24"/>
              </w:rPr>
              <w:t>所在院（系）</w:t>
            </w:r>
          </w:p>
        </w:tc>
        <w:tc>
          <w:tcPr>
            <w:tcW w:w="2131"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napToGrid w:val="0"/>
              <w:jc w:val="center"/>
              <w:rPr>
                <w:rFonts w:ascii="仿宋_GB2312" w:eastAsia="仿宋_GB2312" w:hAnsi="宋体"/>
                <w:sz w:val="24"/>
                <w:szCs w:val="24"/>
              </w:rPr>
            </w:pPr>
            <w:r>
              <w:rPr>
                <w:rFonts w:ascii="仿宋_GB2312" w:eastAsia="仿宋_GB2312" w:hAnsi="宋体" w:hint="eastAsia"/>
                <w:sz w:val="24"/>
                <w:szCs w:val="24"/>
              </w:rPr>
              <w:t>项目中的分工</w:t>
            </w:r>
          </w:p>
        </w:tc>
      </w:tr>
      <w:tr w:rsidR="00E77DB1" w:rsidTr="00E77DB1">
        <w:trPr>
          <w:cantSplit/>
          <w:trHeight w:val="66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widowControl/>
              <w:jc w:val="left"/>
              <w:rPr>
                <w:rFonts w:ascii="宋体" w:hAnsi="宋体"/>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1</w:t>
            </w:r>
          </w:p>
        </w:tc>
        <w:tc>
          <w:tcPr>
            <w:tcW w:w="1009"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仿宋_GB2312" w:cs="仿宋_GB2312" w:hint="eastAsia"/>
                <w:sz w:val="24"/>
                <w:szCs w:val="24"/>
              </w:rPr>
              <w:t>陈柱</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Pr="00E77DB1" w:rsidRDefault="00E77DB1" w:rsidP="00E77DB1">
            <w:pPr>
              <w:snapToGrid w:val="0"/>
              <w:jc w:val="center"/>
              <w:rPr>
                <w:rFonts w:ascii="仿宋_GB2312" w:eastAsia="仿宋_GB2312" w:hAnsi="宋体"/>
                <w:sz w:val="24"/>
                <w:szCs w:val="24"/>
              </w:rPr>
            </w:pPr>
            <w:r w:rsidRPr="00E77DB1">
              <w:rPr>
                <w:rFonts w:ascii="仿宋_GB2312" w:eastAsia="仿宋_GB2312" w:hAnsi="宋体"/>
                <w:sz w:val="24"/>
                <w:szCs w:val="24"/>
              </w:rPr>
              <w:t>201219</w:t>
            </w:r>
            <w:r w:rsidRPr="00E77DB1">
              <w:rPr>
                <w:rFonts w:ascii="仿宋_GB2312" w:eastAsia="仿宋_GB2312" w:hAnsi="宋体" w:hint="eastAsia"/>
                <w:sz w:val="24"/>
                <w:szCs w:val="24"/>
              </w:rPr>
              <w:t>68</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土木工程</w:t>
            </w:r>
          </w:p>
        </w:tc>
        <w:tc>
          <w:tcPr>
            <w:tcW w:w="1698"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土木工程与</w:t>
            </w:r>
          </w:p>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力学学院</w:t>
            </w:r>
          </w:p>
        </w:tc>
        <w:tc>
          <w:tcPr>
            <w:tcW w:w="213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仿宋_GB2312" w:cs="仿宋_GB2312" w:hint="eastAsia"/>
                <w:sz w:val="24"/>
                <w:szCs w:val="24"/>
              </w:rPr>
              <w:t>试验方案设计及实施</w:t>
            </w:r>
          </w:p>
        </w:tc>
      </w:tr>
      <w:tr w:rsidR="00E77DB1" w:rsidTr="00E77DB1">
        <w:trPr>
          <w:cantSplit/>
          <w:trHeight w:val="66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widowControl/>
              <w:jc w:val="left"/>
              <w:rPr>
                <w:rFonts w:ascii="宋体" w:hAnsi="宋体"/>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仿宋_GB2312" w:cs="仿宋_GB2312" w:hint="eastAsia"/>
                <w:sz w:val="24"/>
                <w:szCs w:val="24"/>
              </w:rPr>
              <w:t>母昂</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Pr="00E77DB1" w:rsidRDefault="00E77DB1" w:rsidP="00E77DB1">
            <w:pPr>
              <w:snapToGrid w:val="0"/>
              <w:jc w:val="center"/>
              <w:rPr>
                <w:rFonts w:ascii="仿宋_GB2312" w:eastAsia="仿宋_GB2312" w:hAnsi="宋体"/>
                <w:sz w:val="24"/>
                <w:szCs w:val="24"/>
              </w:rPr>
            </w:pPr>
            <w:r w:rsidRPr="00E77DB1">
              <w:rPr>
                <w:rFonts w:ascii="仿宋_GB2312" w:eastAsia="仿宋_GB2312" w:hAnsi="宋体"/>
                <w:sz w:val="24"/>
                <w:szCs w:val="24"/>
              </w:rPr>
              <w:t>20121971</w:t>
            </w: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土木工程</w:t>
            </w:r>
          </w:p>
        </w:tc>
        <w:tc>
          <w:tcPr>
            <w:tcW w:w="1698"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土木工程与</w:t>
            </w:r>
          </w:p>
          <w:p w:rsidR="00E77DB1" w:rsidRDefault="00E77DB1" w:rsidP="00E77DB1">
            <w:pPr>
              <w:snapToGrid w:val="0"/>
              <w:jc w:val="center"/>
              <w:rPr>
                <w:rFonts w:ascii="仿宋_GB2312" w:eastAsia="仿宋_GB2312" w:hAnsi="宋体"/>
                <w:sz w:val="24"/>
                <w:szCs w:val="24"/>
              </w:rPr>
            </w:pPr>
            <w:r>
              <w:rPr>
                <w:rFonts w:ascii="仿宋_GB2312" w:eastAsia="仿宋_GB2312" w:hAnsi="宋体" w:hint="eastAsia"/>
                <w:sz w:val="24"/>
                <w:szCs w:val="24"/>
              </w:rPr>
              <w:t>力学学院</w:t>
            </w:r>
          </w:p>
        </w:tc>
        <w:tc>
          <w:tcPr>
            <w:tcW w:w="213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r>
              <w:rPr>
                <w:rFonts w:ascii="仿宋_GB2312" w:eastAsia="仿宋_GB2312" w:hAnsi="仿宋_GB2312" w:cs="仿宋_GB2312" w:hint="eastAsia"/>
                <w:sz w:val="24"/>
                <w:szCs w:val="24"/>
              </w:rPr>
              <w:t>参与试验实施</w:t>
            </w:r>
          </w:p>
        </w:tc>
      </w:tr>
      <w:tr w:rsidR="00E77DB1" w:rsidTr="00E77DB1">
        <w:trPr>
          <w:cantSplit/>
          <w:trHeight w:val="66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widowControl/>
              <w:jc w:val="left"/>
              <w:rPr>
                <w:rFonts w:ascii="宋体" w:hAnsi="宋体"/>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rPr>
                <w:rFonts w:ascii="仿宋_GB2312" w:eastAsia="仿宋_GB2312"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r>
      <w:tr w:rsidR="00E77DB1" w:rsidTr="00E77DB1">
        <w:trPr>
          <w:cantSplit/>
          <w:trHeight w:val="66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widowControl/>
              <w:jc w:val="left"/>
              <w:rPr>
                <w:rFonts w:ascii="宋体" w:hAnsi="宋体"/>
                <w:sz w:val="24"/>
                <w:szCs w:val="24"/>
              </w:rPr>
            </w:pPr>
          </w:p>
        </w:tc>
        <w:tc>
          <w:tcPr>
            <w:tcW w:w="78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E77DB1" w:rsidRDefault="00E77DB1" w:rsidP="00E77DB1">
            <w:pPr>
              <w:snapToGrid w:val="0"/>
              <w:jc w:val="center"/>
              <w:rPr>
                <w:rFonts w:ascii="仿宋_GB2312" w:eastAsia="仿宋_GB2312" w:hAnsi="宋体"/>
                <w:sz w:val="24"/>
                <w:szCs w:val="24"/>
              </w:rPr>
            </w:pPr>
          </w:p>
        </w:tc>
      </w:tr>
    </w:tbl>
    <w:p w:rsidR="00327D7B" w:rsidRDefault="00327D7B" w:rsidP="00327D7B">
      <w:pPr>
        <w:rPr>
          <w:rFonts w:ascii="黑体" w:eastAsia="黑体" w:hAnsi="黑体"/>
          <w:sz w:val="28"/>
          <w:szCs w:val="28"/>
        </w:rPr>
      </w:pPr>
      <w:r>
        <w:rPr>
          <w:rFonts w:ascii="黑体" w:eastAsia="黑体" w:hAnsi="黑体" w:hint="eastAsia"/>
          <w:sz w:val="28"/>
          <w:szCs w:val="28"/>
        </w:rPr>
        <w:t>二、研究成果简介</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7756"/>
      </w:tblGrid>
      <w:tr w:rsidR="00327D7B" w:rsidTr="006958BA">
        <w:trPr>
          <w:trHeight w:val="887"/>
        </w:trPr>
        <w:tc>
          <w:tcPr>
            <w:tcW w:w="1004"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pacing w:line="360" w:lineRule="exact"/>
              <w:jc w:val="left"/>
              <w:rPr>
                <w:rFonts w:ascii="宋体" w:hAnsi="宋体"/>
                <w:sz w:val="24"/>
                <w:szCs w:val="24"/>
              </w:rPr>
            </w:pPr>
            <w:r>
              <w:rPr>
                <w:rFonts w:hint="eastAsia"/>
                <w:sz w:val="24"/>
              </w:rPr>
              <w:t>项目成果类型</w:t>
            </w:r>
          </w:p>
        </w:tc>
        <w:tc>
          <w:tcPr>
            <w:tcW w:w="7756"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pacing w:line="400" w:lineRule="exact"/>
              <w:rPr>
                <w:sz w:val="24"/>
              </w:rPr>
            </w:pPr>
            <w:r>
              <w:rPr>
                <w:sz w:val="44"/>
                <w:szCs w:val="44"/>
              </w:rPr>
              <w:t>□</w:t>
            </w:r>
            <w:r>
              <w:rPr>
                <w:rFonts w:hint="eastAsia"/>
                <w:sz w:val="24"/>
              </w:rPr>
              <w:t>产品</w:t>
            </w:r>
            <w:r>
              <w:rPr>
                <w:sz w:val="24"/>
              </w:rPr>
              <w:t xml:space="preserve"> </w:t>
            </w:r>
            <w:r>
              <w:rPr>
                <w:sz w:val="44"/>
                <w:szCs w:val="44"/>
              </w:rPr>
              <w:t xml:space="preserve"> □</w:t>
            </w:r>
            <w:r>
              <w:rPr>
                <w:rFonts w:hint="eastAsia"/>
                <w:sz w:val="24"/>
              </w:rPr>
              <w:t>系统软件</w:t>
            </w:r>
            <w:r>
              <w:rPr>
                <w:sz w:val="24"/>
              </w:rPr>
              <w:t xml:space="preserve">    </w:t>
            </w:r>
            <w:r>
              <w:rPr>
                <w:sz w:val="44"/>
                <w:szCs w:val="44"/>
              </w:rPr>
              <w:t>□</w:t>
            </w:r>
            <w:r w:rsidR="005A3D0A">
              <w:rPr>
                <w:sz w:val="24"/>
              </w:rPr>
              <w:t>√</w:t>
            </w:r>
            <w:r>
              <w:rPr>
                <w:rFonts w:hint="eastAsia"/>
                <w:sz w:val="24"/>
              </w:rPr>
              <w:t>论文</w:t>
            </w:r>
            <w:r>
              <w:rPr>
                <w:sz w:val="24"/>
              </w:rPr>
              <w:t xml:space="preserve">      </w:t>
            </w:r>
            <w:r>
              <w:rPr>
                <w:rFonts w:ascii="仿宋_GB2312" w:eastAsia="仿宋_GB2312" w:hint="eastAsia"/>
                <w:sz w:val="24"/>
              </w:rPr>
              <w:t xml:space="preserve"> </w:t>
            </w:r>
            <w:r w:rsidR="00B53CB0">
              <w:rPr>
                <w:sz w:val="44"/>
                <w:szCs w:val="44"/>
              </w:rPr>
              <w:t>□</w:t>
            </w:r>
            <w:r>
              <w:rPr>
                <w:rFonts w:hint="eastAsia"/>
                <w:sz w:val="24"/>
              </w:rPr>
              <w:t>专利</w:t>
            </w:r>
            <w:r>
              <w:rPr>
                <w:sz w:val="24"/>
              </w:rPr>
              <w:t xml:space="preserve">       </w:t>
            </w:r>
            <w:r>
              <w:rPr>
                <w:sz w:val="44"/>
                <w:szCs w:val="44"/>
              </w:rPr>
              <w:t xml:space="preserve"> □</w:t>
            </w:r>
            <w:r>
              <w:rPr>
                <w:rFonts w:hint="eastAsia"/>
                <w:sz w:val="24"/>
              </w:rPr>
              <w:t>其它</w:t>
            </w:r>
          </w:p>
          <w:p w:rsidR="00327D7B" w:rsidRDefault="00327D7B">
            <w:pPr>
              <w:spacing w:line="360" w:lineRule="exact"/>
              <w:jc w:val="left"/>
              <w:rPr>
                <w:sz w:val="24"/>
              </w:rPr>
            </w:pPr>
            <w:r>
              <w:rPr>
                <w:rFonts w:hint="eastAsia"/>
                <w:sz w:val="24"/>
              </w:rPr>
              <w:t>（注：请在相应成果复选框内打</w:t>
            </w:r>
            <w:r>
              <w:rPr>
                <w:sz w:val="24"/>
              </w:rPr>
              <w:t>“√”</w:t>
            </w:r>
            <w:r>
              <w:rPr>
                <w:rFonts w:hint="eastAsia"/>
                <w:sz w:val="24"/>
              </w:rPr>
              <w:t>，其它请具体说明）</w:t>
            </w:r>
          </w:p>
        </w:tc>
      </w:tr>
      <w:tr w:rsidR="00327D7B" w:rsidTr="006958BA">
        <w:trPr>
          <w:trHeight w:val="740"/>
        </w:trPr>
        <w:tc>
          <w:tcPr>
            <w:tcW w:w="1004" w:type="dxa"/>
            <w:tcBorders>
              <w:top w:val="single" w:sz="4" w:space="0" w:color="auto"/>
              <w:left w:val="single" w:sz="4" w:space="0" w:color="auto"/>
              <w:bottom w:val="single" w:sz="4" w:space="0" w:color="auto"/>
              <w:right w:val="single" w:sz="4" w:space="0" w:color="auto"/>
            </w:tcBorders>
            <w:vAlign w:val="center"/>
            <w:hideMark/>
          </w:tcPr>
          <w:p w:rsidR="00327D7B" w:rsidRDefault="00327D7B">
            <w:pPr>
              <w:spacing w:line="360" w:lineRule="exact"/>
              <w:jc w:val="left"/>
              <w:rPr>
                <w:rFonts w:ascii="宋体" w:hAnsi="宋体"/>
                <w:sz w:val="24"/>
                <w:szCs w:val="24"/>
              </w:rPr>
            </w:pPr>
            <w:r>
              <w:rPr>
                <w:rFonts w:hint="eastAsia"/>
                <w:sz w:val="24"/>
              </w:rPr>
              <w:t>项目成果名称</w:t>
            </w:r>
          </w:p>
        </w:tc>
        <w:tc>
          <w:tcPr>
            <w:tcW w:w="7756" w:type="dxa"/>
            <w:tcBorders>
              <w:top w:val="single" w:sz="4" w:space="0" w:color="auto"/>
              <w:left w:val="single" w:sz="4" w:space="0" w:color="auto"/>
              <w:bottom w:val="single" w:sz="4" w:space="0" w:color="auto"/>
              <w:right w:val="single" w:sz="4" w:space="0" w:color="auto"/>
            </w:tcBorders>
            <w:vAlign w:val="center"/>
            <w:hideMark/>
          </w:tcPr>
          <w:p w:rsidR="00327D7B" w:rsidRDefault="005A3D0A" w:rsidP="005A3D0A">
            <w:pPr>
              <w:spacing w:line="360" w:lineRule="exact"/>
              <w:jc w:val="left"/>
              <w:rPr>
                <w:rFonts w:ascii="仿宋_GB2312" w:eastAsia="仿宋_GB2312"/>
                <w:sz w:val="24"/>
              </w:rPr>
            </w:pPr>
            <w:r>
              <w:rPr>
                <w:rFonts w:ascii="楷体_GB2312" w:eastAsia="楷体_GB2312"/>
                <w:sz w:val="28"/>
                <w:szCs w:val="28"/>
              </w:rPr>
              <w:t>钢纤维</w:t>
            </w:r>
            <w:r w:rsidRPr="00A74994">
              <w:rPr>
                <w:rFonts w:ascii="楷体_GB2312" w:eastAsia="楷体_GB2312" w:hint="eastAsia"/>
                <w:sz w:val="28"/>
                <w:szCs w:val="28"/>
              </w:rPr>
              <w:t>导热材料在大体积混凝土中的应用</w:t>
            </w:r>
            <w:r>
              <w:rPr>
                <w:rFonts w:ascii="楷体_GB2312" w:eastAsia="楷体_GB2312" w:hint="eastAsia"/>
                <w:sz w:val="28"/>
                <w:szCs w:val="28"/>
              </w:rPr>
              <w:t>技术</w:t>
            </w:r>
            <w:r>
              <w:rPr>
                <w:rFonts w:ascii="楷体_GB2312" w:eastAsia="楷体_GB2312"/>
                <w:sz w:val="28"/>
                <w:szCs w:val="28"/>
              </w:rPr>
              <w:t>研究（</w:t>
            </w:r>
            <w:r>
              <w:rPr>
                <w:rFonts w:ascii="楷体_GB2312" w:eastAsia="楷体_GB2312" w:hint="eastAsia"/>
                <w:sz w:val="28"/>
                <w:szCs w:val="28"/>
              </w:rPr>
              <w:t>论文</w:t>
            </w:r>
            <w:r>
              <w:rPr>
                <w:rFonts w:ascii="楷体_GB2312" w:eastAsia="楷体_GB2312"/>
                <w:sz w:val="28"/>
                <w:szCs w:val="28"/>
              </w:rPr>
              <w:t>已投稿，待录用）</w:t>
            </w:r>
          </w:p>
        </w:tc>
      </w:tr>
      <w:tr w:rsidR="00327D7B" w:rsidTr="00A82005">
        <w:trPr>
          <w:trHeight w:val="1266"/>
        </w:trPr>
        <w:tc>
          <w:tcPr>
            <w:tcW w:w="8760" w:type="dxa"/>
            <w:gridSpan w:val="2"/>
            <w:tcBorders>
              <w:top w:val="single" w:sz="4" w:space="0" w:color="auto"/>
              <w:left w:val="single" w:sz="4" w:space="0" w:color="auto"/>
              <w:bottom w:val="single" w:sz="4" w:space="0" w:color="auto"/>
              <w:right w:val="single" w:sz="4" w:space="0" w:color="auto"/>
            </w:tcBorders>
          </w:tcPr>
          <w:p w:rsidR="00327D7B" w:rsidRDefault="00327D7B">
            <w:pPr>
              <w:spacing w:line="400" w:lineRule="exact"/>
              <w:rPr>
                <w:rFonts w:ascii="宋体" w:hAnsi="宋体"/>
                <w:sz w:val="24"/>
                <w:szCs w:val="24"/>
              </w:rPr>
            </w:pPr>
            <w:r>
              <w:rPr>
                <w:rFonts w:ascii="宋体" w:hAnsi="宋体" w:hint="eastAsia"/>
                <w:sz w:val="24"/>
                <w:szCs w:val="24"/>
              </w:rPr>
              <w:t>项目研究的目的、意义；研究成果的主要内容、重要观点或对策建议；成果的创新特色、实践意义和社会影响；研究成果和研究方法的特色。限定在2000字以内。</w:t>
            </w:r>
          </w:p>
          <w:p w:rsidR="00327D7B" w:rsidRDefault="00B337CB" w:rsidP="00B337CB">
            <w:pPr>
              <w:spacing w:line="360" w:lineRule="auto"/>
              <w:rPr>
                <w:rFonts w:ascii="仿宋_GB2312" w:eastAsia="仿宋_GB2312" w:hAnsi="宋体"/>
                <w:b/>
                <w:sz w:val="24"/>
                <w:szCs w:val="24"/>
              </w:rPr>
            </w:pPr>
            <w:r>
              <w:rPr>
                <w:rFonts w:ascii="仿宋_GB2312" w:eastAsia="仿宋_GB2312" w:hAnsi="宋体" w:hint="eastAsia"/>
                <w:b/>
                <w:sz w:val="24"/>
                <w:szCs w:val="24"/>
              </w:rPr>
              <w:t>1</w:t>
            </w:r>
            <w:r>
              <w:rPr>
                <w:rFonts w:ascii="仿宋_GB2312" w:eastAsia="仿宋_GB2312" w:hAnsi="宋体"/>
                <w:b/>
                <w:sz w:val="24"/>
                <w:szCs w:val="24"/>
              </w:rPr>
              <w:t>.</w:t>
            </w:r>
            <w:r w:rsidR="00327D7B">
              <w:rPr>
                <w:rFonts w:ascii="仿宋_GB2312" w:eastAsia="仿宋_GB2312" w:hAnsi="宋体" w:hint="eastAsia"/>
                <w:b/>
                <w:sz w:val="24"/>
                <w:szCs w:val="24"/>
              </w:rPr>
              <w:t>项目研究的目的与意义</w:t>
            </w:r>
          </w:p>
          <w:p w:rsidR="00687D18" w:rsidRPr="00EA5C57" w:rsidRDefault="00DB5D73" w:rsidP="00EA5C57">
            <w:pPr>
              <w:snapToGrid w:val="0"/>
              <w:spacing w:line="520" w:lineRule="exact"/>
              <w:ind w:firstLineChars="200" w:firstLine="480"/>
              <w:jc w:val="left"/>
              <w:rPr>
                <w:rFonts w:eastAsia="仿宋_GB2312"/>
                <w:color w:val="000000"/>
                <w:sz w:val="24"/>
                <w:szCs w:val="24"/>
              </w:rPr>
            </w:pPr>
            <w:r w:rsidRPr="005D1083">
              <w:rPr>
                <w:rFonts w:eastAsia="仿宋_GB2312" w:hint="eastAsia"/>
                <w:color w:val="000000"/>
                <w:sz w:val="24"/>
                <w:szCs w:val="24"/>
              </w:rPr>
              <w:t>当前大体积混凝土的</w:t>
            </w:r>
            <w:r w:rsidR="00615639">
              <w:rPr>
                <w:rFonts w:eastAsia="仿宋_GB2312" w:hint="eastAsia"/>
                <w:color w:val="000000"/>
                <w:sz w:val="24"/>
                <w:szCs w:val="24"/>
              </w:rPr>
              <w:t>温度</w:t>
            </w:r>
            <w:r w:rsidRPr="005D1083">
              <w:rPr>
                <w:rFonts w:eastAsia="仿宋_GB2312" w:hint="eastAsia"/>
                <w:color w:val="000000"/>
                <w:sz w:val="24"/>
                <w:szCs w:val="24"/>
              </w:rPr>
              <w:t>裂缝控制问题是国内外学者</w:t>
            </w:r>
            <w:r w:rsidRPr="005D1083">
              <w:rPr>
                <w:rFonts w:eastAsia="仿宋_GB2312"/>
                <w:color w:val="000000"/>
                <w:sz w:val="24"/>
                <w:szCs w:val="24"/>
              </w:rPr>
              <w:t>研究的焦点问题</w:t>
            </w:r>
            <w:r w:rsidRPr="005D1083">
              <w:rPr>
                <w:rFonts w:eastAsia="仿宋_GB2312" w:hint="eastAsia"/>
                <w:color w:val="000000"/>
                <w:sz w:val="24"/>
                <w:szCs w:val="24"/>
              </w:rPr>
              <w:t>。大体积混凝土常常由于内外温差过大产生温度应力，极易产生各种混凝土结构裂缝，轻则会影响混凝土的耐久性，重则还会严重影响混凝土的力学性能。</w:t>
            </w:r>
            <w:r w:rsidR="006218BD">
              <w:rPr>
                <w:rFonts w:eastAsia="仿宋_GB2312"/>
                <w:color w:val="000000"/>
                <w:sz w:val="24"/>
                <w:szCs w:val="24"/>
              </w:rPr>
              <w:t>和普通混凝土相比，</w:t>
            </w:r>
            <w:r w:rsidR="006218BD">
              <w:rPr>
                <w:rFonts w:eastAsia="仿宋_GB2312" w:hint="eastAsia"/>
                <w:color w:val="000000"/>
                <w:sz w:val="24"/>
                <w:szCs w:val="24"/>
              </w:rPr>
              <w:t>碳纤维</w:t>
            </w:r>
            <w:r w:rsidR="006218BD">
              <w:rPr>
                <w:rFonts w:eastAsia="仿宋_GB2312"/>
                <w:color w:val="000000"/>
                <w:sz w:val="24"/>
                <w:szCs w:val="24"/>
              </w:rPr>
              <w:t>混凝土</w:t>
            </w:r>
            <w:r w:rsidR="00687D18" w:rsidRPr="005D1083">
              <w:rPr>
                <w:rFonts w:eastAsia="仿宋_GB2312"/>
                <w:color w:val="000000"/>
                <w:sz w:val="24"/>
                <w:szCs w:val="24"/>
              </w:rPr>
              <w:t>不仅具有较好的力学性能，而且还具备很多优良特性</w:t>
            </w:r>
            <w:r w:rsidR="00EA5C57">
              <w:rPr>
                <w:rFonts w:eastAsia="仿宋_GB2312" w:hint="eastAsia"/>
                <w:color w:val="000000"/>
                <w:sz w:val="24"/>
                <w:szCs w:val="24"/>
              </w:rPr>
              <w:t>，</w:t>
            </w:r>
            <w:r w:rsidR="00EA5C57">
              <w:rPr>
                <w:rFonts w:eastAsia="仿宋_GB2312"/>
                <w:color w:val="000000"/>
                <w:sz w:val="24"/>
                <w:szCs w:val="24"/>
              </w:rPr>
              <w:t>如</w:t>
            </w:r>
            <w:r w:rsidR="00EA5C57" w:rsidRPr="005D1083">
              <w:rPr>
                <w:rFonts w:eastAsia="仿宋_GB2312" w:hint="eastAsia"/>
                <w:color w:val="000000"/>
                <w:sz w:val="24"/>
                <w:szCs w:val="24"/>
              </w:rPr>
              <w:t>（</w:t>
            </w:r>
            <w:r w:rsidR="00EA5C57" w:rsidRPr="005D1083">
              <w:rPr>
                <w:rFonts w:eastAsia="仿宋_GB2312" w:hint="eastAsia"/>
                <w:color w:val="000000"/>
                <w:sz w:val="24"/>
                <w:szCs w:val="24"/>
              </w:rPr>
              <w:t>1</w:t>
            </w:r>
            <w:r w:rsidR="00EA5C57" w:rsidRPr="005D1083">
              <w:rPr>
                <w:rFonts w:eastAsia="仿宋_GB2312" w:hint="eastAsia"/>
                <w:color w:val="000000"/>
                <w:sz w:val="24"/>
                <w:szCs w:val="24"/>
              </w:rPr>
              <w:t>）</w:t>
            </w:r>
            <w:r w:rsidR="00EA5C57" w:rsidRPr="005D1083">
              <w:rPr>
                <w:rFonts w:eastAsia="仿宋_GB2312"/>
                <w:color w:val="000000"/>
                <w:sz w:val="24"/>
                <w:szCs w:val="24"/>
              </w:rPr>
              <w:t>利用碳纤维混凝土的力电效应，为无损伤检测混凝土强度等提供新的方法</w:t>
            </w:r>
            <w:r w:rsidR="00EA5C57" w:rsidRPr="005D1083">
              <w:rPr>
                <w:rFonts w:eastAsia="仿宋_GB2312" w:hint="eastAsia"/>
                <w:color w:val="000000"/>
                <w:sz w:val="24"/>
                <w:szCs w:val="24"/>
              </w:rPr>
              <w:t>；（</w:t>
            </w:r>
            <w:r w:rsidR="00EA5C57" w:rsidRPr="005D1083">
              <w:rPr>
                <w:rFonts w:eastAsia="仿宋_GB2312" w:hint="eastAsia"/>
                <w:color w:val="000000"/>
                <w:sz w:val="24"/>
                <w:szCs w:val="24"/>
              </w:rPr>
              <w:t>2</w:t>
            </w:r>
            <w:r w:rsidR="00EA5C57" w:rsidRPr="005D1083">
              <w:rPr>
                <w:rFonts w:eastAsia="仿宋_GB2312" w:hint="eastAsia"/>
                <w:color w:val="000000"/>
                <w:sz w:val="24"/>
                <w:szCs w:val="24"/>
              </w:rPr>
              <w:t>）</w:t>
            </w:r>
            <w:r w:rsidR="00EA5C57" w:rsidRPr="005D1083">
              <w:rPr>
                <w:rFonts w:eastAsia="仿宋_GB2312"/>
                <w:color w:val="000000"/>
                <w:sz w:val="24"/>
                <w:szCs w:val="24"/>
              </w:rPr>
              <w:t>碳纤维混凝土具有温敏性，即温度变化引起的电阻变化</w:t>
            </w:r>
            <w:r w:rsidR="00EA5C57" w:rsidRPr="005D1083">
              <w:rPr>
                <w:rFonts w:eastAsia="仿宋_GB2312"/>
                <w:color w:val="000000"/>
                <w:sz w:val="24"/>
                <w:szCs w:val="24"/>
              </w:rPr>
              <w:t>(</w:t>
            </w:r>
            <w:r w:rsidR="00EA5C57" w:rsidRPr="005D1083">
              <w:rPr>
                <w:rFonts w:eastAsia="仿宋_GB2312"/>
                <w:color w:val="000000"/>
                <w:sz w:val="24"/>
                <w:szCs w:val="24"/>
              </w:rPr>
              <w:t>温阻性</w:t>
            </w:r>
            <w:r w:rsidR="00EA5C57" w:rsidRPr="005D1083">
              <w:rPr>
                <w:rFonts w:eastAsia="仿宋_GB2312"/>
                <w:color w:val="000000"/>
                <w:sz w:val="24"/>
                <w:szCs w:val="24"/>
              </w:rPr>
              <w:t>)</w:t>
            </w:r>
            <w:r w:rsidR="00EA5C57" w:rsidRPr="005D1083">
              <w:rPr>
                <w:rFonts w:eastAsia="仿宋_GB2312"/>
                <w:color w:val="000000"/>
                <w:sz w:val="24"/>
                <w:szCs w:val="24"/>
              </w:rPr>
              <w:t>及碳纤维混凝土内部的温度差会产生电位差的热电性</w:t>
            </w:r>
            <w:r w:rsidR="00EA5C57" w:rsidRPr="005D1083">
              <w:rPr>
                <w:rFonts w:eastAsia="仿宋_GB2312" w:hint="eastAsia"/>
                <w:color w:val="000000"/>
                <w:sz w:val="24"/>
                <w:szCs w:val="24"/>
              </w:rPr>
              <w:t>，</w:t>
            </w:r>
            <w:r w:rsidR="00EA5C57" w:rsidRPr="005D1083">
              <w:rPr>
                <w:rFonts w:eastAsia="仿宋_GB2312"/>
                <w:color w:val="000000"/>
                <w:sz w:val="24"/>
                <w:szCs w:val="24"/>
              </w:rPr>
              <w:t>因此，可用于对建筑物内部和周围环境变化的</w:t>
            </w:r>
            <w:hyperlink r:id="rId13" w:tgtFrame="_blank" w:history="1">
              <w:r w:rsidR="00EA5C57" w:rsidRPr="005D1083">
                <w:rPr>
                  <w:rFonts w:eastAsia="仿宋_GB2312"/>
                  <w:color w:val="000000"/>
                  <w:sz w:val="24"/>
                  <w:szCs w:val="24"/>
                </w:rPr>
                <w:t>实时监控</w:t>
              </w:r>
            </w:hyperlink>
            <w:r w:rsidR="00EA5C57" w:rsidRPr="005D1083">
              <w:rPr>
                <w:rFonts w:eastAsia="仿宋_GB2312" w:hint="eastAsia"/>
                <w:color w:val="000000"/>
                <w:sz w:val="24"/>
                <w:szCs w:val="24"/>
              </w:rPr>
              <w:t>，</w:t>
            </w:r>
            <w:r w:rsidR="00EA5C57" w:rsidRPr="005D1083">
              <w:rPr>
                <w:rFonts w:eastAsia="仿宋_GB2312"/>
                <w:color w:val="000000"/>
                <w:sz w:val="24"/>
                <w:szCs w:val="24"/>
              </w:rPr>
              <w:t>对大体积混凝土的温度自监控以及用于热敏元件</w:t>
            </w:r>
            <w:r w:rsidR="00EA5C57" w:rsidRPr="005D1083">
              <w:rPr>
                <w:rFonts w:eastAsia="仿宋_GB2312" w:hint="eastAsia"/>
                <w:color w:val="000000"/>
                <w:sz w:val="24"/>
                <w:szCs w:val="24"/>
              </w:rPr>
              <w:t>、</w:t>
            </w:r>
            <w:r w:rsidR="00EA5C57" w:rsidRPr="005D1083">
              <w:rPr>
                <w:rFonts w:eastAsia="仿宋_GB2312"/>
                <w:color w:val="000000"/>
                <w:sz w:val="24"/>
                <w:szCs w:val="24"/>
              </w:rPr>
              <w:t>火警报警器</w:t>
            </w:r>
            <w:r w:rsidR="00EA5C57" w:rsidRPr="005D1083">
              <w:rPr>
                <w:rFonts w:eastAsia="仿宋_GB2312" w:hint="eastAsia"/>
                <w:color w:val="000000"/>
                <w:sz w:val="24"/>
                <w:szCs w:val="24"/>
              </w:rPr>
              <w:t>及</w:t>
            </w:r>
            <w:r w:rsidR="00EA5C57" w:rsidRPr="005D1083">
              <w:rPr>
                <w:rFonts w:eastAsia="仿宋_GB2312"/>
                <w:color w:val="000000"/>
                <w:sz w:val="24"/>
                <w:szCs w:val="24"/>
              </w:rPr>
              <w:t>有温控和火灾预警要求的智能混凝土结构中</w:t>
            </w:r>
            <w:r w:rsidR="00EA5C57" w:rsidRPr="005D1083">
              <w:rPr>
                <w:rFonts w:eastAsia="仿宋_GB2312" w:hint="eastAsia"/>
                <w:color w:val="000000"/>
                <w:sz w:val="24"/>
                <w:szCs w:val="24"/>
              </w:rPr>
              <w:t>；（</w:t>
            </w:r>
            <w:r w:rsidR="00EA5C57" w:rsidRPr="005D1083">
              <w:rPr>
                <w:rFonts w:eastAsia="仿宋_GB2312" w:hint="eastAsia"/>
                <w:color w:val="000000"/>
                <w:sz w:val="24"/>
                <w:szCs w:val="24"/>
              </w:rPr>
              <w:t>3</w:t>
            </w:r>
            <w:r w:rsidR="00EA5C57" w:rsidRPr="005D1083">
              <w:rPr>
                <w:rFonts w:eastAsia="仿宋_GB2312" w:hint="eastAsia"/>
                <w:color w:val="000000"/>
                <w:sz w:val="24"/>
                <w:szCs w:val="24"/>
              </w:rPr>
              <w:t>）</w:t>
            </w:r>
            <w:r w:rsidR="00EA5C57" w:rsidRPr="005D1083">
              <w:rPr>
                <w:rFonts w:eastAsia="仿宋_GB2312"/>
                <w:color w:val="000000"/>
                <w:sz w:val="24"/>
                <w:szCs w:val="24"/>
              </w:rPr>
              <w:t>利用碳纤维混凝土的力学机敏性，通过监测碳纤维混凝土的电阻变化率，就能够掌握碳纤维混凝土结构的应力应变状态，以实现</w:t>
            </w:r>
            <w:r w:rsidR="00EA5C57" w:rsidRPr="005D1083">
              <w:rPr>
                <w:rFonts w:eastAsia="仿宋_GB2312"/>
                <w:color w:val="000000"/>
                <w:sz w:val="24"/>
                <w:szCs w:val="24"/>
              </w:rPr>
              <w:lastRenderedPageBreak/>
              <w:t>对结构物损伤的定位及损伤程度的评估，可用于大坝、桥梁及重要的建筑结构，实现对结构的实时在线监测</w:t>
            </w:r>
            <w:r w:rsidR="00EA5C57" w:rsidRPr="005D1083">
              <w:rPr>
                <w:rFonts w:eastAsia="仿宋_GB2312" w:hint="eastAsia"/>
                <w:color w:val="000000"/>
                <w:sz w:val="24"/>
                <w:szCs w:val="24"/>
              </w:rPr>
              <w:t>；（</w:t>
            </w:r>
            <w:r w:rsidR="00EA5C57" w:rsidRPr="005D1083">
              <w:rPr>
                <w:rFonts w:eastAsia="仿宋_GB2312" w:hint="eastAsia"/>
                <w:color w:val="000000"/>
                <w:sz w:val="24"/>
                <w:szCs w:val="24"/>
              </w:rPr>
              <w:t>4</w:t>
            </w:r>
            <w:r w:rsidR="00EA5C57" w:rsidRPr="005D1083">
              <w:rPr>
                <w:rFonts w:eastAsia="仿宋_GB2312" w:hint="eastAsia"/>
                <w:color w:val="000000"/>
                <w:sz w:val="24"/>
                <w:szCs w:val="24"/>
              </w:rPr>
              <w:t>）</w:t>
            </w:r>
            <w:r w:rsidR="00EA5C57" w:rsidRPr="005D1083">
              <w:rPr>
                <w:rFonts w:eastAsia="仿宋_GB2312"/>
                <w:color w:val="000000"/>
                <w:sz w:val="24"/>
                <w:szCs w:val="24"/>
              </w:rPr>
              <w:t>在混凝土中加入适量的短切碳纤维，可以提高混凝土的抗拉强度、弯曲强度和抗冲击性能，降低干缩，改善耐磨性能，提高混凝土的减震能力，改善新旧混凝土之间的粘结强度和提高砖与砂浆的粘结强度</w:t>
            </w:r>
            <w:r w:rsidR="00EA5C57" w:rsidRPr="005D1083">
              <w:rPr>
                <w:rFonts w:eastAsia="仿宋_GB2312" w:hint="eastAsia"/>
                <w:color w:val="000000"/>
                <w:sz w:val="24"/>
                <w:szCs w:val="24"/>
              </w:rPr>
              <w:t>。</w:t>
            </w:r>
            <w:r w:rsidR="00C948E8" w:rsidRPr="005D1083">
              <w:rPr>
                <w:rFonts w:eastAsia="仿宋_GB2312"/>
                <w:color w:val="000000"/>
                <w:sz w:val="24"/>
                <w:szCs w:val="24"/>
              </w:rPr>
              <w:t>碳纤维</w:t>
            </w:r>
            <w:r w:rsidR="00C948E8" w:rsidRPr="005D1083">
              <w:rPr>
                <w:rFonts w:eastAsia="仿宋_GB2312" w:hint="eastAsia"/>
                <w:color w:val="000000"/>
                <w:sz w:val="24"/>
                <w:szCs w:val="24"/>
              </w:rPr>
              <w:t>作为反热膨胀导热材料掺入到水泥基材料中，实现对混凝土温度应力裂纹的控制具有</w:t>
            </w:r>
            <w:r w:rsidR="00C948E8" w:rsidRPr="005D1083">
              <w:rPr>
                <w:rFonts w:eastAsia="仿宋_GB2312"/>
                <w:color w:val="000000"/>
                <w:sz w:val="24"/>
                <w:szCs w:val="24"/>
              </w:rPr>
              <w:t>重要作用</w:t>
            </w:r>
            <w:r w:rsidR="00C948E8" w:rsidRPr="005D1083">
              <w:rPr>
                <w:rFonts w:eastAsia="仿宋_GB2312" w:hint="eastAsia"/>
                <w:color w:val="000000"/>
                <w:sz w:val="24"/>
                <w:szCs w:val="24"/>
              </w:rPr>
              <w:t>。</w:t>
            </w:r>
            <w:r w:rsidR="00687D18" w:rsidRPr="005D1083">
              <w:rPr>
                <w:rFonts w:eastAsia="仿宋_GB2312" w:hint="eastAsia"/>
                <w:color w:val="000000"/>
                <w:sz w:val="24"/>
                <w:szCs w:val="24"/>
              </w:rPr>
              <w:t>因此，</w:t>
            </w:r>
            <w:r w:rsidR="00886D61" w:rsidRPr="005D1083">
              <w:rPr>
                <w:rFonts w:eastAsia="仿宋_GB2312" w:hint="eastAsia"/>
                <w:color w:val="000000"/>
                <w:sz w:val="24"/>
                <w:szCs w:val="24"/>
              </w:rPr>
              <w:t>开展碳纤维混凝土</w:t>
            </w:r>
            <w:r w:rsidR="00687D18" w:rsidRPr="005D1083">
              <w:rPr>
                <w:rFonts w:eastAsia="仿宋_GB2312" w:hint="eastAsia"/>
                <w:color w:val="000000"/>
                <w:sz w:val="24"/>
                <w:szCs w:val="24"/>
              </w:rPr>
              <w:t>热学性能的</w:t>
            </w:r>
            <w:r w:rsidR="00886D61" w:rsidRPr="005D1083">
              <w:rPr>
                <w:rFonts w:eastAsia="仿宋_GB2312" w:hint="eastAsia"/>
                <w:color w:val="000000"/>
                <w:sz w:val="24"/>
                <w:szCs w:val="24"/>
              </w:rPr>
              <w:t>研究</w:t>
            </w:r>
            <w:r w:rsidR="00A304AC">
              <w:rPr>
                <w:rFonts w:eastAsia="仿宋_GB2312" w:hint="eastAsia"/>
                <w:color w:val="000000"/>
                <w:sz w:val="24"/>
                <w:szCs w:val="24"/>
              </w:rPr>
              <w:t>对控制混凝土裂缝的产生，提高工程的可靠性和耐久性具有重大</w:t>
            </w:r>
            <w:r w:rsidR="00687D18" w:rsidRPr="005D1083">
              <w:rPr>
                <w:rFonts w:eastAsia="仿宋_GB2312" w:hint="eastAsia"/>
                <w:color w:val="000000"/>
                <w:sz w:val="24"/>
                <w:szCs w:val="24"/>
              </w:rPr>
              <w:t>意义。</w:t>
            </w:r>
          </w:p>
          <w:p w:rsidR="00327D7B" w:rsidRDefault="00B337CB" w:rsidP="00B337CB">
            <w:pPr>
              <w:spacing w:line="360" w:lineRule="auto"/>
              <w:rPr>
                <w:rFonts w:ascii="仿宋_GB2312" w:eastAsia="仿宋_GB2312" w:hAnsi="宋体"/>
                <w:b/>
                <w:sz w:val="24"/>
                <w:szCs w:val="24"/>
              </w:rPr>
            </w:pPr>
            <w:r>
              <w:rPr>
                <w:rFonts w:ascii="仿宋_GB2312" w:eastAsia="仿宋_GB2312" w:hAnsi="宋体" w:hint="eastAsia"/>
                <w:b/>
                <w:sz w:val="24"/>
                <w:szCs w:val="24"/>
              </w:rPr>
              <w:t>2</w:t>
            </w:r>
            <w:r>
              <w:rPr>
                <w:rFonts w:ascii="仿宋_GB2312" w:eastAsia="仿宋_GB2312" w:hAnsi="宋体"/>
                <w:b/>
                <w:sz w:val="24"/>
                <w:szCs w:val="24"/>
              </w:rPr>
              <w:t>.</w:t>
            </w:r>
            <w:r w:rsidR="00327D7B">
              <w:rPr>
                <w:rFonts w:ascii="仿宋_GB2312" w:eastAsia="仿宋_GB2312" w:hAnsi="宋体" w:hint="eastAsia"/>
                <w:b/>
                <w:sz w:val="24"/>
                <w:szCs w:val="24"/>
              </w:rPr>
              <w:t>项目研究主要内容</w:t>
            </w:r>
          </w:p>
          <w:p w:rsidR="006218BD" w:rsidRDefault="006218BD" w:rsidP="006218BD">
            <w:pPr>
              <w:spacing w:line="360" w:lineRule="auto"/>
              <w:ind w:firstLineChars="200" w:firstLine="480"/>
              <w:rPr>
                <w:rFonts w:ascii="仿宋" w:eastAsia="仿宋" w:hAnsi="仿宋"/>
                <w:sz w:val="24"/>
                <w:szCs w:val="24"/>
              </w:rPr>
            </w:pPr>
            <w:r w:rsidRPr="006218BD">
              <w:rPr>
                <w:rFonts w:ascii="仿宋" w:eastAsia="仿宋" w:hAnsi="仿宋" w:hint="eastAsia"/>
                <w:sz w:val="24"/>
                <w:szCs w:val="24"/>
              </w:rPr>
              <w:t>碳纤维作为一种新型</w:t>
            </w:r>
            <w:r>
              <w:rPr>
                <w:rFonts w:ascii="仿宋" w:eastAsia="仿宋" w:hAnsi="仿宋" w:hint="eastAsia"/>
                <w:sz w:val="24"/>
                <w:szCs w:val="24"/>
              </w:rPr>
              <w:t>纤维材料，已被广泛应用在混凝土中。</w:t>
            </w:r>
            <w:r w:rsidRPr="006218BD">
              <w:rPr>
                <w:rFonts w:ascii="仿宋" w:eastAsia="仿宋" w:hAnsi="仿宋" w:hint="eastAsia"/>
                <w:sz w:val="24"/>
                <w:szCs w:val="24"/>
              </w:rPr>
              <w:t>碳纤维混凝土是在普通混凝土中加入适量短切碳纤维而形成的一种新型复合材料，主要由普通混凝土添加少量一定形状碳纤维和超细添加剂(分散剂、去泡剂、早强剂等)组成。</w:t>
            </w:r>
            <w:r>
              <w:rPr>
                <w:rFonts w:ascii="仿宋" w:eastAsia="仿宋" w:hAnsi="仿宋" w:hint="eastAsia"/>
                <w:sz w:val="24"/>
                <w:szCs w:val="24"/>
              </w:rPr>
              <w:t>目前</w:t>
            </w:r>
            <w:r>
              <w:rPr>
                <w:rFonts w:ascii="仿宋" w:eastAsia="仿宋" w:hAnsi="仿宋"/>
                <w:sz w:val="24"/>
                <w:szCs w:val="24"/>
              </w:rPr>
              <w:t>，对碳纤维混凝土的</w:t>
            </w:r>
            <w:r>
              <w:rPr>
                <w:rFonts w:ascii="仿宋" w:eastAsia="仿宋" w:hAnsi="仿宋" w:hint="eastAsia"/>
                <w:sz w:val="24"/>
                <w:szCs w:val="24"/>
              </w:rPr>
              <w:t>力学、</w:t>
            </w:r>
            <w:r>
              <w:rPr>
                <w:rFonts w:ascii="仿宋" w:eastAsia="仿宋" w:hAnsi="仿宋"/>
                <w:sz w:val="24"/>
                <w:szCs w:val="24"/>
              </w:rPr>
              <w:t>热学性能研究甚少，</w:t>
            </w:r>
            <w:r w:rsidR="000C0555">
              <w:rPr>
                <w:rFonts w:ascii="仿宋" w:eastAsia="仿宋" w:hAnsi="仿宋" w:hint="eastAsia"/>
                <w:sz w:val="24"/>
                <w:szCs w:val="24"/>
              </w:rPr>
              <w:t>为</w:t>
            </w:r>
            <w:r w:rsidR="000C0555">
              <w:rPr>
                <w:rFonts w:ascii="仿宋" w:eastAsia="仿宋" w:hAnsi="仿宋"/>
                <w:sz w:val="24"/>
                <w:szCs w:val="24"/>
              </w:rPr>
              <w:t>实现碳纤维混凝土的大面积应用</w:t>
            </w:r>
            <w:r w:rsidR="000C0555">
              <w:rPr>
                <w:rFonts w:ascii="仿宋" w:eastAsia="仿宋" w:hAnsi="仿宋" w:hint="eastAsia"/>
                <w:sz w:val="24"/>
                <w:szCs w:val="24"/>
              </w:rPr>
              <w:t>提供</w:t>
            </w:r>
            <w:r w:rsidR="000C0555">
              <w:rPr>
                <w:rFonts w:ascii="仿宋" w:eastAsia="仿宋" w:hAnsi="仿宋"/>
                <w:sz w:val="24"/>
                <w:szCs w:val="24"/>
              </w:rPr>
              <w:t>理论基础，项目主要开展以下</w:t>
            </w:r>
            <w:r w:rsidR="000C0555">
              <w:rPr>
                <w:rFonts w:ascii="仿宋" w:eastAsia="仿宋" w:hAnsi="仿宋" w:hint="eastAsia"/>
                <w:sz w:val="24"/>
                <w:szCs w:val="24"/>
              </w:rPr>
              <w:t>研究</w:t>
            </w:r>
            <w:r w:rsidR="000C0555">
              <w:rPr>
                <w:rFonts w:ascii="仿宋" w:eastAsia="仿宋" w:hAnsi="仿宋"/>
                <w:sz w:val="24"/>
                <w:szCs w:val="24"/>
              </w:rPr>
              <w:t>内容：</w:t>
            </w:r>
          </w:p>
          <w:p w:rsidR="008A29E4" w:rsidRDefault="004D0B88" w:rsidP="004D0B88">
            <w:pPr>
              <w:spacing w:line="360" w:lineRule="auto"/>
              <w:ind w:firstLineChars="150" w:firstLine="360"/>
              <w:rPr>
                <w:rFonts w:ascii="仿宋" w:eastAsia="仿宋" w:hAnsi="仿宋"/>
                <w:sz w:val="24"/>
                <w:szCs w:val="24"/>
              </w:rPr>
            </w:pPr>
            <w:r>
              <w:rPr>
                <w:rFonts w:ascii="仿宋" w:eastAsia="仿宋" w:hAnsi="仿宋" w:hint="eastAsia"/>
                <w:sz w:val="24"/>
                <w:szCs w:val="24"/>
              </w:rPr>
              <w:t>（</w:t>
            </w:r>
            <w:r w:rsidR="008A29E4">
              <w:rPr>
                <w:rFonts w:ascii="仿宋" w:eastAsia="仿宋" w:hAnsi="仿宋" w:hint="eastAsia"/>
                <w:sz w:val="24"/>
                <w:szCs w:val="24"/>
              </w:rPr>
              <w:t>1</w:t>
            </w:r>
            <w:r w:rsidR="00EA5C57">
              <w:rPr>
                <w:rFonts w:ascii="仿宋" w:eastAsia="仿宋" w:hAnsi="仿宋" w:hint="eastAsia"/>
                <w:sz w:val="24"/>
                <w:szCs w:val="24"/>
              </w:rPr>
              <w:t>）掺</w:t>
            </w:r>
            <w:r w:rsidR="00EA5C57">
              <w:rPr>
                <w:rFonts w:ascii="仿宋" w:eastAsia="仿宋" w:hAnsi="仿宋"/>
                <w:sz w:val="24"/>
                <w:szCs w:val="24"/>
              </w:rPr>
              <w:t>碳纤维</w:t>
            </w:r>
            <w:r w:rsidR="00C67D3B">
              <w:rPr>
                <w:rFonts w:ascii="仿宋" w:eastAsia="仿宋" w:hAnsi="仿宋" w:hint="eastAsia"/>
                <w:sz w:val="24"/>
                <w:szCs w:val="24"/>
              </w:rPr>
              <w:t>后混凝土</w:t>
            </w:r>
            <w:r w:rsidR="00EA5C57">
              <w:rPr>
                <w:rFonts w:ascii="仿宋" w:eastAsia="仿宋" w:hAnsi="仿宋"/>
                <w:sz w:val="24"/>
                <w:szCs w:val="24"/>
              </w:rPr>
              <w:t>强度</w:t>
            </w:r>
            <w:r w:rsidR="00C67D3B">
              <w:rPr>
                <w:rFonts w:ascii="仿宋" w:eastAsia="仿宋" w:hAnsi="仿宋" w:hint="eastAsia"/>
                <w:sz w:val="24"/>
                <w:szCs w:val="24"/>
              </w:rPr>
              <w:t>影响研究</w:t>
            </w:r>
          </w:p>
          <w:p w:rsidR="00174BAB" w:rsidRDefault="002D5235" w:rsidP="00EA4F38">
            <w:pPr>
              <w:spacing w:line="360" w:lineRule="auto"/>
              <w:ind w:firstLineChars="200" w:firstLine="480"/>
              <w:rPr>
                <w:rFonts w:ascii="仿宋" w:eastAsia="仿宋" w:hAnsi="仿宋"/>
                <w:sz w:val="24"/>
                <w:szCs w:val="24"/>
              </w:rPr>
            </w:pPr>
            <w:r w:rsidRPr="00340D21">
              <w:rPr>
                <w:rFonts w:ascii="仿宋" w:eastAsia="仿宋" w:hAnsi="仿宋" w:hint="eastAsia"/>
                <w:sz w:val="24"/>
                <w:szCs w:val="24"/>
              </w:rPr>
              <w:t>参照</w:t>
            </w:r>
            <w:r w:rsidRPr="00340D21">
              <w:rPr>
                <w:rFonts w:ascii="仿宋" w:eastAsia="仿宋" w:hAnsi="仿宋"/>
                <w:sz w:val="24"/>
                <w:szCs w:val="24"/>
              </w:rPr>
              <w:t>《普通混凝土力学性能试验方法标准》GB/T50081-2002</w:t>
            </w:r>
            <w:r>
              <w:rPr>
                <w:rFonts w:ascii="仿宋" w:eastAsia="仿宋" w:hAnsi="仿宋" w:hint="eastAsia"/>
                <w:sz w:val="24"/>
                <w:szCs w:val="24"/>
              </w:rPr>
              <w:t>试验方法</w:t>
            </w:r>
            <w:r>
              <w:rPr>
                <w:rFonts w:ascii="仿宋" w:eastAsia="仿宋" w:hAnsi="仿宋"/>
                <w:sz w:val="24"/>
                <w:szCs w:val="24"/>
              </w:rPr>
              <w:t>，</w:t>
            </w:r>
            <w:r w:rsidR="00340D21" w:rsidRPr="00340D21">
              <w:rPr>
                <w:rFonts w:ascii="仿宋" w:eastAsia="仿宋" w:hAnsi="仿宋"/>
                <w:sz w:val="24"/>
                <w:szCs w:val="24"/>
              </w:rPr>
              <w:t>采用TYE-2000E型压力试验机</w:t>
            </w:r>
            <w:r>
              <w:rPr>
                <w:rFonts w:ascii="仿宋" w:eastAsia="仿宋" w:hAnsi="仿宋" w:hint="eastAsia"/>
                <w:sz w:val="24"/>
                <w:szCs w:val="24"/>
              </w:rPr>
              <w:t>，对</w:t>
            </w:r>
            <w:r w:rsidRPr="00340D21">
              <w:rPr>
                <w:rFonts w:ascii="仿宋" w:eastAsia="仿宋" w:hAnsi="仿宋" w:hint="eastAsia"/>
                <w:sz w:val="24"/>
                <w:szCs w:val="24"/>
              </w:rPr>
              <w:t>试件</w:t>
            </w:r>
            <w:r w:rsidRPr="00340D21">
              <w:rPr>
                <w:rFonts w:ascii="仿宋" w:eastAsia="仿宋" w:hAnsi="仿宋"/>
                <w:sz w:val="24"/>
                <w:szCs w:val="24"/>
              </w:rPr>
              <w:t>受压面积</w:t>
            </w:r>
            <w:r>
              <w:rPr>
                <w:rFonts w:ascii="仿宋" w:eastAsia="仿宋" w:hAnsi="仿宋" w:hint="eastAsia"/>
                <w:sz w:val="24"/>
                <w:szCs w:val="24"/>
              </w:rPr>
              <w:t>为150</w:t>
            </w:r>
            <w:r w:rsidRPr="00340D21">
              <w:rPr>
                <w:rFonts w:ascii="仿宋" w:eastAsia="仿宋" w:hAnsi="仿宋"/>
                <w:sz w:val="24"/>
                <w:szCs w:val="24"/>
              </w:rPr>
              <w:t>×150×150mm</w:t>
            </w:r>
            <w:r>
              <w:rPr>
                <w:rFonts w:ascii="仿宋" w:eastAsia="仿宋" w:hAnsi="仿宋"/>
                <w:sz w:val="24"/>
                <w:szCs w:val="24"/>
                <w:vertAlign w:val="superscript"/>
              </w:rPr>
              <w:t>3</w:t>
            </w:r>
            <w:r w:rsidR="00340D21">
              <w:rPr>
                <w:rFonts w:ascii="仿宋" w:eastAsia="仿宋" w:hAnsi="仿宋" w:hint="eastAsia"/>
                <w:sz w:val="24"/>
                <w:szCs w:val="24"/>
              </w:rPr>
              <w:t>碳纤维</w:t>
            </w:r>
            <w:r w:rsidR="00340D21" w:rsidRPr="00340D21">
              <w:rPr>
                <w:rFonts w:ascii="仿宋" w:eastAsia="仿宋" w:hAnsi="仿宋"/>
                <w:sz w:val="24"/>
                <w:szCs w:val="24"/>
              </w:rPr>
              <w:t>混凝土</w:t>
            </w:r>
            <w:r w:rsidR="00340D21" w:rsidRPr="00340D21">
              <w:rPr>
                <w:rFonts w:ascii="仿宋" w:eastAsia="仿宋" w:hAnsi="仿宋" w:hint="eastAsia"/>
                <w:sz w:val="24"/>
                <w:szCs w:val="24"/>
              </w:rPr>
              <w:t>的</w:t>
            </w:r>
            <w:r w:rsidR="00340D21" w:rsidRPr="00340D21">
              <w:rPr>
                <w:rFonts w:ascii="仿宋" w:eastAsia="仿宋" w:hAnsi="仿宋"/>
                <w:sz w:val="24"/>
                <w:szCs w:val="24"/>
              </w:rPr>
              <w:t>抗压强度</w:t>
            </w:r>
            <w:r w:rsidR="00C67D3B">
              <w:rPr>
                <w:rFonts w:ascii="仿宋" w:eastAsia="仿宋" w:hAnsi="仿宋" w:hint="eastAsia"/>
                <w:sz w:val="24"/>
                <w:szCs w:val="24"/>
              </w:rPr>
              <w:t>进行</w:t>
            </w:r>
            <w:r w:rsidR="00C67D3B">
              <w:rPr>
                <w:rFonts w:ascii="仿宋" w:eastAsia="仿宋" w:hAnsi="仿宋"/>
                <w:sz w:val="24"/>
                <w:szCs w:val="24"/>
              </w:rPr>
              <w:t>了试验研究</w:t>
            </w:r>
            <w:r w:rsidR="00C67D3B">
              <w:rPr>
                <w:rFonts w:ascii="仿宋" w:eastAsia="仿宋" w:hAnsi="仿宋" w:hint="eastAsia"/>
                <w:sz w:val="24"/>
                <w:szCs w:val="24"/>
              </w:rPr>
              <w:t>，</w:t>
            </w:r>
            <w:r w:rsidR="00C67D3B">
              <w:rPr>
                <w:rFonts w:ascii="仿宋" w:eastAsia="仿宋" w:hAnsi="仿宋"/>
                <w:sz w:val="24"/>
                <w:szCs w:val="24"/>
              </w:rPr>
              <w:t>拟建立碳纤维掺量与混凝土强度之间的相互关系</w:t>
            </w:r>
            <w:r w:rsidR="00340D21" w:rsidRPr="00340D21">
              <w:rPr>
                <w:rFonts w:ascii="仿宋" w:eastAsia="仿宋" w:hAnsi="仿宋"/>
                <w:sz w:val="24"/>
                <w:szCs w:val="24"/>
              </w:rPr>
              <w:t>。</w:t>
            </w:r>
          </w:p>
          <w:p w:rsidR="000112BD" w:rsidRDefault="004D0B88" w:rsidP="004D0B88">
            <w:pPr>
              <w:spacing w:line="360" w:lineRule="auto"/>
              <w:ind w:firstLineChars="150" w:firstLine="360"/>
              <w:rPr>
                <w:rFonts w:ascii="仿宋" w:eastAsia="仿宋" w:hAnsi="仿宋"/>
                <w:sz w:val="24"/>
                <w:szCs w:val="24"/>
              </w:rPr>
            </w:pPr>
            <w:r>
              <w:rPr>
                <w:rFonts w:ascii="仿宋" w:eastAsia="仿宋" w:hAnsi="仿宋" w:hint="eastAsia"/>
                <w:sz w:val="24"/>
                <w:szCs w:val="24"/>
              </w:rPr>
              <w:t>（</w:t>
            </w:r>
            <w:r w:rsidR="006218BD">
              <w:rPr>
                <w:rFonts w:ascii="仿宋" w:eastAsia="仿宋" w:hAnsi="仿宋" w:hint="eastAsia"/>
                <w:sz w:val="24"/>
                <w:szCs w:val="24"/>
              </w:rPr>
              <w:t>2）</w:t>
            </w:r>
            <w:r w:rsidR="00C67D3B">
              <w:rPr>
                <w:rFonts w:ascii="仿宋" w:eastAsia="仿宋" w:hAnsi="仿宋"/>
                <w:sz w:val="24"/>
                <w:szCs w:val="24"/>
              </w:rPr>
              <w:t>掺</w:t>
            </w:r>
            <w:r w:rsidR="006218BD">
              <w:rPr>
                <w:rFonts w:ascii="仿宋" w:eastAsia="仿宋" w:hAnsi="仿宋"/>
                <w:sz w:val="24"/>
                <w:szCs w:val="24"/>
              </w:rPr>
              <w:t>碳纤维</w:t>
            </w:r>
            <w:r w:rsidR="00C67D3B">
              <w:rPr>
                <w:rFonts w:ascii="仿宋" w:eastAsia="仿宋" w:hAnsi="仿宋" w:hint="eastAsia"/>
                <w:sz w:val="24"/>
                <w:szCs w:val="24"/>
              </w:rPr>
              <w:t>后</w:t>
            </w:r>
            <w:r w:rsidR="00C67D3B">
              <w:rPr>
                <w:rFonts w:ascii="仿宋" w:eastAsia="仿宋" w:hAnsi="仿宋"/>
                <w:sz w:val="24"/>
                <w:szCs w:val="24"/>
              </w:rPr>
              <w:t>大体积混凝土的</w:t>
            </w:r>
            <w:r w:rsidR="00290791">
              <w:rPr>
                <w:rFonts w:ascii="仿宋" w:eastAsia="仿宋" w:hAnsi="仿宋" w:hint="eastAsia"/>
                <w:sz w:val="24"/>
                <w:szCs w:val="24"/>
              </w:rPr>
              <w:t>热学</w:t>
            </w:r>
            <w:r w:rsidR="00290791">
              <w:rPr>
                <w:rFonts w:ascii="仿宋" w:eastAsia="仿宋" w:hAnsi="仿宋"/>
                <w:sz w:val="24"/>
                <w:szCs w:val="24"/>
              </w:rPr>
              <w:t>性能影响</w:t>
            </w:r>
            <w:r w:rsidR="00C67D3B">
              <w:rPr>
                <w:rFonts w:ascii="仿宋" w:eastAsia="仿宋" w:hAnsi="仿宋" w:hint="eastAsia"/>
                <w:sz w:val="24"/>
                <w:szCs w:val="24"/>
              </w:rPr>
              <w:t>研究</w:t>
            </w:r>
          </w:p>
          <w:p w:rsidR="00290791" w:rsidRDefault="00290791" w:rsidP="00290791">
            <w:pPr>
              <w:pStyle w:val="a5"/>
              <w:ind w:firstLine="480"/>
              <w:rPr>
                <w:rFonts w:ascii="仿宋" w:eastAsia="仿宋" w:hAnsi="仿宋" w:cs="宋体"/>
                <w:sz w:val="24"/>
              </w:rPr>
            </w:pPr>
            <w:r w:rsidRPr="00350E40">
              <w:rPr>
                <w:rFonts w:ascii="仿宋" w:eastAsia="仿宋" w:hAnsi="仿宋" w:cs="宋体" w:hint="eastAsia"/>
                <w:sz w:val="24"/>
              </w:rPr>
              <w:t>在</w:t>
            </w:r>
            <w:r>
              <w:rPr>
                <w:rFonts w:ascii="仿宋" w:eastAsia="仿宋" w:hAnsi="仿宋" w:cs="宋体" w:hint="eastAsia"/>
                <w:sz w:val="24"/>
              </w:rPr>
              <w:t>碳纤维</w:t>
            </w:r>
            <w:r w:rsidRPr="00350E40">
              <w:rPr>
                <w:rFonts w:ascii="仿宋" w:eastAsia="仿宋" w:hAnsi="仿宋" w:cs="宋体" w:hint="eastAsia"/>
                <w:sz w:val="24"/>
              </w:rPr>
              <w:t>试件中心预埋Pt100型温度感应器（分辨力0.1℃，精度0.2%）。脱模后将试件置于标准养护室养护28天。</w:t>
            </w:r>
            <w:r>
              <w:rPr>
                <w:rFonts w:ascii="仿宋" w:eastAsia="仿宋" w:hAnsi="仿宋" w:cs="宋体" w:hint="eastAsia"/>
                <w:sz w:val="24"/>
              </w:rPr>
              <w:t>标准</w:t>
            </w:r>
            <w:r>
              <w:rPr>
                <w:rFonts w:ascii="仿宋" w:eastAsia="仿宋" w:hAnsi="仿宋" w:cs="宋体"/>
                <w:sz w:val="24"/>
              </w:rPr>
              <w:t>养护</w:t>
            </w:r>
            <w:r w:rsidRPr="00350E40">
              <w:rPr>
                <w:rFonts w:ascii="仿宋" w:eastAsia="仿宋" w:hAnsi="仿宋" w:cs="宋体" w:hint="eastAsia"/>
                <w:sz w:val="24"/>
              </w:rPr>
              <w:t>后将试块置于常温下干燥24h，用密封胶将传感器出口密封，防止水流通过导线流入传感器。将水浴温度设定为60℃，即大体积混凝土水化热时中心能到达的温度，模拟实际施工中的情况。并配备北京华控实业的XTM604</w:t>
            </w:r>
            <w:r>
              <w:rPr>
                <w:rFonts w:ascii="仿宋" w:eastAsia="仿宋" w:hAnsi="仿宋" w:cs="宋体" w:hint="eastAsia"/>
                <w:sz w:val="24"/>
              </w:rPr>
              <w:t>智能变送仪，实现试件中心温度的实时输出与显示。</w:t>
            </w:r>
            <w:r>
              <w:rPr>
                <w:rFonts w:ascii="仿宋" w:eastAsia="仿宋" w:hAnsi="仿宋" w:cs="宋体" w:hint="eastAsia"/>
                <w:sz w:val="24"/>
              </w:rPr>
              <w:lastRenderedPageBreak/>
              <w:t>从试件放入热水中开始计时，每隔一分钟记录试件</w:t>
            </w:r>
            <w:r w:rsidRPr="00350E40">
              <w:rPr>
                <w:rFonts w:ascii="仿宋" w:eastAsia="仿宋" w:hAnsi="仿宋" w:cs="宋体" w:hint="eastAsia"/>
                <w:sz w:val="24"/>
              </w:rPr>
              <w:t>中心的实时温度。</w:t>
            </w:r>
          </w:p>
          <w:p w:rsidR="00290791" w:rsidRDefault="004D0B88" w:rsidP="004D0B88">
            <w:pPr>
              <w:spacing w:line="360" w:lineRule="auto"/>
              <w:ind w:firstLineChars="150" w:firstLine="360"/>
              <w:rPr>
                <w:rFonts w:ascii="仿宋" w:eastAsia="仿宋" w:hAnsi="仿宋"/>
                <w:sz w:val="24"/>
                <w:szCs w:val="24"/>
              </w:rPr>
            </w:pPr>
            <w:r>
              <w:rPr>
                <w:rFonts w:ascii="仿宋" w:eastAsia="仿宋" w:hAnsi="仿宋" w:hint="eastAsia"/>
                <w:sz w:val="24"/>
                <w:szCs w:val="24"/>
              </w:rPr>
              <w:t>（</w:t>
            </w:r>
            <w:r w:rsidR="009D16DC">
              <w:rPr>
                <w:rFonts w:ascii="仿宋" w:eastAsia="仿宋" w:hAnsi="仿宋" w:hint="eastAsia"/>
                <w:sz w:val="24"/>
                <w:szCs w:val="24"/>
              </w:rPr>
              <w:t>3）</w:t>
            </w:r>
            <w:r w:rsidR="00C67D3B">
              <w:rPr>
                <w:rFonts w:ascii="仿宋" w:eastAsia="仿宋" w:hAnsi="仿宋" w:hint="eastAsia"/>
                <w:sz w:val="24"/>
                <w:szCs w:val="24"/>
              </w:rPr>
              <w:t>大体积</w:t>
            </w:r>
            <w:r w:rsidR="00C67D3B">
              <w:rPr>
                <w:rFonts w:ascii="仿宋" w:eastAsia="仿宋" w:hAnsi="仿宋"/>
                <w:sz w:val="24"/>
                <w:szCs w:val="24"/>
              </w:rPr>
              <w:t>混凝土中</w:t>
            </w:r>
            <w:r w:rsidR="009D16DC">
              <w:rPr>
                <w:rFonts w:ascii="仿宋" w:eastAsia="仿宋" w:hAnsi="仿宋"/>
                <w:sz w:val="24"/>
                <w:szCs w:val="24"/>
              </w:rPr>
              <w:t>最佳碳纤维掺量</w:t>
            </w:r>
            <w:r w:rsidR="00C67D3B">
              <w:rPr>
                <w:rFonts w:ascii="仿宋" w:eastAsia="仿宋" w:hAnsi="仿宋"/>
                <w:sz w:val="24"/>
                <w:szCs w:val="24"/>
              </w:rPr>
              <w:t>优选</w:t>
            </w:r>
            <w:r w:rsidR="00C67D3B">
              <w:rPr>
                <w:rFonts w:ascii="仿宋" w:eastAsia="仿宋" w:hAnsi="仿宋" w:hint="eastAsia"/>
                <w:sz w:val="24"/>
                <w:szCs w:val="24"/>
              </w:rPr>
              <w:t>研究</w:t>
            </w:r>
          </w:p>
          <w:p w:rsidR="009D16DC" w:rsidRDefault="00C67D3B" w:rsidP="00EA4F38">
            <w:pPr>
              <w:spacing w:line="360" w:lineRule="auto"/>
              <w:ind w:firstLineChars="200" w:firstLine="480"/>
              <w:rPr>
                <w:rFonts w:ascii="仿宋" w:eastAsia="仿宋" w:hAnsi="仿宋"/>
                <w:sz w:val="24"/>
                <w:szCs w:val="24"/>
              </w:rPr>
            </w:pPr>
            <w:r>
              <w:rPr>
                <w:rFonts w:ascii="仿宋" w:eastAsia="仿宋" w:hAnsi="仿宋" w:hint="eastAsia"/>
                <w:sz w:val="24"/>
                <w:szCs w:val="24"/>
              </w:rPr>
              <w:t>基于</w:t>
            </w:r>
            <w:r w:rsidR="000C4284">
              <w:rPr>
                <w:rFonts w:ascii="仿宋" w:eastAsia="仿宋" w:hAnsi="仿宋"/>
                <w:sz w:val="24"/>
                <w:szCs w:val="24"/>
              </w:rPr>
              <w:t>碳纤维掺量对</w:t>
            </w:r>
            <w:r>
              <w:rPr>
                <w:rFonts w:ascii="仿宋" w:eastAsia="仿宋" w:hAnsi="仿宋" w:hint="eastAsia"/>
                <w:sz w:val="24"/>
                <w:szCs w:val="24"/>
              </w:rPr>
              <w:t>混凝土</w:t>
            </w:r>
            <w:r w:rsidR="000C4284">
              <w:rPr>
                <w:rFonts w:ascii="仿宋" w:eastAsia="仿宋" w:hAnsi="仿宋"/>
                <w:sz w:val="24"/>
                <w:szCs w:val="24"/>
              </w:rPr>
              <w:t>强度及热学性能的影响规律，优选出</w:t>
            </w:r>
            <w:r>
              <w:rPr>
                <w:rFonts w:ascii="仿宋" w:eastAsia="仿宋" w:hAnsi="仿宋"/>
                <w:sz w:val="24"/>
                <w:szCs w:val="24"/>
              </w:rPr>
              <w:t>碳纤维</w:t>
            </w:r>
            <w:r w:rsidR="000C4284">
              <w:rPr>
                <w:rFonts w:ascii="仿宋" w:eastAsia="仿宋" w:hAnsi="仿宋"/>
                <w:sz w:val="24"/>
                <w:szCs w:val="24"/>
              </w:rPr>
              <w:t>最佳掺量。</w:t>
            </w:r>
            <w:r w:rsidR="00C72EFE">
              <w:rPr>
                <w:rFonts w:ascii="仿宋" w:eastAsia="仿宋" w:hAnsi="仿宋" w:hint="eastAsia"/>
                <w:sz w:val="24"/>
                <w:szCs w:val="24"/>
              </w:rPr>
              <w:t xml:space="preserve"> </w:t>
            </w:r>
            <w:r w:rsidR="0057127B">
              <w:rPr>
                <w:rFonts w:ascii="仿宋" w:eastAsia="仿宋" w:hAnsi="仿宋"/>
                <w:sz w:val="24"/>
                <w:szCs w:val="24"/>
              </w:rPr>
              <w:t xml:space="preserve"> </w:t>
            </w:r>
          </w:p>
          <w:p w:rsidR="004756F0" w:rsidRDefault="004D0B88" w:rsidP="004D0B88">
            <w:pPr>
              <w:spacing w:line="360" w:lineRule="auto"/>
              <w:ind w:firstLineChars="150" w:firstLine="360"/>
              <w:rPr>
                <w:rFonts w:ascii="仿宋" w:eastAsia="仿宋" w:hAnsi="仿宋"/>
                <w:sz w:val="24"/>
                <w:szCs w:val="24"/>
              </w:rPr>
            </w:pPr>
            <w:r>
              <w:rPr>
                <w:rFonts w:ascii="仿宋" w:eastAsia="仿宋" w:hAnsi="仿宋" w:hint="eastAsia"/>
                <w:sz w:val="24"/>
                <w:szCs w:val="24"/>
              </w:rPr>
              <w:t>（</w:t>
            </w:r>
            <w:r w:rsidR="004756F0">
              <w:rPr>
                <w:rFonts w:ascii="仿宋" w:eastAsia="仿宋" w:hAnsi="仿宋" w:hint="eastAsia"/>
                <w:sz w:val="24"/>
                <w:szCs w:val="24"/>
              </w:rPr>
              <w:t>4）</w:t>
            </w:r>
            <w:r w:rsidR="004756F0">
              <w:rPr>
                <w:rFonts w:ascii="仿宋" w:eastAsia="仿宋" w:hAnsi="仿宋"/>
                <w:sz w:val="24"/>
                <w:szCs w:val="24"/>
              </w:rPr>
              <w:t>试验方案</w:t>
            </w:r>
            <w:r w:rsidR="00036F48">
              <w:rPr>
                <w:rFonts w:ascii="仿宋" w:eastAsia="仿宋" w:hAnsi="仿宋" w:hint="eastAsia"/>
                <w:sz w:val="24"/>
                <w:szCs w:val="24"/>
              </w:rPr>
              <w:t>设计</w:t>
            </w:r>
          </w:p>
          <w:p w:rsidR="00350E40" w:rsidRPr="00350E40" w:rsidRDefault="00B90ADF" w:rsidP="00036F48">
            <w:pPr>
              <w:spacing w:line="360" w:lineRule="auto"/>
              <w:ind w:firstLineChars="200" w:firstLine="480"/>
              <w:rPr>
                <w:sz w:val="21"/>
                <w:szCs w:val="21"/>
              </w:rPr>
            </w:pPr>
            <w:r>
              <w:rPr>
                <w:rFonts w:ascii="仿宋" w:eastAsia="仿宋" w:hAnsi="仿宋" w:hint="eastAsia"/>
                <w:sz w:val="24"/>
                <w:szCs w:val="24"/>
              </w:rPr>
              <w:t>试验</w:t>
            </w:r>
            <w:r>
              <w:rPr>
                <w:rFonts w:ascii="仿宋" w:eastAsia="仿宋" w:hAnsi="仿宋"/>
                <w:sz w:val="24"/>
                <w:szCs w:val="24"/>
              </w:rPr>
              <w:t>材料</w:t>
            </w:r>
            <w:r w:rsidR="00F25D0F" w:rsidRPr="00FC45C9">
              <w:rPr>
                <w:rFonts w:ascii="仿宋" w:eastAsia="仿宋" w:hAnsi="仿宋" w:hint="eastAsia"/>
                <w:sz w:val="24"/>
                <w:szCs w:val="24"/>
              </w:rPr>
              <w:t>采用42.5普通硅酸盐水泥、ISO标准砂、5mmPAN基短切碳纤维、羧甲基纤维素分散剂、超细硅粉、磷酸三丁酯消泡剂和萘系高效减水剂。试验配合比为：m（水泥）：m（硅粉）：m（砂）：m（水）=0.85:0.15</w:t>
            </w:r>
            <w:r w:rsidR="00F25D0F" w:rsidRPr="00FC45C9">
              <w:rPr>
                <w:rFonts w:ascii="仿宋" w:eastAsia="仿宋" w:hAnsi="仿宋"/>
                <w:sz w:val="24"/>
                <w:szCs w:val="24"/>
              </w:rPr>
              <w:t>:1.00:0.40</w:t>
            </w:r>
            <w:r w:rsidR="00F25D0F" w:rsidRPr="00FC45C9">
              <w:rPr>
                <w:rFonts w:ascii="仿宋" w:eastAsia="仿宋" w:hAnsi="仿宋" w:hint="eastAsia"/>
                <w:sz w:val="24"/>
                <w:szCs w:val="24"/>
              </w:rPr>
              <w:t>，</w:t>
            </w:r>
            <w:r>
              <w:rPr>
                <w:rFonts w:ascii="仿宋" w:eastAsia="仿宋" w:hAnsi="仿宋" w:hint="eastAsia"/>
                <w:sz w:val="24"/>
                <w:szCs w:val="24"/>
              </w:rPr>
              <w:t>其中</w:t>
            </w:r>
            <w:r w:rsidR="00F25D0F" w:rsidRPr="00FC45C9">
              <w:rPr>
                <w:rFonts w:ascii="仿宋" w:eastAsia="仿宋" w:hAnsi="仿宋" w:hint="eastAsia"/>
                <w:sz w:val="24"/>
                <w:szCs w:val="24"/>
              </w:rPr>
              <w:t>碳纤维含量分别为胶凝材料（水泥加硅粉）质量的</w:t>
            </w:r>
            <w:r w:rsidR="00EA4F38">
              <w:rPr>
                <w:rFonts w:ascii="仿宋" w:eastAsia="仿宋" w:hAnsi="仿宋" w:hint="eastAsia"/>
                <w:sz w:val="24"/>
                <w:szCs w:val="24"/>
              </w:rPr>
              <w:t>0,0.15</w:t>
            </w:r>
            <w:r w:rsidR="00EA4F38">
              <w:rPr>
                <w:rFonts w:ascii="仿宋" w:eastAsia="仿宋" w:hAnsi="仿宋"/>
                <w:sz w:val="24"/>
                <w:szCs w:val="24"/>
              </w:rPr>
              <w:t>%</w:t>
            </w:r>
            <w:r w:rsidR="00EA4F38">
              <w:rPr>
                <w:rFonts w:ascii="仿宋" w:eastAsia="仿宋" w:hAnsi="仿宋" w:hint="eastAsia"/>
                <w:sz w:val="24"/>
                <w:szCs w:val="24"/>
              </w:rPr>
              <w:t>，0.30</w:t>
            </w:r>
            <w:r w:rsidR="00EA4F38">
              <w:rPr>
                <w:rFonts w:ascii="仿宋" w:eastAsia="仿宋" w:hAnsi="仿宋"/>
                <w:sz w:val="24"/>
                <w:szCs w:val="24"/>
              </w:rPr>
              <w:t>%，</w:t>
            </w:r>
            <w:r w:rsidR="00EA4F38">
              <w:rPr>
                <w:rFonts w:ascii="仿宋" w:eastAsia="仿宋" w:hAnsi="仿宋" w:hint="eastAsia"/>
                <w:sz w:val="24"/>
                <w:szCs w:val="24"/>
              </w:rPr>
              <w:t>0.45</w:t>
            </w:r>
            <w:r w:rsidR="00EA4F38">
              <w:rPr>
                <w:rFonts w:ascii="仿宋" w:eastAsia="仿宋" w:hAnsi="仿宋"/>
                <w:sz w:val="24"/>
                <w:szCs w:val="24"/>
              </w:rPr>
              <w:t>%，</w:t>
            </w:r>
            <w:r w:rsidR="00EA4F38">
              <w:rPr>
                <w:rFonts w:ascii="仿宋" w:eastAsia="仿宋" w:hAnsi="仿宋" w:hint="eastAsia"/>
                <w:sz w:val="24"/>
                <w:szCs w:val="24"/>
              </w:rPr>
              <w:t>0.60</w:t>
            </w:r>
            <w:r w:rsidR="00EA4F38">
              <w:rPr>
                <w:rFonts w:ascii="仿宋" w:eastAsia="仿宋" w:hAnsi="仿宋"/>
                <w:sz w:val="24"/>
                <w:szCs w:val="24"/>
              </w:rPr>
              <w:t>%，</w:t>
            </w:r>
            <w:r w:rsidR="00EA4F38">
              <w:rPr>
                <w:rFonts w:ascii="仿宋" w:eastAsia="仿宋" w:hAnsi="仿宋" w:hint="eastAsia"/>
                <w:sz w:val="24"/>
                <w:szCs w:val="24"/>
              </w:rPr>
              <w:t>0.75</w:t>
            </w:r>
            <w:r w:rsidR="00EA4F38">
              <w:rPr>
                <w:rFonts w:ascii="仿宋" w:eastAsia="仿宋" w:hAnsi="仿宋"/>
                <w:sz w:val="24"/>
                <w:szCs w:val="24"/>
              </w:rPr>
              <w:t>%，</w:t>
            </w:r>
            <w:r w:rsidR="00EA4F38">
              <w:rPr>
                <w:rFonts w:ascii="仿宋" w:eastAsia="仿宋" w:hAnsi="仿宋" w:hint="eastAsia"/>
                <w:sz w:val="24"/>
                <w:szCs w:val="24"/>
              </w:rPr>
              <w:t>0.90</w:t>
            </w:r>
            <w:r w:rsidR="00EA4F38">
              <w:rPr>
                <w:rFonts w:ascii="仿宋" w:eastAsia="仿宋" w:hAnsi="仿宋"/>
                <w:sz w:val="24"/>
                <w:szCs w:val="24"/>
              </w:rPr>
              <w:t>%，</w:t>
            </w:r>
            <w:r w:rsidR="00EA4F38">
              <w:rPr>
                <w:rFonts w:ascii="仿宋" w:eastAsia="仿宋" w:hAnsi="仿宋" w:hint="eastAsia"/>
                <w:sz w:val="24"/>
                <w:szCs w:val="24"/>
              </w:rPr>
              <w:t>1.05</w:t>
            </w:r>
            <w:r w:rsidR="00EA4F38">
              <w:rPr>
                <w:rFonts w:ascii="仿宋" w:eastAsia="仿宋" w:hAnsi="仿宋"/>
                <w:sz w:val="24"/>
                <w:szCs w:val="24"/>
              </w:rPr>
              <w:t>%，</w:t>
            </w:r>
            <w:r w:rsidR="00EA4F38">
              <w:rPr>
                <w:rFonts w:ascii="仿宋" w:eastAsia="仿宋" w:hAnsi="仿宋" w:hint="eastAsia"/>
                <w:sz w:val="24"/>
                <w:szCs w:val="24"/>
              </w:rPr>
              <w:t>1.20</w:t>
            </w:r>
            <w:r w:rsidR="00EA4F38">
              <w:rPr>
                <w:rFonts w:ascii="仿宋" w:eastAsia="仿宋" w:hAnsi="仿宋"/>
                <w:sz w:val="24"/>
                <w:szCs w:val="24"/>
              </w:rPr>
              <w:t>%，</w:t>
            </w:r>
            <w:r w:rsidR="00EA4F38">
              <w:rPr>
                <w:rFonts w:ascii="仿宋" w:eastAsia="仿宋" w:hAnsi="仿宋" w:hint="eastAsia"/>
                <w:sz w:val="24"/>
                <w:szCs w:val="24"/>
              </w:rPr>
              <w:t>1.35</w:t>
            </w:r>
            <w:r w:rsidR="00EA4F38">
              <w:rPr>
                <w:rFonts w:ascii="仿宋" w:eastAsia="仿宋" w:hAnsi="仿宋"/>
                <w:sz w:val="24"/>
                <w:szCs w:val="24"/>
              </w:rPr>
              <w:t>%，</w:t>
            </w:r>
            <w:r w:rsidR="00EA4F38">
              <w:rPr>
                <w:rFonts w:ascii="仿宋" w:eastAsia="仿宋" w:hAnsi="仿宋" w:hint="eastAsia"/>
                <w:sz w:val="24"/>
                <w:szCs w:val="24"/>
              </w:rPr>
              <w:t>1.50</w:t>
            </w:r>
            <w:r w:rsidR="00EA4F38">
              <w:rPr>
                <w:rFonts w:ascii="仿宋" w:eastAsia="仿宋" w:hAnsi="仿宋"/>
                <w:sz w:val="24"/>
                <w:szCs w:val="24"/>
              </w:rPr>
              <w:t>%，</w:t>
            </w:r>
            <w:r w:rsidR="00EA4F38">
              <w:rPr>
                <w:rFonts w:ascii="仿宋" w:eastAsia="仿宋" w:hAnsi="仿宋" w:hint="eastAsia"/>
                <w:sz w:val="24"/>
                <w:szCs w:val="24"/>
              </w:rPr>
              <w:t>1.65</w:t>
            </w:r>
            <w:r w:rsidR="00EA4F38">
              <w:rPr>
                <w:rFonts w:ascii="仿宋" w:eastAsia="仿宋" w:hAnsi="仿宋"/>
                <w:sz w:val="24"/>
                <w:szCs w:val="24"/>
              </w:rPr>
              <w:t>%，</w:t>
            </w:r>
            <w:r w:rsidR="00EA4F38">
              <w:rPr>
                <w:rFonts w:ascii="仿宋" w:eastAsia="仿宋" w:hAnsi="仿宋" w:hint="eastAsia"/>
                <w:sz w:val="24"/>
                <w:szCs w:val="24"/>
              </w:rPr>
              <w:t>1.80</w:t>
            </w:r>
            <w:r w:rsidR="00EA4F38">
              <w:rPr>
                <w:rFonts w:ascii="仿宋" w:eastAsia="仿宋" w:hAnsi="仿宋"/>
                <w:sz w:val="24"/>
                <w:szCs w:val="24"/>
              </w:rPr>
              <w:t>%，</w:t>
            </w:r>
            <w:r w:rsidR="00EA4F38">
              <w:rPr>
                <w:rFonts w:ascii="仿宋" w:eastAsia="仿宋" w:hAnsi="仿宋" w:hint="eastAsia"/>
                <w:sz w:val="24"/>
                <w:szCs w:val="24"/>
              </w:rPr>
              <w:t>1.95</w:t>
            </w:r>
            <w:r w:rsidR="00EA4F38">
              <w:rPr>
                <w:rFonts w:ascii="仿宋" w:eastAsia="仿宋" w:hAnsi="仿宋"/>
                <w:sz w:val="24"/>
                <w:szCs w:val="24"/>
              </w:rPr>
              <w:t>%，</w:t>
            </w:r>
            <w:r w:rsidR="00EA4F38">
              <w:rPr>
                <w:rFonts w:ascii="仿宋" w:eastAsia="仿宋" w:hAnsi="仿宋" w:hint="eastAsia"/>
                <w:sz w:val="24"/>
                <w:szCs w:val="24"/>
              </w:rPr>
              <w:t>2.10</w:t>
            </w:r>
            <w:r w:rsidR="00EA4F38">
              <w:rPr>
                <w:rFonts w:ascii="仿宋" w:eastAsia="仿宋" w:hAnsi="仿宋"/>
                <w:sz w:val="24"/>
                <w:szCs w:val="24"/>
              </w:rPr>
              <w:t>%</w:t>
            </w:r>
            <w:r w:rsidR="00C66260">
              <w:rPr>
                <w:rFonts w:ascii="仿宋" w:eastAsia="仿宋" w:hAnsi="仿宋" w:hint="eastAsia"/>
                <w:sz w:val="24"/>
                <w:szCs w:val="24"/>
              </w:rPr>
              <w:t>（</w:t>
            </w:r>
            <w:r w:rsidR="00C66260">
              <w:rPr>
                <w:rFonts w:ascii="仿宋" w:eastAsia="仿宋" w:hAnsi="仿宋"/>
                <w:sz w:val="24"/>
                <w:szCs w:val="24"/>
              </w:rPr>
              <w:t>依次编号为</w:t>
            </w:r>
            <w:r w:rsidR="000B1EF8">
              <w:rPr>
                <w:rFonts w:ascii="仿宋" w:eastAsia="仿宋" w:hAnsi="仿宋" w:hint="eastAsia"/>
                <w:sz w:val="24"/>
                <w:szCs w:val="24"/>
              </w:rPr>
              <w:t>1</w:t>
            </w:r>
            <w:r w:rsidR="00C66260">
              <w:rPr>
                <w:rFonts w:ascii="仿宋" w:eastAsia="仿宋" w:hAnsi="仿宋" w:hint="eastAsia"/>
                <w:sz w:val="24"/>
                <w:szCs w:val="24"/>
              </w:rPr>
              <w:t>—</w:t>
            </w:r>
            <w:r w:rsidR="000B1EF8">
              <w:rPr>
                <w:rFonts w:ascii="仿宋" w:eastAsia="仿宋" w:hAnsi="仿宋" w:hint="eastAsia"/>
                <w:sz w:val="24"/>
                <w:szCs w:val="24"/>
              </w:rPr>
              <w:t>15组</w:t>
            </w:r>
            <w:r w:rsidR="00C66260">
              <w:rPr>
                <w:rFonts w:ascii="仿宋" w:eastAsia="仿宋" w:hAnsi="仿宋"/>
                <w:sz w:val="24"/>
                <w:szCs w:val="24"/>
              </w:rPr>
              <w:t>）</w:t>
            </w:r>
            <w:r w:rsidR="00EA4F38">
              <w:rPr>
                <w:rFonts w:ascii="仿宋" w:eastAsia="仿宋" w:hAnsi="仿宋" w:hint="eastAsia"/>
                <w:sz w:val="24"/>
                <w:szCs w:val="24"/>
              </w:rPr>
              <w:t>，</w:t>
            </w:r>
            <w:r w:rsidR="00F25D0F" w:rsidRPr="00FC45C9">
              <w:rPr>
                <w:rFonts w:ascii="仿宋" w:eastAsia="仿宋" w:hAnsi="仿宋" w:hint="eastAsia"/>
                <w:sz w:val="24"/>
                <w:szCs w:val="24"/>
              </w:rPr>
              <w:t>减水剂、消泡剂掺量分别为胶凝材料（水泥+硅粉）质量的1.0%，0.1%。</w:t>
            </w:r>
          </w:p>
          <w:p w:rsidR="00327D7B" w:rsidRDefault="00327D7B" w:rsidP="00FC6530">
            <w:pPr>
              <w:spacing w:line="360" w:lineRule="auto"/>
              <w:rPr>
                <w:rFonts w:ascii="仿宋_GB2312" w:eastAsia="仿宋_GB2312" w:hAnsi="宋体"/>
                <w:b/>
                <w:sz w:val="24"/>
                <w:szCs w:val="24"/>
              </w:rPr>
            </w:pPr>
            <w:r>
              <w:rPr>
                <w:rFonts w:ascii="仿宋_GB2312" w:eastAsia="仿宋_GB2312" w:hAnsi="宋体" w:hint="eastAsia"/>
                <w:b/>
                <w:sz w:val="24"/>
                <w:szCs w:val="24"/>
              </w:rPr>
              <w:t>3</w:t>
            </w:r>
            <w:r w:rsidR="00B337CB">
              <w:rPr>
                <w:rFonts w:ascii="仿宋_GB2312" w:eastAsia="仿宋_GB2312" w:hAnsi="宋体" w:hint="eastAsia"/>
                <w:b/>
                <w:sz w:val="24"/>
                <w:szCs w:val="24"/>
              </w:rPr>
              <w:t>．</w:t>
            </w:r>
            <w:r>
              <w:rPr>
                <w:rFonts w:ascii="仿宋_GB2312" w:eastAsia="仿宋_GB2312" w:hAnsi="宋体" w:hint="eastAsia"/>
                <w:b/>
                <w:sz w:val="24"/>
                <w:szCs w:val="24"/>
              </w:rPr>
              <w:t>成果的创新特色与实践意义</w:t>
            </w:r>
          </w:p>
          <w:p w:rsidR="00A82005" w:rsidRDefault="00C87E52" w:rsidP="00A6259F">
            <w:pPr>
              <w:pStyle w:val="a5"/>
              <w:ind w:firstLine="480"/>
              <w:rPr>
                <w:rFonts w:ascii="仿宋" w:eastAsia="仿宋" w:hAnsi="仿宋" w:cs="宋体"/>
                <w:sz w:val="24"/>
              </w:rPr>
            </w:pPr>
            <w:r>
              <w:rPr>
                <w:rFonts w:ascii="仿宋" w:eastAsia="仿宋" w:hAnsi="仿宋" w:cs="仿宋" w:hint="eastAsia"/>
                <w:sz w:val="24"/>
              </w:rPr>
              <w:t>成果</w:t>
            </w:r>
            <w:r w:rsidR="00376BA9">
              <w:rPr>
                <w:rFonts w:ascii="仿宋" w:eastAsia="仿宋" w:hAnsi="仿宋" w:cs="仿宋" w:hint="eastAsia"/>
                <w:sz w:val="24"/>
              </w:rPr>
              <w:t>的</w:t>
            </w:r>
            <w:r>
              <w:rPr>
                <w:rFonts w:ascii="仿宋" w:eastAsia="仿宋" w:hAnsi="仿宋" w:cs="仿宋" w:hint="eastAsia"/>
                <w:sz w:val="24"/>
              </w:rPr>
              <w:t>创新特色</w:t>
            </w:r>
            <w:r w:rsidR="00FC6530">
              <w:rPr>
                <w:rFonts w:ascii="仿宋" w:eastAsia="仿宋" w:hAnsi="仿宋" w:cs="仿宋" w:hint="eastAsia"/>
                <w:sz w:val="24"/>
              </w:rPr>
              <w:t>：1）</w:t>
            </w:r>
            <w:r w:rsidR="002D5235">
              <w:rPr>
                <w:rFonts w:ascii="仿宋" w:eastAsia="仿宋" w:hAnsi="仿宋" w:cs="仿宋" w:hint="eastAsia"/>
                <w:sz w:val="24"/>
              </w:rPr>
              <w:t>探明</w:t>
            </w:r>
            <w:r w:rsidR="00FC6530">
              <w:rPr>
                <w:rFonts w:ascii="仿宋" w:eastAsia="仿宋" w:hAnsi="仿宋" w:cs="仿宋" w:hint="eastAsia"/>
                <w:sz w:val="24"/>
              </w:rPr>
              <w:t>了</w:t>
            </w:r>
            <w:r w:rsidR="00FC6530">
              <w:rPr>
                <w:rFonts w:ascii="仿宋" w:eastAsia="仿宋" w:hAnsi="仿宋" w:cs="宋体"/>
                <w:sz w:val="24"/>
              </w:rPr>
              <w:t>碳纤维</w:t>
            </w:r>
            <w:r w:rsidR="00FC6530">
              <w:rPr>
                <w:rFonts w:ascii="仿宋" w:eastAsia="仿宋" w:hAnsi="仿宋" w:cs="宋体" w:hint="eastAsia"/>
                <w:sz w:val="24"/>
              </w:rPr>
              <w:t>掺量</w:t>
            </w:r>
            <w:r w:rsidR="002D5235">
              <w:rPr>
                <w:rFonts w:ascii="仿宋" w:eastAsia="仿宋" w:hAnsi="仿宋" w:cs="宋体" w:hint="eastAsia"/>
                <w:sz w:val="24"/>
              </w:rPr>
              <w:t>对混凝土抗压</w:t>
            </w:r>
            <w:r w:rsidR="00FC6530">
              <w:rPr>
                <w:rFonts w:ascii="仿宋" w:eastAsia="仿宋" w:hAnsi="仿宋" w:cs="宋体"/>
                <w:sz w:val="24"/>
              </w:rPr>
              <w:t>强度</w:t>
            </w:r>
            <w:r w:rsidR="00FC6530">
              <w:rPr>
                <w:rFonts w:ascii="仿宋" w:eastAsia="仿宋" w:hAnsi="仿宋" w:cs="宋体" w:hint="eastAsia"/>
                <w:sz w:val="24"/>
              </w:rPr>
              <w:t>的</w:t>
            </w:r>
            <w:r w:rsidR="002D5235">
              <w:rPr>
                <w:rFonts w:ascii="仿宋" w:eastAsia="仿宋" w:hAnsi="仿宋" w:cs="宋体" w:hint="eastAsia"/>
                <w:sz w:val="24"/>
              </w:rPr>
              <w:t>影响</w:t>
            </w:r>
            <w:r w:rsidR="002D5235">
              <w:rPr>
                <w:rFonts w:ascii="仿宋" w:eastAsia="仿宋" w:hAnsi="仿宋" w:cs="宋体"/>
                <w:sz w:val="24"/>
              </w:rPr>
              <w:t>规律</w:t>
            </w:r>
            <w:r w:rsidR="00A82005">
              <w:rPr>
                <w:rFonts w:ascii="仿宋" w:eastAsia="仿宋" w:hAnsi="仿宋" w:cs="宋体" w:hint="eastAsia"/>
                <w:sz w:val="24"/>
              </w:rPr>
              <w:t>，</w:t>
            </w:r>
            <w:r w:rsidR="00A82005">
              <w:rPr>
                <w:rFonts w:ascii="仿宋" w:eastAsia="仿宋" w:hAnsi="仿宋" w:cs="宋体"/>
                <w:sz w:val="24"/>
              </w:rPr>
              <w:t>如图</w:t>
            </w:r>
            <w:r w:rsidR="00A82005">
              <w:rPr>
                <w:rFonts w:ascii="仿宋" w:eastAsia="仿宋" w:hAnsi="仿宋" w:cs="宋体" w:hint="eastAsia"/>
                <w:sz w:val="24"/>
              </w:rPr>
              <w:t>1所示</w:t>
            </w:r>
            <w:r w:rsidR="00FC6530">
              <w:rPr>
                <w:rFonts w:ascii="仿宋" w:eastAsia="仿宋" w:hAnsi="仿宋" w:cs="仿宋" w:hint="eastAsia"/>
                <w:sz w:val="24"/>
              </w:rPr>
              <w:t>；2）</w:t>
            </w:r>
            <w:r w:rsidR="002D5235">
              <w:rPr>
                <w:rFonts w:ascii="仿宋" w:eastAsia="仿宋" w:hAnsi="仿宋" w:cs="宋体" w:hint="eastAsia"/>
                <w:sz w:val="24"/>
              </w:rPr>
              <w:t>基于</w:t>
            </w:r>
            <w:r w:rsidR="00FC6530" w:rsidRPr="0076437A">
              <w:rPr>
                <w:rFonts w:ascii="仿宋" w:eastAsia="仿宋" w:hAnsi="仿宋" w:cs="宋体" w:hint="eastAsia"/>
                <w:sz w:val="24"/>
              </w:rPr>
              <w:t>Excel软件</w:t>
            </w:r>
            <w:r w:rsidR="002D5235">
              <w:rPr>
                <w:rFonts w:ascii="仿宋" w:eastAsia="仿宋" w:hAnsi="仿宋" w:cs="宋体" w:hint="eastAsia"/>
                <w:sz w:val="24"/>
              </w:rPr>
              <w:t>，建立</w:t>
            </w:r>
            <w:r w:rsidR="002D5235">
              <w:rPr>
                <w:rFonts w:ascii="仿宋" w:eastAsia="仿宋" w:hAnsi="仿宋" w:cs="宋体"/>
                <w:sz w:val="24"/>
              </w:rPr>
              <w:t>了</w:t>
            </w:r>
            <w:r w:rsidR="002D5235">
              <w:rPr>
                <w:rFonts w:ascii="仿宋" w:eastAsia="仿宋" w:hAnsi="仿宋" w:cs="宋体" w:hint="eastAsia"/>
                <w:sz w:val="24"/>
              </w:rPr>
              <w:t>基准混凝土</w:t>
            </w:r>
            <w:r w:rsidR="002D5235">
              <w:rPr>
                <w:rFonts w:ascii="仿宋" w:eastAsia="仿宋" w:hAnsi="仿宋" w:cs="宋体"/>
                <w:sz w:val="24"/>
              </w:rPr>
              <w:t>和掺碳纤维大体积混凝土</w:t>
            </w:r>
            <w:r w:rsidR="002D5235">
              <w:rPr>
                <w:rFonts w:ascii="仿宋" w:eastAsia="仿宋" w:hAnsi="仿宋" w:cs="宋体" w:hint="eastAsia"/>
                <w:sz w:val="24"/>
              </w:rPr>
              <w:t>水化</w:t>
            </w:r>
            <w:r w:rsidR="002D5235">
              <w:rPr>
                <w:rFonts w:ascii="仿宋" w:eastAsia="仿宋" w:hAnsi="仿宋" w:cs="宋体"/>
                <w:sz w:val="24"/>
              </w:rPr>
              <w:t>时间</w:t>
            </w:r>
            <w:r w:rsidR="002D5235">
              <w:rPr>
                <w:rFonts w:ascii="仿宋" w:eastAsia="仿宋" w:hAnsi="仿宋" w:cs="宋体" w:hint="eastAsia"/>
                <w:sz w:val="24"/>
              </w:rPr>
              <w:t>与</w:t>
            </w:r>
            <w:r w:rsidR="002D5235">
              <w:rPr>
                <w:rFonts w:ascii="仿宋" w:eastAsia="仿宋" w:hAnsi="仿宋" w:cs="宋体"/>
                <w:sz w:val="24"/>
              </w:rPr>
              <w:t>混凝土内部实测</w:t>
            </w:r>
            <w:r w:rsidR="00FC6530" w:rsidRPr="0076437A">
              <w:rPr>
                <w:rFonts w:ascii="仿宋" w:eastAsia="仿宋" w:hAnsi="仿宋" w:cs="宋体" w:hint="eastAsia"/>
                <w:sz w:val="24"/>
              </w:rPr>
              <w:t>温度</w:t>
            </w:r>
            <w:r w:rsidR="002D5235">
              <w:rPr>
                <w:rFonts w:ascii="仿宋" w:eastAsia="仿宋" w:hAnsi="仿宋" w:cs="宋体" w:hint="eastAsia"/>
                <w:sz w:val="24"/>
              </w:rPr>
              <w:t>之间的</w:t>
            </w:r>
            <w:r w:rsidR="002D5235">
              <w:rPr>
                <w:rFonts w:ascii="仿宋" w:eastAsia="仿宋" w:hAnsi="仿宋" w:cs="宋体"/>
                <w:sz w:val="24"/>
              </w:rPr>
              <w:t>相互关系曲线</w:t>
            </w:r>
            <w:r w:rsidR="00FC6530" w:rsidRPr="0076437A">
              <w:rPr>
                <w:rFonts w:ascii="仿宋" w:eastAsia="仿宋" w:hAnsi="仿宋" w:cs="宋体" w:hint="eastAsia"/>
                <w:sz w:val="24"/>
              </w:rPr>
              <w:t>，</w:t>
            </w:r>
            <w:r w:rsidR="002D5235">
              <w:rPr>
                <w:rFonts w:ascii="仿宋" w:eastAsia="仿宋" w:hAnsi="仿宋" w:cs="宋体" w:hint="eastAsia"/>
                <w:sz w:val="24"/>
              </w:rPr>
              <w:t>分别</w:t>
            </w:r>
            <w:r w:rsidR="002D5235">
              <w:rPr>
                <w:rFonts w:ascii="仿宋" w:eastAsia="仿宋" w:hAnsi="仿宋" w:cs="宋体"/>
                <w:sz w:val="24"/>
              </w:rPr>
              <w:t>为</w:t>
            </w:r>
            <w:r w:rsidR="002D5235">
              <w:rPr>
                <w:rFonts w:ascii="仿宋" w:eastAsia="仿宋" w:hAnsi="仿宋" w:cs="宋体" w:hint="eastAsia"/>
                <w:sz w:val="24"/>
              </w:rPr>
              <w:t>：</w:t>
            </w:r>
            <m:oMath>
              <m:r>
                <m:rPr>
                  <m:sty m:val="p"/>
                </m:rPr>
                <w:rPr>
                  <w:rFonts w:ascii="Cambria Math" w:eastAsia="仿宋" w:hAnsi="Cambria Math" w:cs="宋体"/>
                  <w:sz w:val="24"/>
                </w:rPr>
                <m:t>y=0.0021</m:t>
              </m:r>
              <m:sSup>
                <m:sSupPr>
                  <m:ctrlPr>
                    <w:rPr>
                      <w:rFonts w:ascii="Cambria Math" w:eastAsia="仿宋" w:hAnsi="Cambria Math" w:cs="宋体"/>
                      <w:sz w:val="24"/>
                    </w:rPr>
                  </m:ctrlPr>
                </m:sSupPr>
                <m:e>
                  <m:r>
                    <w:rPr>
                      <w:rFonts w:ascii="Cambria Math" w:eastAsia="仿宋" w:hAnsi="Cambria Math" w:cs="宋体"/>
                      <w:sz w:val="24"/>
                    </w:rPr>
                    <m:t>x</m:t>
                  </m:r>
                </m:e>
                <m:sup>
                  <m:r>
                    <w:rPr>
                      <w:rFonts w:ascii="Cambria Math" w:eastAsia="仿宋" w:hAnsi="Cambria Math" w:cs="宋体"/>
                      <w:sz w:val="24"/>
                    </w:rPr>
                    <m:t>3</m:t>
                  </m:r>
                </m:sup>
              </m:sSup>
              <m:r>
                <w:rPr>
                  <w:rFonts w:ascii="Cambria Math" w:eastAsia="仿宋" w:hAnsi="Cambria Math" w:cs="宋体"/>
                  <w:sz w:val="24"/>
                </w:rPr>
                <m:t>-0.1384</m:t>
              </m:r>
              <m:sSup>
                <m:sSupPr>
                  <m:ctrlPr>
                    <w:rPr>
                      <w:rFonts w:ascii="Cambria Math" w:eastAsia="仿宋" w:hAnsi="Cambria Math" w:cs="宋体"/>
                      <w:i/>
                      <w:sz w:val="24"/>
                    </w:rPr>
                  </m:ctrlPr>
                </m:sSupPr>
                <m:e>
                  <m:r>
                    <w:rPr>
                      <w:rFonts w:ascii="Cambria Math" w:eastAsia="仿宋" w:hAnsi="Cambria Math" w:cs="宋体"/>
                      <w:sz w:val="24"/>
                    </w:rPr>
                    <m:t>x</m:t>
                  </m:r>
                </m:e>
                <m:sup>
                  <m:r>
                    <w:rPr>
                      <w:rFonts w:ascii="Cambria Math" w:eastAsia="仿宋" w:hAnsi="Cambria Math" w:cs="宋体"/>
                      <w:sz w:val="24"/>
                    </w:rPr>
                    <m:t>2</m:t>
                  </m:r>
                </m:sup>
              </m:sSup>
              <m:r>
                <w:rPr>
                  <w:rFonts w:ascii="Cambria Math" w:eastAsia="仿宋" w:hAnsi="Cambria Math" w:cs="宋体"/>
                  <w:sz w:val="24"/>
                </w:rPr>
                <m:t>+3.5413x+21.582</m:t>
              </m:r>
            </m:oMath>
            <w:r w:rsidR="00FC6530" w:rsidRPr="0076437A">
              <w:rPr>
                <w:rFonts w:ascii="仿宋" w:eastAsia="仿宋" w:hAnsi="仿宋" w:cs="宋体" w:hint="eastAsia"/>
                <w:sz w:val="24"/>
              </w:rPr>
              <w:t>（</w:t>
            </w:r>
            <w:r w:rsidR="00FC6530" w:rsidRPr="0076437A">
              <w:rPr>
                <w:rFonts w:ascii="仿宋" w:eastAsia="仿宋" w:hAnsi="仿宋" w:cs="宋体"/>
                <w:sz w:val="24"/>
              </w:rPr>
              <w:t>y</w:t>
            </w:r>
            <w:r w:rsidR="00FC6530" w:rsidRPr="0076437A">
              <w:rPr>
                <w:rFonts w:ascii="仿宋" w:eastAsia="仿宋" w:hAnsi="仿宋" w:cs="宋体" w:hint="eastAsia"/>
                <w:sz w:val="24"/>
              </w:rPr>
              <w:t>≤60）</w:t>
            </w:r>
            <w:r w:rsidR="00FC6530" w:rsidRPr="0076437A">
              <w:rPr>
                <w:rFonts w:ascii="仿宋" w:eastAsia="仿宋" w:hAnsi="仿宋" w:cs="宋体"/>
                <w:sz w:val="24"/>
              </w:rPr>
              <w:t>，</w:t>
            </w:r>
            <m:oMath>
              <m:sSup>
                <m:sSupPr>
                  <m:ctrlPr>
                    <w:rPr>
                      <w:rFonts w:ascii="Cambria Math" w:eastAsia="仿宋" w:hAnsi="Cambria Math" w:cs="宋体"/>
                      <w:sz w:val="24"/>
                    </w:rPr>
                  </m:ctrlPr>
                </m:sSupPr>
                <m:e>
                  <m:r>
                    <w:rPr>
                      <w:rFonts w:ascii="Cambria Math" w:eastAsia="仿宋" w:hAnsi="Cambria Math" w:cs="宋体"/>
                      <w:sz w:val="24"/>
                    </w:rPr>
                    <m:t>R</m:t>
                  </m:r>
                </m:e>
                <m:sup>
                  <m:r>
                    <w:rPr>
                      <w:rFonts w:ascii="Cambria Math" w:eastAsia="仿宋" w:hAnsi="Cambria Math" w:cs="宋体"/>
                      <w:sz w:val="24"/>
                    </w:rPr>
                    <m:t>2</m:t>
                  </m:r>
                </m:sup>
              </m:sSup>
              <m:r>
                <w:rPr>
                  <w:rFonts w:ascii="Cambria Math" w:eastAsia="仿宋" w:hAnsi="Cambria Math" w:cs="宋体"/>
                  <w:sz w:val="24"/>
                </w:rPr>
                <m:t>=0.997</m:t>
              </m:r>
            </m:oMath>
            <w:r w:rsidR="00FC6530" w:rsidRPr="0076437A">
              <w:rPr>
                <w:rFonts w:ascii="仿宋" w:eastAsia="仿宋" w:hAnsi="仿宋" w:cs="宋体" w:hint="eastAsia"/>
                <w:sz w:val="24"/>
              </w:rPr>
              <w:t>；</w:t>
            </w:r>
            <m:oMath>
              <m:r>
                <m:rPr>
                  <m:sty m:val="p"/>
                </m:rPr>
                <w:rPr>
                  <w:rFonts w:ascii="Cambria Math" w:eastAsia="仿宋" w:hAnsi="Cambria Math" w:cs="宋体"/>
                  <w:sz w:val="24"/>
                </w:rPr>
                <m:t>y=0.0004</m:t>
              </m:r>
              <m:sSup>
                <m:sSupPr>
                  <m:ctrlPr>
                    <w:rPr>
                      <w:rFonts w:ascii="Cambria Math" w:eastAsia="仿宋" w:hAnsi="Cambria Math" w:cs="宋体"/>
                      <w:sz w:val="24"/>
                    </w:rPr>
                  </m:ctrlPr>
                </m:sSupPr>
                <m:e>
                  <m:r>
                    <w:rPr>
                      <w:rFonts w:ascii="Cambria Math" w:eastAsia="仿宋" w:hAnsi="Cambria Math" w:cs="宋体"/>
                      <w:sz w:val="24"/>
                    </w:rPr>
                    <m:t>x</m:t>
                  </m:r>
                </m:e>
                <m:sup>
                  <m:r>
                    <w:rPr>
                      <w:rFonts w:ascii="Cambria Math" w:eastAsia="仿宋" w:hAnsi="Cambria Math" w:cs="宋体"/>
                      <w:sz w:val="24"/>
                    </w:rPr>
                    <m:t>3</m:t>
                  </m:r>
                </m:sup>
              </m:sSup>
              <m:r>
                <w:rPr>
                  <w:rFonts w:ascii="Cambria Math" w:eastAsia="仿宋" w:hAnsi="Cambria Math" w:cs="宋体"/>
                  <w:sz w:val="24"/>
                </w:rPr>
                <m:t>-0.0538</m:t>
              </m:r>
              <m:sSup>
                <m:sSupPr>
                  <m:ctrlPr>
                    <w:rPr>
                      <w:rFonts w:ascii="Cambria Math" w:eastAsia="仿宋" w:hAnsi="Cambria Math" w:cs="宋体"/>
                      <w:i/>
                      <w:sz w:val="24"/>
                    </w:rPr>
                  </m:ctrlPr>
                </m:sSupPr>
                <m:e>
                  <m:r>
                    <w:rPr>
                      <w:rFonts w:ascii="Cambria Math" w:eastAsia="仿宋" w:hAnsi="Cambria Math" w:cs="宋体"/>
                      <w:sz w:val="24"/>
                    </w:rPr>
                    <m:t>x</m:t>
                  </m:r>
                </m:e>
                <m:sup>
                  <m:r>
                    <w:rPr>
                      <w:rFonts w:ascii="Cambria Math" w:eastAsia="仿宋" w:hAnsi="Cambria Math" w:cs="宋体"/>
                      <w:sz w:val="24"/>
                    </w:rPr>
                    <m:t>2</m:t>
                  </m:r>
                </m:sup>
              </m:sSup>
              <m:r>
                <w:rPr>
                  <w:rFonts w:ascii="Cambria Math" w:eastAsia="仿宋" w:hAnsi="Cambria Math" w:cs="宋体"/>
                  <w:sz w:val="24"/>
                </w:rPr>
                <m:t>+2.669x+14.28</m:t>
              </m:r>
            </m:oMath>
            <w:r w:rsidR="00FC6530" w:rsidRPr="0076437A">
              <w:rPr>
                <w:rFonts w:ascii="仿宋" w:eastAsia="仿宋" w:hAnsi="仿宋" w:cs="宋体" w:hint="eastAsia"/>
                <w:sz w:val="24"/>
              </w:rPr>
              <w:t>（</w:t>
            </w:r>
            <w:r w:rsidR="00FC6530" w:rsidRPr="0076437A">
              <w:rPr>
                <w:rFonts w:ascii="仿宋" w:eastAsia="仿宋" w:hAnsi="仿宋" w:cs="宋体"/>
                <w:sz w:val="24"/>
              </w:rPr>
              <w:t>y</w:t>
            </w:r>
            <w:r w:rsidR="00FC6530" w:rsidRPr="0076437A">
              <w:rPr>
                <w:rFonts w:ascii="仿宋" w:eastAsia="仿宋" w:hAnsi="仿宋" w:cs="宋体" w:hint="eastAsia"/>
                <w:sz w:val="24"/>
              </w:rPr>
              <w:t>≤60）</w:t>
            </w:r>
            <w:r w:rsidR="00FC6530" w:rsidRPr="0076437A">
              <w:rPr>
                <w:rFonts w:ascii="仿宋" w:eastAsia="仿宋" w:hAnsi="仿宋" w:cs="宋体"/>
                <w:sz w:val="24"/>
              </w:rPr>
              <w:t>，</w:t>
            </w:r>
            <m:oMath>
              <m:sSup>
                <m:sSupPr>
                  <m:ctrlPr>
                    <w:rPr>
                      <w:rFonts w:ascii="Cambria Math" w:eastAsia="仿宋" w:hAnsi="Cambria Math" w:cs="宋体"/>
                      <w:sz w:val="24"/>
                    </w:rPr>
                  </m:ctrlPr>
                </m:sSupPr>
                <m:e>
                  <m:r>
                    <w:rPr>
                      <w:rFonts w:ascii="Cambria Math" w:eastAsia="仿宋" w:hAnsi="Cambria Math" w:cs="宋体"/>
                      <w:sz w:val="24"/>
                    </w:rPr>
                    <m:t>R</m:t>
                  </m:r>
                </m:e>
                <m:sup>
                  <m:r>
                    <w:rPr>
                      <w:rFonts w:ascii="Cambria Math" w:eastAsia="仿宋" w:hAnsi="Cambria Math" w:cs="宋体"/>
                      <w:sz w:val="24"/>
                    </w:rPr>
                    <m:t>2</m:t>
                  </m:r>
                </m:sup>
              </m:sSup>
              <m:r>
                <w:rPr>
                  <w:rFonts w:ascii="Cambria Math" w:eastAsia="仿宋" w:hAnsi="Cambria Math" w:cs="宋体"/>
                  <w:sz w:val="24"/>
                </w:rPr>
                <m:t>=0.993</m:t>
              </m:r>
            </m:oMath>
            <w:r w:rsidR="00A82005">
              <w:rPr>
                <w:rFonts w:ascii="仿宋" w:eastAsia="仿宋" w:hAnsi="仿宋" w:cs="宋体" w:hint="eastAsia"/>
                <w:sz w:val="24"/>
              </w:rPr>
              <w:t>，</w:t>
            </w:r>
            <w:r w:rsidR="00A82005">
              <w:rPr>
                <w:rFonts w:ascii="仿宋" w:eastAsia="仿宋" w:hAnsi="仿宋" w:cs="宋体"/>
                <w:sz w:val="24"/>
              </w:rPr>
              <w:t>如图</w:t>
            </w:r>
            <w:r w:rsidR="00A82005">
              <w:rPr>
                <w:rFonts w:ascii="仿宋" w:eastAsia="仿宋" w:hAnsi="仿宋" w:cs="宋体" w:hint="eastAsia"/>
                <w:sz w:val="24"/>
              </w:rPr>
              <w:t>2所示</w:t>
            </w:r>
            <w:r w:rsidR="002D5235">
              <w:rPr>
                <w:rFonts w:ascii="仿宋" w:eastAsia="仿宋" w:hAnsi="仿宋" w:cs="宋体" w:hint="eastAsia"/>
                <w:sz w:val="24"/>
              </w:rPr>
              <w:t>。</w:t>
            </w:r>
          </w:p>
          <w:p w:rsidR="00A6259F" w:rsidRPr="00A6259F" w:rsidRDefault="00A6259F" w:rsidP="00A6259F">
            <w:pPr>
              <w:pStyle w:val="a5"/>
              <w:ind w:firstLine="480"/>
              <w:rPr>
                <w:rFonts w:ascii="仿宋" w:eastAsia="仿宋" w:hAnsi="仿宋" w:cs="宋体"/>
                <w:szCs w:val="21"/>
              </w:rPr>
            </w:pPr>
          </w:p>
          <w:p w:rsidR="00A82005" w:rsidRDefault="00A82005" w:rsidP="00A82005">
            <w:pPr>
              <w:pStyle w:val="a5"/>
              <w:ind w:firstLine="0"/>
              <w:jc w:val="center"/>
              <w:rPr>
                <w:rFonts w:ascii="仿宋" w:eastAsia="仿宋" w:hAnsi="仿宋" w:cs="宋体"/>
                <w:sz w:val="24"/>
              </w:rPr>
            </w:pPr>
            <w:r>
              <w:rPr>
                <w:noProof/>
              </w:rPr>
              <w:drawing>
                <wp:inline distT="0" distB="0" distL="0" distR="0">
                  <wp:extent cx="2381250" cy="13239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2005" w:rsidRDefault="00A82005" w:rsidP="00A6259F">
            <w:pPr>
              <w:pStyle w:val="a5"/>
              <w:ind w:firstLine="0"/>
              <w:jc w:val="center"/>
              <w:rPr>
                <w:rFonts w:ascii="仿宋" w:eastAsia="仿宋" w:hAnsi="仿宋" w:cs="宋体"/>
                <w:szCs w:val="21"/>
              </w:rPr>
            </w:pPr>
            <w:r>
              <w:rPr>
                <w:rFonts w:ascii="仿宋" w:eastAsia="仿宋" w:hAnsi="仿宋" w:cs="宋体" w:hint="eastAsia"/>
                <w:szCs w:val="21"/>
              </w:rPr>
              <w:lastRenderedPageBreak/>
              <w:t>图1 抗压</w:t>
            </w:r>
            <w:r>
              <w:rPr>
                <w:rFonts w:ascii="仿宋" w:eastAsia="仿宋" w:hAnsi="仿宋" w:cs="宋体"/>
                <w:szCs w:val="21"/>
              </w:rPr>
              <w:t>强度与</w:t>
            </w:r>
            <w:r>
              <w:rPr>
                <w:rFonts w:ascii="仿宋" w:eastAsia="仿宋" w:hAnsi="仿宋" w:cs="宋体" w:hint="eastAsia"/>
                <w:szCs w:val="21"/>
              </w:rPr>
              <w:t>碳纤维</w:t>
            </w:r>
            <w:r>
              <w:rPr>
                <w:rFonts w:ascii="仿宋" w:eastAsia="仿宋" w:hAnsi="仿宋" w:cs="宋体"/>
                <w:szCs w:val="21"/>
              </w:rPr>
              <w:t>掺量</w:t>
            </w:r>
            <w:r>
              <w:rPr>
                <w:rFonts w:ascii="仿宋" w:eastAsia="仿宋" w:hAnsi="仿宋" w:cs="宋体" w:hint="eastAsia"/>
                <w:szCs w:val="21"/>
              </w:rPr>
              <w:t>关系</w:t>
            </w:r>
            <w:r>
              <w:rPr>
                <w:rFonts w:ascii="仿宋" w:eastAsia="仿宋" w:hAnsi="仿宋" w:cs="宋体"/>
                <w:szCs w:val="21"/>
              </w:rPr>
              <w:t>曲线图</w:t>
            </w:r>
          </w:p>
          <w:p w:rsidR="00A6259F" w:rsidRPr="00A6259F" w:rsidRDefault="00A6259F" w:rsidP="00A6259F">
            <w:pPr>
              <w:pStyle w:val="a5"/>
              <w:ind w:firstLine="0"/>
              <w:rPr>
                <w:rFonts w:ascii="仿宋" w:eastAsia="仿宋" w:hAnsi="仿宋" w:cs="宋体"/>
                <w:szCs w:val="21"/>
              </w:rPr>
            </w:pPr>
          </w:p>
          <w:p w:rsidR="00A6259F" w:rsidRDefault="00A6259F" w:rsidP="00A6259F">
            <w:pPr>
              <w:pStyle w:val="a5"/>
              <w:ind w:firstLine="0"/>
              <w:jc w:val="center"/>
              <w:rPr>
                <w:rFonts w:ascii="宋体" w:hAnsi="宋体" w:cs="宋体"/>
              </w:rPr>
            </w:pPr>
            <w:r>
              <w:rPr>
                <w:noProof/>
              </w:rPr>
              <w:drawing>
                <wp:inline distT="0" distB="0" distL="0" distR="0">
                  <wp:extent cx="3789484" cy="2532184"/>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宋体" w:hAnsi="宋体" w:cs="宋体" w:hint="eastAsia"/>
              </w:rPr>
              <w:t xml:space="preserve">  </w:t>
            </w:r>
          </w:p>
          <w:p w:rsidR="00A6259F" w:rsidRPr="00BA1EA1" w:rsidRDefault="00A6259F" w:rsidP="00BA1EA1">
            <w:pPr>
              <w:pStyle w:val="a5"/>
              <w:ind w:firstLine="480"/>
              <w:jc w:val="center"/>
              <w:rPr>
                <w:rFonts w:ascii="仿宋" w:eastAsia="仿宋" w:hAnsi="仿宋" w:cs="宋体"/>
              </w:rPr>
            </w:pPr>
            <w:r w:rsidRPr="006958BA">
              <w:rPr>
                <w:rFonts w:ascii="仿宋" w:eastAsia="仿宋" w:hAnsi="仿宋" w:cs="宋体" w:hint="eastAsia"/>
              </w:rPr>
              <w:t>图</w:t>
            </w:r>
            <w:r w:rsidR="00CC69CF">
              <w:rPr>
                <w:rFonts w:ascii="仿宋" w:eastAsia="仿宋" w:hAnsi="仿宋" w:cs="宋体" w:hint="eastAsia"/>
              </w:rPr>
              <w:t>2</w:t>
            </w:r>
            <w:r w:rsidRPr="006958BA">
              <w:rPr>
                <w:rFonts w:ascii="仿宋" w:eastAsia="仿宋" w:hAnsi="仿宋" w:cs="宋体" w:hint="eastAsia"/>
              </w:rPr>
              <w:t xml:space="preserve"> 各组</w:t>
            </w:r>
            <w:r w:rsidRPr="006958BA">
              <w:rPr>
                <w:rFonts w:ascii="仿宋" w:eastAsia="仿宋" w:hAnsi="仿宋" w:cs="宋体"/>
              </w:rPr>
              <w:t>试件</w:t>
            </w:r>
            <w:r w:rsidRPr="006958BA">
              <w:rPr>
                <w:rFonts w:ascii="仿宋" w:eastAsia="仿宋" w:hAnsi="仿宋" w:cs="宋体" w:hint="eastAsia"/>
              </w:rPr>
              <w:t>时间温度</w:t>
            </w:r>
            <w:r w:rsidRPr="006958BA">
              <w:rPr>
                <w:rFonts w:ascii="仿宋" w:eastAsia="仿宋" w:hAnsi="仿宋" w:cs="宋体"/>
              </w:rPr>
              <w:t>曲线</w:t>
            </w:r>
            <w:r w:rsidRPr="006958BA">
              <w:rPr>
                <w:rFonts w:ascii="仿宋" w:eastAsia="仿宋" w:hAnsi="仿宋" w:cs="宋体" w:hint="eastAsia"/>
              </w:rPr>
              <w:t>关系</w:t>
            </w:r>
          </w:p>
          <w:p w:rsidR="0014561C" w:rsidRPr="00BA1EA1" w:rsidRDefault="00C87E52" w:rsidP="00BA1EA1">
            <w:pPr>
              <w:pStyle w:val="a5"/>
              <w:ind w:firstLine="480"/>
              <w:rPr>
                <w:rFonts w:ascii="仿宋" w:eastAsia="仿宋" w:hAnsi="仿宋" w:cs="宋体"/>
                <w:sz w:val="24"/>
              </w:rPr>
            </w:pPr>
            <w:r>
              <w:rPr>
                <w:rFonts w:ascii="仿宋" w:eastAsia="仿宋" w:hAnsi="仿宋" w:cs="宋体" w:hint="eastAsia"/>
                <w:sz w:val="24"/>
              </w:rPr>
              <w:t>成果</w:t>
            </w:r>
            <w:r w:rsidR="00D11583">
              <w:rPr>
                <w:rFonts w:ascii="仿宋" w:eastAsia="仿宋" w:hAnsi="仿宋" w:cs="宋体" w:hint="eastAsia"/>
                <w:sz w:val="24"/>
              </w:rPr>
              <w:t>的</w:t>
            </w:r>
            <w:r w:rsidR="00D11583">
              <w:rPr>
                <w:rFonts w:ascii="仿宋" w:eastAsia="仿宋" w:hAnsi="仿宋" w:cs="宋体"/>
                <w:sz w:val="24"/>
              </w:rPr>
              <w:t>实践意义</w:t>
            </w:r>
            <w:r w:rsidR="00D11583">
              <w:rPr>
                <w:rFonts w:ascii="仿宋" w:eastAsia="仿宋" w:hAnsi="仿宋" w:cs="宋体" w:hint="eastAsia"/>
                <w:sz w:val="24"/>
              </w:rPr>
              <w:t>：1）</w:t>
            </w:r>
            <w:r>
              <w:rPr>
                <w:rFonts w:ascii="仿宋" w:eastAsia="仿宋" w:hAnsi="仿宋" w:cs="宋体"/>
                <w:sz w:val="24"/>
              </w:rPr>
              <w:t>碳纤维</w:t>
            </w:r>
            <w:r w:rsidR="00C67D3B">
              <w:rPr>
                <w:rFonts w:ascii="仿宋" w:eastAsia="仿宋" w:hAnsi="仿宋" w:cs="宋体" w:hint="eastAsia"/>
                <w:sz w:val="24"/>
              </w:rPr>
              <w:t>掺量</w:t>
            </w:r>
            <w:r w:rsidR="00C67D3B">
              <w:rPr>
                <w:rFonts w:ascii="仿宋" w:eastAsia="仿宋" w:hAnsi="仿宋" w:cs="宋体"/>
                <w:sz w:val="24"/>
              </w:rPr>
              <w:t>在</w:t>
            </w:r>
            <w:r w:rsidR="00C67D3B">
              <w:rPr>
                <w:rFonts w:ascii="仿宋" w:eastAsia="仿宋" w:hAnsi="仿宋" w:cs="宋体" w:hint="eastAsia"/>
                <w:sz w:val="24"/>
              </w:rPr>
              <w:t>1</w:t>
            </w:r>
            <w:r w:rsidR="00C67D3B">
              <w:rPr>
                <w:rFonts w:ascii="仿宋" w:eastAsia="仿宋" w:hAnsi="仿宋" w:cs="宋体"/>
                <w:sz w:val="24"/>
              </w:rPr>
              <w:t>%以内</w:t>
            </w:r>
            <w:r w:rsidR="00C67D3B">
              <w:rPr>
                <w:rFonts w:ascii="仿宋" w:eastAsia="仿宋" w:hAnsi="仿宋" w:cs="宋体" w:hint="eastAsia"/>
                <w:sz w:val="24"/>
              </w:rPr>
              <w:t>，混凝土</w:t>
            </w:r>
            <w:r w:rsidRPr="00C87E52">
              <w:rPr>
                <w:rFonts w:ascii="仿宋" w:eastAsia="仿宋" w:hAnsi="仿宋" w:cs="宋体" w:hint="eastAsia"/>
                <w:sz w:val="24"/>
              </w:rPr>
              <w:t>强度</w:t>
            </w:r>
            <w:r w:rsidR="00C67D3B">
              <w:rPr>
                <w:rFonts w:ascii="仿宋" w:eastAsia="仿宋" w:hAnsi="仿宋" w:cs="宋体" w:hint="eastAsia"/>
                <w:sz w:val="24"/>
              </w:rPr>
              <w:t>随其</w:t>
            </w:r>
            <w:r w:rsidR="00C67D3B">
              <w:rPr>
                <w:rFonts w:ascii="仿宋" w:eastAsia="仿宋" w:hAnsi="仿宋" w:cs="宋体"/>
                <w:sz w:val="24"/>
              </w:rPr>
              <w:t>掺量的增加</w:t>
            </w:r>
            <w:r w:rsidR="00D11583">
              <w:rPr>
                <w:rFonts w:ascii="仿宋" w:eastAsia="仿宋" w:hAnsi="仿宋" w:cs="宋体" w:hint="eastAsia"/>
                <w:sz w:val="24"/>
              </w:rPr>
              <w:t>均</w:t>
            </w:r>
            <w:r>
              <w:rPr>
                <w:rFonts w:ascii="仿宋" w:eastAsia="仿宋" w:hAnsi="仿宋" w:cs="宋体" w:hint="eastAsia"/>
                <w:sz w:val="24"/>
              </w:rPr>
              <w:t>有一定</w:t>
            </w:r>
            <w:r w:rsidR="00D11583">
              <w:rPr>
                <w:rFonts w:ascii="仿宋" w:eastAsia="仿宋" w:hAnsi="仿宋" w:cs="宋体" w:hint="eastAsia"/>
                <w:sz w:val="24"/>
              </w:rPr>
              <w:t>程度</w:t>
            </w:r>
            <w:r>
              <w:rPr>
                <w:rFonts w:ascii="仿宋" w:eastAsia="仿宋" w:hAnsi="仿宋" w:cs="宋体"/>
                <w:sz w:val="24"/>
              </w:rPr>
              <w:t>的</w:t>
            </w:r>
            <w:r w:rsidR="0089707B" w:rsidRPr="0089707B">
              <w:rPr>
                <w:rFonts w:ascii="仿宋" w:eastAsia="仿宋" w:hAnsi="仿宋" w:cs="宋体" w:hint="eastAsia"/>
                <w:sz w:val="24"/>
              </w:rPr>
              <w:t>增强效果</w:t>
            </w:r>
            <w:r w:rsidR="00D11583">
              <w:rPr>
                <w:rFonts w:ascii="仿宋" w:eastAsia="仿宋" w:hAnsi="仿宋" w:cs="宋体" w:hint="eastAsia"/>
                <w:sz w:val="24"/>
              </w:rPr>
              <w:t>，</w:t>
            </w:r>
            <w:r w:rsidR="00C67D3B">
              <w:rPr>
                <w:rFonts w:ascii="仿宋" w:eastAsia="仿宋" w:hAnsi="仿宋" w:cs="宋体" w:hint="eastAsia"/>
                <w:sz w:val="24"/>
              </w:rPr>
              <w:t>当</w:t>
            </w:r>
            <w:r w:rsidR="00C67D3B">
              <w:rPr>
                <w:rFonts w:ascii="仿宋" w:eastAsia="仿宋" w:hAnsi="仿宋" w:cs="宋体"/>
                <w:sz w:val="24"/>
              </w:rPr>
              <w:t>掺量超过</w:t>
            </w:r>
            <w:r w:rsidR="00C67D3B">
              <w:rPr>
                <w:rFonts w:ascii="仿宋" w:eastAsia="仿宋" w:hAnsi="仿宋" w:cs="宋体" w:hint="eastAsia"/>
                <w:sz w:val="24"/>
              </w:rPr>
              <w:t>1</w:t>
            </w:r>
            <w:r w:rsidR="00C67D3B">
              <w:rPr>
                <w:rFonts w:ascii="仿宋" w:eastAsia="仿宋" w:hAnsi="仿宋" w:cs="宋体"/>
                <w:sz w:val="24"/>
              </w:rPr>
              <w:t>%后，则</w:t>
            </w:r>
            <w:r w:rsidR="003C49E3">
              <w:rPr>
                <w:rFonts w:ascii="仿宋" w:eastAsia="仿宋" w:hAnsi="仿宋" w:cs="宋体"/>
                <w:sz w:val="24"/>
              </w:rPr>
              <w:t>随着碳纤维掺量的增加</w:t>
            </w:r>
            <w:r w:rsidR="003C49E3">
              <w:rPr>
                <w:rFonts w:ascii="仿宋" w:eastAsia="仿宋" w:hAnsi="仿宋" w:cs="宋体" w:hint="eastAsia"/>
                <w:sz w:val="24"/>
              </w:rPr>
              <w:t>其</w:t>
            </w:r>
            <w:r w:rsidR="003C49E3">
              <w:rPr>
                <w:rFonts w:ascii="仿宋" w:eastAsia="仿宋" w:hAnsi="仿宋" w:cs="宋体"/>
                <w:sz w:val="24"/>
              </w:rPr>
              <w:t>强度</w:t>
            </w:r>
            <w:r w:rsidR="00C67D3B">
              <w:rPr>
                <w:rFonts w:ascii="仿宋" w:eastAsia="仿宋" w:hAnsi="仿宋" w:cs="宋体" w:hint="eastAsia"/>
                <w:sz w:val="24"/>
              </w:rPr>
              <w:t>随之降</w:t>
            </w:r>
            <w:r w:rsidR="00C67D3B">
              <w:rPr>
                <w:rFonts w:ascii="仿宋" w:eastAsia="仿宋" w:hAnsi="仿宋" w:cs="宋体"/>
                <w:sz w:val="24"/>
              </w:rPr>
              <w:t>低</w:t>
            </w:r>
            <w:r w:rsidR="00D11583">
              <w:rPr>
                <w:rFonts w:ascii="仿宋" w:eastAsia="仿宋" w:hAnsi="仿宋" w:cs="宋体" w:hint="eastAsia"/>
                <w:sz w:val="24"/>
              </w:rPr>
              <w:t>；2）</w:t>
            </w:r>
            <w:r w:rsidR="005B7016" w:rsidRPr="0076437A">
              <w:rPr>
                <w:rFonts w:ascii="仿宋" w:eastAsia="仿宋" w:hAnsi="仿宋" w:cs="宋体" w:hint="eastAsia"/>
                <w:sz w:val="24"/>
              </w:rPr>
              <w:t>掺碳纤维混凝土在放入热水中后，温度有一段短暂的缓慢上升期，时间大约为2.5至4.5分钟</w:t>
            </w:r>
            <w:r w:rsidR="00C67D3B">
              <w:rPr>
                <w:rFonts w:ascii="仿宋" w:eastAsia="仿宋" w:hAnsi="仿宋" w:cs="宋体" w:hint="eastAsia"/>
                <w:sz w:val="24"/>
              </w:rPr>
              <w:t>，</w:t>
            </w:r>
            <w:r w:rsidR="005B7016" w:rsidRPr="0076437A">
              <w:rPr>
                <w:rFonts w:ascii="仿宋" w:eastAsia="仿宋" w:hAnsi="仿宋" w:cs="宋体" w:hint="eastAsia"/>
                <w:sz w:val="24"/>
              </w:rPr>
              <w:t>且总体呈现出碳纤维含量越高，初期缓慢上升时间越长的特点。随后开始快速上升，最后随着温差的减少，上升速率渐缓。而第1组</w:t>
            </w:r>
            <w:r w:rsidR="00C67D3B">
              <w:rPr>
                <w:rFonts w:ascii="仿宋" w:eastAsia="仿宋" w:hAnsi="仿宋" w:cs="宋体" w:hint="eastAsia"/>
                <w:sz w:val="24"/>
              </w:rPr>
              <w:t>（基准）</w:t>
            </w:r>
            <w:r w:rsidR="005B7016" w:rsidRPr="0076437A">
              <w:rPr>
                <w:rFonts w:ascii="仿宋" w:eastAsia="仿宋" w:hAnsi="仿宋" w:cs="宋体"/>
                <w:sz w:val="24"/>
              </w:rPr>
              <w:t>试件</w:t>
            </w:r>
            <w:r w:rsidR="005B7016" w:rsidRPr="0076437A">
              <w:rPr>
                <w:rFonts w:ascii="仿宋" w:eastAsia="仿宋" w:hAnsi="仿宋" w:cs="宋体" w:hint="eastAsia"/>
                <w:sz w:val="24"/>
              </w:rPr>
              <w:t>在放入热水中后，温度马上开始上升，后随着温差的减少，上升速率渐缓。</w:t>
            </w:r>
            <w:r w:rsidR="001A6564">
              <w:rPr>
                <w:rFonts w:ascii="仿宋" w:eastAsia="仿宋" w:hAnsi="仿宋" w:cs="宋体" w:hint="eastAsia"/>
                <w:sz w:val="24"/>
              </w:rPr>
              <w:t>掺</w:t>
            </w:r>
            <w:r w:rsidR="00585726">
              <w:rPr>
                <w:rFonts w:ascii="仿宋" w:eastAsia="仿宋" w:hAnsi="仿宋" w:cs="宋体" w:hint="eastAsia"/>
                <w:sz w:val="24"/>
              </w:rPr>
              <w:t>碳纤维</w:t>
            </w:r>
            <w:r w:rsidR="005B7016" w:rsidRPr="0076437A">
              <w:rPr>
                <w:rFonts w:ascii="仿宋" w:eastAsia="仿宋" w:hAnsi="仿宋" w:cs="宋体" w:hint="eastAsia"/>
                <w:sz w:val="24"/>
              </w:rPr>
              <w:t>试件成型时与周围的胶凝材料之间存在一层气膜，阻挡了热量的快速传递。由此可以解释整个热量的传递过程为试件外表面接触热水，热量马上开始通过胶凝材料传播，同时热水开始向试件内部渗透。当热量传递到有碳纤维的地方时，一方面开始通过碳纤维传播，另一方面需要先加热碳纤维周围的气膜，随后继续试件内部传播。由此可以说明碳纤维混凝土由于碳纤维周围气膜的存在可以在温度变化的初期对混凝土起到保温作用，当形成稳定温度场时，这种保温作用消失。由此得知碳纤维混凝土在外界温度剧烈变化时，能有一定的缓冲作用，防止内部温度应力的</w:t>
            </w:r>
            <w:r w:rsidR="005B7016" w:rsidRPr="0076437A">
              <w:rPr>
                <w:rFonts w:ascii="仿宋" w:eastAsia="仿宋" w:hAnsi="仿宋" w:cs="宋体" w:hint="eastAsia"/>
                <w:sz w:val="24"/>
              </w:rPr>
              <w:lastRenderedPageBreak/>
              <w:t>产生。</w:t>
            </w:r>
          </w:p>
          <w:p w:rsidR="00585726" w:rsidRDefault="00327D7B" w:rsidP="00585726">
            <w:pPr>
              <w:spacing w:line="360" w:lineRule="auto"/>
              <w:rPr>
                <w:rFonts w:ascii="仿宋" w:eastAsia="仿宋" w:hAnsi="仿宋" w:cs="仿宋"/>
                <w:b/>
                <w:sz w:val="24"/>
              </w:rPr>
            </w:pPr>
            <w:r>
              <w:rPr>
                <w:rFonts w:ascii="仿宋_GB2312" w:eastAsia="仿宋_GB2312" w:hAnsi="宋体" w:hint="eastAsia"/>
                <w:b/>
                <w:sz w:val="24"/>
                <w:szCs w:val="24"/>
              </w:rPr>
              <w:t>4</w:t>
            </w:r>
            <w:r w:rsidR="00B337CB">
              <w:rPr>
                <w:rFonts w:ascii="仿宋_GB2312" w:eastAsia="仿宋_GB2312" w:hAnsi="宋体" w:hint="eastAsia"/>
                <w:b/>
                <w:sz w:val="24"/>
                <w:szCs w:val="24"/>
              </w:rPr>
              <w:t>．</w:t>
            </w:r>
            <w:r w:rsidR="00585726">
              <w:rPr>
                <w:rFonts w:ascii="仿宋" w:eastAsia="仿宋" w:hAnsi="仿宋" w:cs="仿宋" w:hint="eastAsia"/>
                <w:b/>
                <w:sz w:val="24"/>
              </w:rPr>
              <w:t>研究成果和研究方法的特色</w:t>
            </w:r>
          </w:p>
          <w:p w:rsidR="00585726" w:rsidRDefault="002A0B10" w:rsidP="00585726">
            <w:pPr>
              <w:spacing w:line="360" w:lineRule="auto"/>
              <w:ind w:firstLineChars="200" w:firstLine="480"/>
              <w:rPr>
                <w:rFonts w:ascii="仿宋" w:eastAsia="仿宋" w:hAnsi="仿宋" w:cs="仿宋"/>
                <w:sz w:val="24"/>
              </w:rPr>
            </w:pPr>
            <w:r>
              <w:rPr>
                <w:rFonts w:ascii="仿宋" w:eastAsia="仿宋" w:hAnsi="仿宋" w:cs="仿宋" w:hint="eastAsia"/>
                <w:sz w:val="24"/>
              </w:rPr>
              <w:t>基于室内</w:t>
            </w:r>
            <w:r w:rsidR="00585726">
              <w:rPr>
                <w:rFonts w:ascii="仿宋" w:eastAsia="仿宋" w:hAnsi="仿宋" w:cs="仿宋" w:hint="eastAsia"/>
                <w:sz w:val="24"/>
              </w:rPr>
              <w:t>试验</w:t>
            </w:r>
            <w:r>
              <w:rPr>
                <w:rFonts w:ascii="仿宋" w:eastAsia="仿宋" w:hAnsi="仿宋" w:cs="仿宋" w:hint="eastAsia"/>
                <w:sz w:val="24"/>
              </w:rPr>
              <w:t>与理论</w:t>
            </w:r>
            <w:r>
              <w:rPr>
                <w:rFonts w:ascii="仿宋" w:eastAsia="仿宋" w:hAnsi="仿宋" w:cs="仿宋"/>
                <w:sz w:val="24"/>
              </w:rPr>
              <w:t>分析</w:t>
            </w:r>
            <w:r w:rsidR="00585726">
              <w:rPr>
                <w:rFonts w:ascii="仿宋" w:eastAsia="仿宋" w:hAnsi="仿宋" w:cs="仿宋" w:hint="eastAsia"/>
                <w:sz w:val="24"/>
              </w:rPr>
              <w:t>，主要</w:t>
            </w:r>
            <w:r>
              <w:rPr>
                <w:rFonts w:ascii="仿宋" w:eastAsia="仿宋" w:hAnsi="仿宋" w:cs="仿宋" w:hint="eastAsia"/>
                <w:sz w:val="24"/>
              </w:rPr>
              <w:t>研究</w:t>
            </w:r>
            <w:r w:rsidR="00585726">
              <w:rPr>
                <w:rFonts w:ascii="仿宋" w:eastAsia="仿宋" w:hAnsi="仿宋" w:cs="仿宋" w:hint="eastAsia"/>
                <w:sz w:val="24"/>
              </w:rPr>
              <w:t>成果如下：</w:t>
            </w:r>
          </w:p>
          <w:p w:rsidR="00585726" w:rsidRDefault="00585726" w:rsidP="00585726">
            <w:pPr>
              <w:spacing w:line="360" w:lineRule="auto"/>
              <w:rPr>
                <w:rFonts w:ascii="仿宋" w:eastAsia="仿宋" w:hAnsi="仿宋" w:cs="仿宋"/>
                <w:sz w:val="24"/>
              </w:rPr>
            </w:pPr>
            <w:r>
              <w:rPr>
                <w:rFonts w:ascii="仿宋" w:eastAsia="仿宋" w:hAnsi="仿宋" w:cs="仿宋" w:hint="eastAsia"/>
                <w:sz w:val="24"/>
              </w:rPr>
              <w:t xml:space="preserve">   （1）</w:t>
            </w:r>
            <w:r w:rsidR="002A0B10">
              <w:rPr>
                <w:rFonts w:ascii="仿宋" w:eastAsia="仿宋" w:hAnsi="仿宋" w:cs="仿宋" w:hint="eastAsia"/>
                <w:sz w:val="24"/>
              </w:rPr>
              <w:t>探明了</w:t>
            </w:r>
            <w:r w:rsidR="002A0B10">
              <w:rPr>
                <w:rFonts w:ascii="仿宋" w:eastAsia="仿宋" w:hAnsi="仿宋" w:cs="宋体"/>
                <w:sz w:val="24"/>
              </w:rPr>
              <w:t>碳纤维</w:t>
            </w:r>
            <w:r w:rsidR="002A0B10">
              <w:rPr>
                <w:rFonts w:ascii="仿宋" w:eastAsia="仿宋" w:hAnsi="仿宋" w:cs="宋体" w:hint="eastAsia"/>
                <w:sz w:val="24"/>
              </w:rPr>
              <w:t>掺量对混凝土抗压</w:t>
            </w:r>
            <w:r w:rsidR="002A0B10">
              <w:rPr>
                <w:rFonts w:ascii="仿宋" w:eastAsia="仿宋" w:hAnsi="仿宋" w:cs="宋体"/>
                <w:sz w:val="24"/>
              </w:rPr>
              <w:t>强度</w:t>
            </w:r>
            <w:r w:rsidR="002A0B10">
              <w:rPr>
                <w:rFonts w:ascii="仿宋" w:eastAsia="仿宋" w:hAnsi="仿宋" w:cs="宋体" w:hint="eastAsia"/>
                <w:sz w:val="24"/>
              </w:rPr>
              <w:t>的影响</w:t>
            </w:r>
            <w:r w:rsidR="002A0B10">
              <w:rPr>
                <w:rFonts w:ascii="仿宋" w:eastAsia="仿宋" w:hAnsi="仿宋" w:cs="宋体"/>
                <w:sz w:val="24"/>
              </w:rPr>
              <w:t>规律</w:t>
            </w:r>
            <w:r w:rsidR="004D6B7E">
              <w:rPr>
                <w:rFonts w:ascii="仿宋" w:eastAsia="仿宋" w:hAnsi="仿宋" w:cs="仿宋" w:hint="eastAsia"/>
                <w:sz w:val="24"/>
              </w:rPr>
              <w:t>。</w:t>
            </w:r>
          </w:p>
          <w:p w:rsidR="008F2742" w:rsidRPr="0014561C" w:rsidRDefault="0014561C" w:rsidP="008F2742">
            <w:pPr>
              <w:pStyle w:val="a5"/>
              <w:ind w:firstLineChars="150" w:firstLine="360"/>
              <w:rPr>
                <w:rFonts w:ascii="仿宋" w:eastAsia="仿宋" w:hAnsi="仿宋" w:cs="宋体"/>
                <w:sz w:val="24"/>
              </w:rPr>
            </w:pPr>
            <w:r>
              <w:rPr>
                <w:rFonts w:ascii="仿宋" w:eastAsia="仿宋" w:hAnsi="仿宋" w:cs="宋体" w:hint="eastAsia"/>
                <w:sz w:val="24"/>
              </w:rPr>
              <w:t>（2）</w:t>
            </w:r>
            <w:r w:rsidR="002A0B10">
              <w:rPr>
                <w:rFonts w:ascii="仿宋" w:eastAsia="仿宋" w:hAnsi="仿宋" w:cs="宋体" w:hint="eastAsia"/>
                <w:sz w:val="24"/>
              </w:rPr>
              <w:t>基于</w:t>
            </w:r>
            <w:r w:rsidR="002A0B10" w:rsidRPr="0076437A">
              <w:rPr>
                <w:rFonts w:ascii="仿宋" w:eastAsia="仿宋" w:hAnsi="仿宋" w:cs="宋体" w:hint="eastAsia"/>
                <w:sz w:val="24"/>
              </w:rPr>
              <w:t>Excel软件</w:t>
            </w:r>
            <w:r w:rsidR="002A0B10">
              <w:rPr>
                <w:rFonts w:ascii="仿宋" w:eastAsia="仿宋" w:hAnsi="仿宋" w:cs="宋体" w:hint="eastAsia"/>
                <w:sz w:val="24"/>
              </w:rPr>
              <w:t>，建立</w:t>
            </w:r>
            <w:r w:rsidR="002A0B10">
              <w:rPr>
                <w:rFonts w:ascii="仿宋" w:eastAsia="仿宋" w:hAnsi="仿宋" w:cs="宋体"/>
                <w:sz w:val="24"/>
              </w:rPr>
              <w:t>了</w:t>
            </w:r>
            <w:r w:rsidR="002A0B10">
              <w:rPr>
                <w:rFonts w:ascii="仿宋" w:eastAsia="仿宋" w:hAnsi="仿宋" w:cs="宋体" w:hint="eastAsia"/>
                <w:sz w:val="24"/>
              </w:rPr>
              <w:t>基准混凝土</w:t>
            </w:r>
            <w:r w:rsidR="002A0B10">
              <w:rPr>
                <w:rFonts w:ascii="仿宋" w:eastAsia="仿宋" w:hAnsi="仿宋" w:cs="宋体"/>
                <w:sz w:val="24"/>
              </w:rPr>
              <w:t>和掺碳纤维大体积混凝土</w:t>
            </w:r>
            <w:r w:rsidR="002A0B10">
              <w:rPr>
                <w:rFonts w:ascii="仿宋" w:eastAsia="仿宋" w:hAnsi="仿宋" w:cs="宋体" w:hint="eastAsia"/>
                <w:sz w:val="24"/>
              </w:rPr>
              <w:t>水化</w:t>
            </w:r>
            <w:r w:rsidR="002A0B10">
              <w:rPr>
                <w:rFonts w:ascii="仿宋" w:eastAsia="仿宋" w:hAnsi="仿宋" w:cs="宋体"/>
                <w:sz w:val="24"/>
              </w:rPr>
              <w:t>时间</w:t>
            </w:r>
            <w:r w:rsidR="002A0B10">
              <w:rPr>
                <w:rFonts w:ascii="仿宋" w:eastAsia="仿宋" w:hAnsi="仿宋" w:cs="宋体" w:hint="eastAsia"/>
                <w:sz w:val="24"/>
              </w:rPr>
              <w:t>与</w:t>
            </w:r>
            <w:r w:rsidR="002A0B10">
              <w:rPr>
                <w:rFonts w:ascii="仿宋" w:eastAsia="仿宋" w:hAnsi="仿宋" w:cs="宋体"/>
                <w:sz w:val="24"/>
              </w:rPr>
              <w:t>混凝土内部实测</w:t>
            </w:r>
            <w:r w:rsidR="002A0B10" w:rsidRPr="0076437A">
              <w:rPr>
                <w:rFonts w:ascii="仿宋" w:eastAsia="仿宋" w:hAnsi="仿宋" w:cs="宋体" w:hint="eastAsia"/>
                <w:sz w:val="24"/>
              </w:rPr>
              <w:t>温度</w:t>
            </w:r>
            <w:r w:rsidR="002A0B10">
              <w:rPr>
                <w:rFonts w:ascii="仿宋" w:eastAsia="仿宋" w:hAnsi="仿宋" w:cs="宋体" w:hint="eastAsia"/>
                <w:sz w:val="24"/>
              </w:rPr>
              <w:t>之间的</w:t>
            </w:r>
            <w:r w:rsidR="002A0B10">
              <w:rPr>
                <w:rFonts w:ascii="仿宋" w:eastAsia="仿宋" w:hAnsi="仿宋" w:cs="宋体"/>
                <w:sz w:val="24"/>
              </w:rPr>
              <w:t>相互关系曲线</w:t>
            </w:r>
            <w:r w:rsidR="002A0B10">
              <w:rPr>
                <w:rFonts w:ascii="仿宋" w:eastAsia="仿宋" w:hAnsi="仿宋" w:cs="宋体" w:hint="eastAsia"/>
                <w:sz w:val="24"/>
              </w:rPr>
              <w:t>，其</w:t>
            </w:r>
            <w:r>
              <w:rPr>
                <w:rFonts w:ascii="仿宋" w:eastAsia="仿宋" w:hAnsi="仿宋" w:cs="宋体"/>
                <w:sz w:val="24"/>
              </w:rPr>
              <w:t>相关</w:t>
            </w:r>
            <w:r w:rsidR="002A0B10">
              <w:rPr>
                <w:rFonts w:ascii="仿宋" w:eastAsia="仿宋" w:hAnsi="仿宋" w:cs="宋体" w:hint="eastAsia"/>
                <w:sz w:val="24"/>
              </w:rPr>
              <w:t>性</w:t>
            </w:r>
            <w:r w:rsidR="002A0B10">
              <w:rPr>
                <w:rFonts w:ascii="仿宋" w:eastAsia="仿宋" w:hAnsi="仿宋" w:cs="宋体"/>
                <w:sz w:val="24"/>
              </w:rPr>
              <w:t>好，</w:t>
            </w:r>
            <w:r w:rsidR="002A0B10">
              <w:rPr>
                <w:rFonts w:ascii="仿宋" w:eastAsia="仿宋" w:hAnsi="仿宋" w:cs="宋体" w:hint="eastAsia"/>
                <w:sz w:val="24"/>
              </w:rPr>
              <w:t>该成果</w:t>
            </w:r>
            <w:r w:rsidR="002A0B10">
              <w:rPr>
                <w:rFonts w:ascii="仿宋" w:eastAsia="仿宋" w:hAnsi="仿宋" w:cs="宋体"/>
                <w:sz w:val="24"/>
              </w:rPr>
              <w:t>为实时监测大体积混凝土内部温度，有效控制大体积混凝土实时温差</w:t>
            </w:r>
            <w:r>
              <w:rPr>
                <w:rFonts w:ascii="仿宋" w:eastAsia="仿宋" w:hAnsi="仿宋" w:cs="宋体"/>
                <w:sz w:val="24"/>
              </w:rPr>
              <w:t>具有</w:t>
            </w:r>
            <w:r w:rsidR="002A0B10">
              <w:rPr>
                <w:rFonts w:ascii="仿宋" w:eastAsia="仿宋" w:hAnsi="仿宋" w:cs="宋体" w:hint="eastAsia"/>
                <w:sz w:val="24"/>
              </w:rPr>
              <w:t>重要</w:t>
            </w:r>
            <w:r>
              <w:rPr>
                <w:rFonts w:ascii="仿宋" w:eastAsia="仿宋" w:hAnsi="仿宋" w:cs="宋体"/>
                <w:sz w:val="24"/>
              </w:rPr>
              <w:t>的指导意义</w:t>
            </w:r>
            <w:r w:rsidR="008F2742">
              <w:rPr>
                <w:rFonts w:ascii="仿宋" w:eastAsia="仿宋" w:hAnsi="仿宋" w:cs="宋体" w:hint="eastAsia"/>
                <w:sz w:val="24"/>
              </w:rPr>
              <w:t>，</w:t>
            </w:r>
            <w:r w:rsidR="002A0B10">
              <w:rPr>
                <w:rFonts w:ascii="仿宋" w:eastAsia="仿宋" w:hAnsi="仿宋" w:cs="宋体" w:hint="eastAsia"/>
                <w:sz w:val="24"/>
              </w:rPr>
              <w:t>为指导</w:t>
            </w:r>
            <w:r w:rsidR="002A0B10">
              <w:rPr>
                <w:rFonts w:ascii="仿宋" w:eastAsia="仿宋" w:hAnsi="仿宋" w:cs="宋体"/>
                <w:sz w:val="24"/>
              </w:rPr>
              <w:t>大体积混凝土的</w:t>
            </w:r>
            <w:r w:rsidR="00676F65">
              <w:rPr>
                <w:rFonts w:ascii="仿宋" w:eastAsia="仿宋" w:hAnsi="仿宋" w:cs="宋体" w:hint="eastAsia"/>
                <w:sz w:val="24"/>
              </w:rPr>
              <w:t>实时</w:t>
            </w:r>
            <w:r w:rsidR="00676F65">
              <w:rPr>
                <w:rFonts w:ascii="仿宋" w:eastAsia="仿宋" w:hAnsi="仿宋" w:cs="宋体"/>
                <w:sz w:val="24"/>
              </w:rPr>
              <w:t>养护提供技术保障</w:t>
            </w:r>
            <w:r w:rsidR="004D6B7E">
              <w:rPr>
                <w:rFonts w:ascii="仿宋" w:eastAsia="仿宋" w:hAnsi="仿宋" w:cs="宋体" w:hint="eastAsia"/>
                <w:sz w:val="24"/>
              </w:rPr>
              <w:t>。</w:t>
            </w:r>
          </w:p>
          <w:p w:rsidR="00585726" w:rsidRPr="0014561C" w:rsidRDefault="0014561C" w:rsidP="0014561C">
            <w:pPr>
              <w:pStyle w:val="a5"/>
              <w:ind w:firstLineChars="150" w:firstLine="360"/>
              <w:rPr>
                <w:rFonts w:ascii="仿宋" w:eastAsia="仿宋" w:hAnsi="仿宋" w:cs="宋体"/>
                <w:sz w:val="24"/>
              </w:rPr>
            </w:pPr>
            <w:r>
              <w:rPr>
                <w:rFonts w:ascii="仿宋" w:eastAsia="仿宋" w:hAnsi="仿宋" w:cs="宋体" w:hint="eastAsia"/>
                <w:sz w:val="24"/>
              </w:rPr>
              <w:t>（3）</w:t>
            </w:r>
            <w:r w:rsidR="008F2742">
              <w:rPr>
                <w:rFonts w:ascii="仿宋" w:eastAsia="仿宋" w:hAnsi="仿宋" w:cs="宋体" w:hint="eastAsia"/>
                <w:sz w:val="24"/>
              </w:rPr>
              <w:t>综合考虑</w:t>
            </w:r>
            <w:r w:rsidR="008F2742">
              <w:rPr>
                <w:rFonts w:ascii="仿宋" w:eastAsia="仿宋" w:hAnsi="仿宋" w:cs="宋体"/>
                <w:sz w:val="24"/>
              </w:rPr>
              <w:t>碳纤维混凝土的强度及保温作用，当</w:t>
            </w:r>
            <w:r w:rsidRPr="00B00B94">
              <w:rPr>
                <w:rFonts w:ascii="仿宋" w:eastAsia="仿宋" w:hAnsi="仿宋" w:cs="宋体" w:hint="eastAsia"/>
                <w:sz w:val="24"/>
              </w:rPr>
              <w:t>碳纤维</w:t>
            </w:r>
            <w:r w:rsidR="008F2742">
              <w:rPr>
                <w:rFonts w:ascii="仿宋" w:eastAsia="仿宋" w:hAnsi="仿宋" w:cs="宋体" w:hint="eastAsia"/>
                <w:sz w:val="24"/>
              </w:rPr>
              <w:t>掺量</w:t>
            </w:r>
            <w:r w:rsidR="008F2742">
              <w:rPr>
                <w:rFonts w:ascii="仿宋" w:eastAsia="仿宋" w:hAnsi="仿宋" w:cs="宋体"/>
                <w:sz w:val="24"/>
              </w:rPr>
              <w:t>在</w:t>
            </w:r>
            <w:r w:rsidR="008F2742">
              <w:rPr>
                <w:rFonts w:ascii="仿宋" w:eastAsia="仿宋" w:hAnsi="仿宋" w:cs="宋体" w:hint="eastAsia"/>
                <w:sz w:val="24"/>
              </w:rPr>
              <w:t>0.90</w:t>
            </w:r>
            <w:r w:rsidR="008F2742">
              <w:rPr>
                <w:rFonts w:ascii="仿宋" w:eastAsia="仿宋" w:hAnsi="仿宋" w:cs="宋体"/>
                <w:sz w:val="24"/>
              </w:rPr>
              <w:t>%时对大体积</w:t>
            </w:r>
            <w:r w:rsidRPr="00B00B94">
              <w:rPr>
                <w:rFonts w:ascii="仿宋" w:eastAsia="仿宋" w:hAnsi="仿宋" w:cs="宋体" w:hint="eastAsia"/>
                <w:sz w:val="24"/>
              </w:rPr>
              <w:t>混凝土</w:t>
            </w:r>
            <w:r w:rsidR="008F2742">
              <w:rPr>
                <w:rFonts w:ascii="仿宋" w:eastAsia="仿宋" w:hAnsi="仿宋" w:cs="宋体" w:hint="eastAsia"/>
                <w:sz w:val="24"/>
              </w:rPr>
              <w:t>在</w:t>
            </w:r>
            <w:r w:rsidR="008F2742">
              <w:rPr>
                <w:rFonts w:ascii="仿宋" w:eastAsia="仿宋" w:hAnsi="仿宋" w:cs="宋体"/>
                <w:sz w:val="24"/>
              </w:rPr>
              <w:t>提高强度及控制裂缝方面</w:t>
            </w:r>
            <w:r w:rsidRPr="00B00B94">
              <w:rPr>
                <w:rFonts w:ascii="仿宋" w:eastAsia="仿宋" w:hAnsi="仿宋" w:cs="宋体" w:hint="eastAsia"/>
                <w:sz w:val="24"/>
              </w:rPr>
              <w:t>有一定</w:t>
            </w:r>
            <w:r w:rsidR="008F2742">
              <w:rPr>
                <w:rFonts w:ascii="仿宋" w:eastAsia="仿宋" w:hAnsi="仿宋" w:cs="宋体" w:hint="eastAsia"/>
                <w:sz w:val="24"/>
              </w:rPr>
              <w:t>的</w:t>
            </w:r>
            <w:r w:rsidR="008F2742">
              <w:rPr>
                <w:rFonts w:ascii="仿宋" w:eastAsia="仿宋" w:hAnsi="仿宋" w:cs="宋体"/>
                <w:sz w:val="24"/>
              </w:rPr>
              <w:t>改善作用</w:t>
            </w:r>
            <w:r>
              <w:rPr>
                <w:rFonts w:ascii="仿宋" w:eastAsia="仿宋" w:hAnsi="仿宋" w:cs="宋体" w:hint="eastAsia"/>
                <w:sz w:val="24"/>
              </w:rPr>
              <w:t>。</w:t>
            </w:r>
          </w:p>
          <w:p w:rsidR="00B170B5" w:rsidRDefault="00585726" w:rsidP="00676F65">
            <w:pPr>
              <w:spacing w:line="360" w:lineRule="auto"/>
              <w:ind w:firstLineChars="200" w:firstLine="480"/>
              <w:rPr>
                <w:rFonts w:ascii="仿宋" w:eastAsia="仿宋" w:hAnsi="仿宋" w:cs="宋体"/>
                <w:sz w:val="24"/>
              </w:rPr>
            </w:pPr>
            <w:r>
              <w:rPr>
                <w:rFonts w:ascii="仿宋" w:eastAsia="仿宋" w:hAnsi="仿宋" w:cs="仿宋" w:hint="eastAsia"/>
                <w:sz w:val="24"/>
              </w:rPr>
              <w:t>研</w:t>
            </w:r>
            <w:r w:rsidR="00B170B5">
              <w:rPr>
                <w:rFonts w:ascii="仿宋" w:eastAsia="仿宋" w:hAnsi="仿宋" w:cs="仿宋" w:hint="eastAsia"/>
                <w:sz w:val="24"/>
              </w:rPr>
              <w:t>究方法的特色：1）试验通过成型</w:t>
            </w:r>
            <w:r>
              <w:rPr>
                <w:rFonts w:ascii="仿宋" w:eastAsia="仿宋" w:hAnsi="仿宋" w:cs="仿宋" w:hint="eastAsia"/>
                <w:sz w:val="24"/>
              </w:rPr>
              <w:t>不同</w:t>
            </w:r>
            <w:r w:rsidR="00B170B5">
              <w:rPr>
                <w:rFonts w:ascii="仿宋" w:eastAsia="仿宋" w:hAnsi="仿宋" w:cs="仿宋" w:hint="eastAsia"/>
                <w:sz w:val="24"/>
              </w:rPr>
              <w:t>碳纤维掺量</w:t>
            </w:r>
            <w:r w:rsidR="00B170B5">
              <w:rPr>
                <w:rFonts w:ascii="仿宋" w:eastAsia="仿宋" w:hAnsi="仿宋" w:cs="仿宋"/>
                <w:sz w:val="24"/>
              </w:rPr>
              <w:t>试件，并测定其强度</w:t>
            </w:r>
            <w:r w:rsidR="00B170B5">
              <w:rPr>
                <w:rFonts w:ascii="仿宋" w:eastAsia="仿宋" w:hAnsi="仿宋" w:cs="仿宋" w:hint="eastAsia"/>
                <w:sz w:val="24"/>
              </w:rPr>
              <w:t>，</w:t>
            </w:r>
            <w:r w:rsidR="00B170B5">
              <w:rPr>
                <w:rFonts w:ascii="仿宋" w:eastAsia="仿宋" w:hAnsi="仿宋" w:cs="仿宋"/>
                <w:sz w:val="24"/>
              </w:rPr>
              <w:t>得出碳纤维掺量对其强度的影响</w:t>
            </w:r>
            <w:r w:rsidR="00B170B5">
              <w:rPr>
                <w:rFonts w:ascii="仿宋" w:eastAsia="仿宋" w:hAnsi="仿宋" w:cs="仿宋" w:hint="eastAsia"/>
                <w:sz w:val="24"/>
              </w:rPr>
              <w:t>规律；2）</w:t>
            </w:r>
            <w:r w:rsidR="00B170B5">
              <w:rPr>
                <w:rFonts w:ascii="仿宋" w:eastAsia="仿宋" w:hAnsi="仿宋" w:cs="宋体" w:hint="eastAsia"/>
                <w:sz w:val="24"/>
              </w:rPr>
              <w:t>模拟实际施工中的情况，</w:t>
            </w:r>
            <w:r w:rsidR="00B170B5" w:rsidRPr="00350E40">
              <w:rPr>
                <w:rFonts w:ascii="仿宋" w:eastAsia="仿宋" w:hAnsi="仿宋" w:cs="宋体" w:hint="eastAsia"/>
                <w:sz w:val="24"/>
              </w:rPr>
              <w:t>并配备北京华控实业的XTM604</w:t>
            </w:r>
            <w:r w:rsidR="00B170B5">
              <w:rPr>
                <w:rFonts w:ascii="仿宋" w:eastAsia="仿宋" w:hAnsi="仿宋" w:cs="宋体" w:hint="eastAsia"/>
                <w:sz w:val="24"/>
              </w:rPr>
              <w:t>智能变送仪，实现试件中心温度的实时输出与显示，</w:t>
            </w:r>
            <w:r w:rsidR="00B170B5">
              <w:rPr>
                <w:rFonts w:ascii="仿宋" w:eastAsia="仿宋" w:hAnsi="仿宋" w:cs="宋体"/>
                <w:sz w:val="24"/>
              </w:rPr>
              <w:t>测定</w:t>
            </w:r>
            <w:r w:rsidR="00B170B5">
              <w:rPr>
                <w:rFonts w:ascii="仿宋" w:eastAsia="仿宋" w:hAnsi="仿宋" w:cs="宋体" w:hint="eastAsia"/>
                <w:sz w:val="24"/>
              </w:rPr>
              <w:t>各组</w:t>
            </w:r>
            <w:r w:rsidR="00B170B5">
              <w:rPr>
                <w:rFonts w:ascii="仿宋" w:eastAsia="仿宋" w:hAnsi="仿宋" w:cs="宋体"/>
                <w:sz w:val="24"/>
              </w:rPr>
              <w:t>试件</w:t>
            </w:r>
            <w:r w:rsidR="00B170B5">
              <w:rPr>
                <w:rFonts w:ascii="仿宋" w:eastAsia="仿宋" w:hAnsi="仿宋" w:cs="宋体" w:hint="eastAsia"/>
                <w:sz w:val="24"/>
              </w:rPr>
              <w:t>在</w:t>
            </w:r>
            <w:r w:rsidR="00B170B5">
              <w:rPr>
                <w:rFonts w:ascii="仿宋" w:eastAsia="仿宋" w:hAnsi="仿宋" w:cs="宋体"/>
                <w:sz w:val="24"/>
              </w:rPr>
              <w:t>水浴中的时间温度方程</w:t>
            </w:r>
            <w:r w:rsidR="00B170B5">
              <w:rPr>
                <w:rFonts w:ascii="仿宋" w:eastAsia="仿宋" w:hAnsi="仿宋" w:cs="宋体" w:hint="eastAsia"/>
                <w:sz w:val="24"/>
              </w:rPr>
              <w:t>，</w:t>
            </w:r>
            <w:r w:rsidR="00B170B5">
              <w:rPr>
                <w:rFonts w:ascii="仿宋" w:eastAsia="仿宋" w:hAnsi="仿宋" w:cs="宋体"/>
                <w:sz w:val="24"/>
              </w:rPr>
              <w:t>并取得了良好的效果。</w:t>
            </w:r>
          </w:p>
          <w:p w:rsidR="008F2742" w:rsidRDefault="008F2742" w:rsidP="00B170B5">
            <w:pPr>
              <w:pStyle w:val="a5"/>
              <w:ind w:firstLine="0"/>
              <w:rPr>
                <w:rFonts w:ascii="仿宋" w:eastAsia="仿宋" w:hAnsi="仿宋" w:cs="宋体"/>
                <w:sz w:val="24"/>
              </w:rPr>
            </w:pPr>
          </w:p>
          <w:p w:rsidR="008F2742" w:rsidRPr="00F92467" w:rsidRDefault="008F2742" w:rsidP="00B170B5">
            <w:pPr>
              <w:pStyle w:val="a5"/>
              <w:ind w:firstLine="0"/>
              <w:rPr>
                <w:rFonts w:ascii="仿宋" w:eastAsia="仿宋" w:hAnsi="仿宋" w:cs="宋体"/>
                <w:sz w:val="24"/>
              </w:rPr>
            </w:pPr>
          </w:p>
        </w:tc>
      </w:tr>
    </w:tbl>
    <w:p w:rsidR="00327D7B" w:rsidRDefault="00327D7B" w:rsidP="00327D7B">
      <w:pPr>
        <w:rPr>
          <w:rFonts w:ascii="黑体" w:eastAsia="黑体" w:hAnsi="黑体"/>
          <w:sz w:val="28"/>
          <w:szCs w:val="28"/>
        </w:rPr>
      </w:pPr>
      <w:r>
        <w:rPr>
          <w:rFonts w:ascii="黑体" w:eastAsia="黑体" w:hAnsi="黑体" w:hint="eastAsia"/>
          <w:sz w:val="28"/>
          <w:szCs w:val="28"/>
        </w:rPr>
        <w:lastRenderedPageBreak/>
        <w:t>三、项目研究总结报告</w:t>
      </w:r>
    </w:p>
    <w:tbl>
      <w:tblPr>
        <w:tblW w:w="87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0"/>
      </w:tblGrid>
      <w:tr w:rsidR="00327D7B" w:rsidTr="00327D7B">
        <w:trPr>
          <w:trHeight w:val="6005"/>
        </w:trPr>
        <w:tc>
          <w:tcPr>
            <w:tcW w:w="8759" w:type="dxa"/>
            <w:tcBorders>
              <w:top w:val="single" w:sz="4" w:space="0" w:color="auto"/>
              <w:left w:val="single" w:sz="4" w:space="0" w:color="auto"/>
              <w:bottom w:val="single" w:sz="4" w:space="0" w:color="auto"/>
              <w:right w:val="single" w:sz="4" w:space="0" w:color="auto"/>
            </w:tcBorders>
          </w:tcPr>
          <w:p w:rsidR="00327D7B" w:rsidRDefault="00327D7B">
            <w:pPr>
              <w:spacing w:line="400" w:lineRule="exact"/>
              <w:rPr>
                <w:rFonts w:ascii="宋体" w:hAnsi="宋体"/>
                <w:sz w:val="24"/>
                <w:szCs w:val="24"/>
              </w:rPr>
            </w:pPr>
            <w:r>
              <w:rPr>
                <w:rFonts w:ascii="宋体" w:hAnsi="宋体" w:hint="eastAsia"/>
                <w:sz w:val="24"/>
                <w:szCs w:val="24"/>
              </w:rPr>
              <w:lastRenderedPageBreak/>
              <w:t>预定计划执行情况，项目研究和实践情况，研究工作中取得的主要成绩和收获，研究工作有哪些不足，有哪些问题尚需深入研究，研究工作中的困难、问题和建议。（字数不限，可加页面）</w:t>
            </w:r>
          </w:p>
          <w:p w:rsidR="00B40C53" w:rsidRPr="00121F37" w:rsidRDefault="00B40C53" w:rsidP="00B40C53">
            <w:pPr>
              <w:pStyle w:val="a5"/>
              <w:ind w:firstLine="0"/>
              <w:rPr>
                <w:rFonts w:ascii="仿宋" w:eastAsia="仿宋" w:hAnsi="仿宋" w:cs="宋体"/>
                <w:b/>
                <w:sz w:val="24"/>
              </w:rPr>
            </w:pPr>
            <w:r w:rsidRPr="00121F37">
              <w:rPr>
                <w:rFonts w:ascii="仿宋" w:eastAsia="仿宋" w:hAnsi="仿宋" w:cs="宋体"/>
                <w:b/>
                <w:sz w:val="24"/>
              </w:rPr>
              <w:t>1</w:t>
            </w:r>
            <w:r w:rsidR="00121F37">
              <w:rPr>
                <w:rFonts w:ascii="仿宋" w:eastAsia="仿宋" w:hAnsi="仿宋" w:cs="宋体" w:hint="eastAsia"/>
                <w:b/>
                <w:sz w:val="24"/>
              </w:rPr>
              <w:t>．</w:t>
            </w:r>
            <w:r w:rsidR="00676F65" w:rsidRPr="00121F37">
              <w:rPr>
                <w:rFonts w:ascii="仿宋" w:eastAsia="仿宋" w:hAnsi="仿宋" w:cs="宋体" w:hint="eastAsia"/>
                <w:b/>
                <w:sz w:val="24"/>
              </w:rPr>
              <w:t>预定计划执行情况，项目研究和实践情况</w:t>
            </w:r>
          </w:p>
          <w:p w:rsidR="00B40C53" w:rsidRPr="00B40C53" w:rsidRDefault="00B40C53" w:rsidP="00B40C53">
            <w:pPr>
              <w:pStyle w:val="a5"/>
              <w:ind w:firstLineChars="150" w:firstLine="360"/>
              <w:rPr>
                <w:rFonts w:ascii="仿宋" w:eastAsia="仿宋" w:hAnsi="仿宋" w:cs="宋体"/>
                <w:sz w:val="24"/>
              </w:rPr>
            </w:pPr>
            <w:r>
              <w:rPr>
                <w:rFonts w:ascii="仿宋" w:eastAsia="仿宋" w:hAnsi="仿宋" w:cs="宋体" w:hint="eastAsia"/>
                <w:sz w:val="24"/>
              </w:rPr>
              <w:t>（1</w:t>
            </w:r>
            <w:r w:rsidR="004D0B88">
              <w:rPr>
                <w:rFonts w:ascii="仿宋" w:eastAsia="仿宋" w:hAnsi="仿宋" w:cs="宋体" w:hint="eastAsia"/>
                <w:sz w:val="24"/>
              </w:rPr>
              <w:t>）</w:t>
            </w:r>
            <w:r w:rsidR="00676F65">
              <w:rPr>
                <w:rFonts w:ascii="仿宋" w:eastAsia="仿宋" w:hAnsi="仿宋" w:cs="宋体" w:hint="eastAsia"/>
                <w:sz w:val="24"/>
              </w:rPr>
              <w:t>在</w:t>
            </w:r>
            <w:r w:rsidR="00676F65">
              <w:rPr>
                <w:rFonts w:ascii="仿宋" w:eastAsia="仿宋" w:hAnsi="仿宋" w:cs="宋体"/>
                <w:sz w:val="24"/>
              </w:rPr>
              <w:t>尹健</w:t>
            </w:r>
            <w:r w:rsidR="00121F37">
              <w:rPr>
                <w:rFonts w:ascii="仿宋" w:eastAsia="仿宋" w:hAnsi="仿宋" w:cs="宋体" w:hint="eastAsia"/>
                <w:sz w:val="24"/>
              </w:rPr>
              <w:t>教授</w:t>
            </w:r>
            <w:r w:rsidR="00676F65">
              <w:rPr>
                <w:rFonts w:ascii="仿宋" w:eastAsia="仿宋" w:hAnsi="仿宋" w:cs="宋体"/>
                <w:sz w:val="24"/>
              </w:rPr>
              <w:t>的耐心指导下，</w:t>
            </w:r>
            <w:r>
              <w:rPr>
                <w:rFonts w:ascii="仿宋" w:eastAsia="仿宋" w:hAnsi="仿宋" w:cs="宋体" w:hint="eastAsia"/>
                <w:sz w:val="24"/>
              </w:rPr>
              <w:t>针对项目申请书</w:t>
            </w:r>
            <w:r w:rsidR="00676F65">
              <w:rPr>
                <w:rFonts w:ascii="仿宋" w:eastAsia="仿宋" w:hAnsi="仿宋" w:cs="宋体" w:hint="eastAsia"/>
                <w:sz w:val="24"/>
              </w:rPr>
              <w:t>的</w:t>
            </w:r>
            <w:r w:rsidR="00676F65">
              <w:rPr>
                <w:rFonts w:ascii="仿宋" w:eastAsia="仿宋" w:hAnsi="仿宋" w:cs="宋体"/>
                <w:sz w:val="24"/>
              </w:rPr>
              <w:t>拟定方案和实施思路</w:t>
            </w:r>
            <w:r>
              <w:rPr>
                <w:rFonts w:ascii="仿宋" w:eastAsia="仿宋" w:hAnsi="仿宋" w:cs="宋体" w:hint="eastAsia"/>
                <w:sz w:val="24"/>
              </w:rPr>
              <w:t>，</w:t>
            </w:r>
            <w:r w:rsidR="00676F65">
              <w:rPr>
                <w:rFonts w:ascii="仿宋" w:eastAsia="仿宋" w:hAnsi="仿宋" w:cs="宋体" w:hint="eastAsia"/>
                <w:sz w:val="24"/>
              </w:rPr>
              <w:t>课题组查阅</w:t>
            </w:r>
            <w:r w:rsidR="00676F65">
              <w:rPr>
                <w:rFonts w:ascii="仿宋" w:eastAsia="仿宋" w:hAnsi="仿宋" w:cs="宋体"/>
                <w:sz w:val="24"/>
              </w:rPr>
              <w:t>了国内外大量的参考文献，也电话咨询了相关导热材料的生产厂家，通过</w:t>
            </w:r>
            <w:r w:rsidR="00676F65">
              <w:rPr>
                <w:rFonts w:ascii="仿宋" w:eastAsia="仿宋" w:hAnsi="仿宋" w:cs="宋体" w:hint="eastAsia"/>
                <w:sz w:val="24"/>
              </w:rPr>
              <w:t>材料</w:t>
            </w:r>
            <w:r w:rsidR="00676F65">
              <w:rPr>
                <w:rFonts w:ascii="仿宋" w:eastAsia="仿宋" w:hAnsi="仿宋" w:cs="宋体"/>
                <w:sz w:val="24"/>
              </w:rPr>
              <w:t>性价比的</w:t>
            </w:r>
            <w:r w:rsidR="00676F65">
              <w:rPr>
                <w:rFonts w:ascii="仿宋" w:eastAsia="仿宋" w:hAnsi="仿宋" w:cs="宋体" w:hint="eastAsia"/>
                <w:sz w:val="24"/>
              </w:rPr>
              <w:t>比</w:t>
            </w:r>
            <w:r w:rsidR="00676F65">
              <w:rPr>
                <w:rFonts w:ascii="仿宋" w:eastAsia="仿宋" w:hAnsi="仿宋" w:cs="宋体"/>
                <w:sz w:val="24"/>
              </w:rPr>
              <w:t>选</w:t>
            </w:r>
            <w:r w:rsidR="00676F65">
              <w:rPr>
                <w:rFonts w:ascii="仿宋" w:eastAsia="仿宋" w:hAnsi="仿宋" w:cs="宋体" w:hint="eastAsia"/>
                <w:sz w:val="24"/>
              </w:rPr>
              <w:t>，</w:t>
            </w:r>
            <w:r w:rsidR="00EB6546">
              <w:rPr>
                <w:rFonts w:ascii="仿宋" w:eastAsia="仿宋" w:hAnsi="仿宋" w:cs="宋体" w:hint="eastAsia"/>
                <w:sz w:val="24"/>
              </w:rPr>
              <w:t>最后</w:t>
            </w:r>
            <w:r w:rsidR="00EB6546">
              <w:rPr>
                <w:rFonts w:ascii="仿宋" w:eastAsia="仿宋" w:hAnsi="仿宋" w:cs="宋体"/>
                <w:sz w:val="24"/>
              </w:rPr>
              <w:t>拟定碳纤维作为导热</w:t>
            </w:r>
            <w:r>
              <w:rPr>
                <w:rFonts w:ascii="仿宋" w:eastAsia="仿宋" w:hAnsi="仿宋" w:cs="宋体" w:hint="eastAsia"/>
                <w:sz w:val="24"/>
              </w:rPr>
              <w:t>材料</w:t>
            </w:r>
            <w:r w:rsidR="00EB6546">
              <w:rPr>
                <w:rFonts w:ascii="仿宋" w:eastAsia="仿宋" w:hAnsi="仿宋" w:cs="宋体" w:hint="eastAsia"/>
                <w:sz w:val="24"/>
              </w:rPr>
              <w:t>，</w:t>
            </w:r>
            <w:r w:rsidR="00EB6546">
              <w:rPr>
                <w:rFonts w:ascii="仿宋" w:eastAsia="仿宋" w:hAnsi="仿宋" w:cs="宋体"/>
                <w:sz w:val="24"/>
              </w:rPr>
              <w:t>制定了详细的</w:t>
            </w:r>
            <w:r w:rsidR="004D6B7E">
              <w:rPr>
                <w:rFonts w:ascii="仿宋" w:eastAsia="仿宋" w:hAnsi="仿宋" w:cs="宋体" w:hint="eastAsia"/>
                <w:sz w:val="24"/>
              </w:rPr>
              <w:t>试验</w:t>
            </w:r>
            <w:r w:rsidR="00EB6546">
              <w:rPr>
                <w:rFonts w:ascii="仿宋" w:eastAsia="仿宋" w:hAnsi="仿宋" w:cs="宋体" w:hint="eastAsia"/>
                <w:sz w:val="24"/>
              </w:rPr>
              <w:t>方案</w:t>
            </w:r>
            <w:r w:rsidR="004D6B7E">
              <w:rPr>
                <w:rFonts w:ascii="仿宋" w:eastAsia="仿宋" w:hAnsi="仿宋" w:cs="宋体" w:hint="eastAsia"/>
                <w:sz w:val="24"/>
              </w:rPr>
              <w:t>。</w:t>
            </w:r>
          </w:p>
          <w:p w:rsidR="00B40C53" w:rsidRPr="00B40C53" w:rsidRDefault="00B40C53" w:rsidP="00B40C53">
            <w:pPr>
              <w:pStyle w:val="a5"/>
              <w:ind w:firstLineChars="150" w:firstLine="360"/>
              <w:rPr>
                <w:rFonts w:ascii="仿宋" w:eastAsia="仿宋" w:hAnsi="仿宋" w:cs="宋体"/>
                <w:sz w:val="24"/>
              </w:rPr>
            </w:pPr>
            <w:r>
              <w:rPr>
                <w:rFonts w:ascii="仿宋" w:eastAsia="仿宋" w:hAnsi="仿宋" w:cs="宋体" w:hint="eastAsia"/>
                <w:sz w:val="24"/>
              </w:rPr>
              <w:t>（2）</w:t>
            </w:r>
            <w:r w:rsidR="00EB6546">
              <w:rPr>
                <w:rFonts w:ascii="仿宋" w:eastAsia="仿宋" w:hAnsi="仿宋" w:cs="宋体" w:hint="eastAsia"/>
                <w:sz w:val="24"/>
              </w:rPr>
              <w:t>基于</w:t>
            </w:r>
            <w:r w:rsidR="00EB6546">
              <w:rPr>
                <w:rFonts w:ascii="仿宋" w:eastAsia="仿宋" w:hAnsi="仿宋" w:cs="宋体"/>
                <w:sz w:val="24"/>
              </w:rPr>
              <w:t>大学生的书本知识，我们深感知识点，知识面的不够，特别是试验动手能力，操作能力和归纳总结能力的不够</w:t>
            </w:r>
            <w:r w:rsidR="00EB6546">
              <w:rPr>
                <w:rFonts w:ascii="仿宋" w:eastAsia="仿宋" w:hAnsi="仿宋" w:cs="宋体" w:hint="eastAsia"/>
                <w:sz w:val="24"/>
              </w:rPr>
              <w:t>，</w:t>
            </w:r>
            <w:r w:rsidR="00EB6546">
              <w:rPr>
                <w:rFonts w:ascii="仿宋" w:eastAsia="仿宋" w:hAnsi="仿宋" w:cs="宋体"/>
                <w:sz w:val="24"/>
              </w:rPr>
              <w:t>在指导老师的指导下，课题组成员细读了水泥、砂石、外加剂、混凝土等相关试验检测规程，</w:t>
            </w:r>
            <w:r w:rsidR="007766F1">
              <w:rPr>
                <w:rFonts w:ascii="仿宋" w:eastAsia="仿宋" w:hAnsi="仿宋" w:cs="宋体" w:hint="eastAsia"/>
                <w:sz w:val="24"/>
              </w:rPr>
              <w:t>并</w:t>
            </w:r>
            <w:r w:rsidR="007766F1">
              <w:rPr>
                <w:rFonts w:ascii="仿宋" w:eastAsia="仿宋" w:hAnsi="仿宋" w:cs="宋体"/>
                <w:sz w:val="24"/>
              </w:rPr>
              <w:t>每一项测试参数进行试验培训，大大提高了我们的实际动手能力。</w:t>
            </w:r>
            <w:r w:rsidR="007766F1">
              <w:rPr>
                <w:rFonts w:ascii="仿宋" w:eastAsia="仿宋" w:hAnsi="仿宋" w:cs="宋体" w:hint="eastAsia"/>
                <w:sz w:val="24"/>
              </w:rPr>
              <w:t>并</w:t>
            </w:r>
            <w:r w:rsidR="007766F1">
              <w:rPr>
                <w:rFonts w:ascii="仿宋" w:eastAsia="仿宋" w:hAnsi="仿宋" w:cs="宋体"/>
                <w:sz w:val="24"/>
              </w:rPr>
              <w:t>参照</w:t>
            </w:r>
            <w:r w:rsidR="007766F1">
              <w:rPr>
                <w:rFonts w:ascii="仿宋" w:eastAsia="仿宋" w:hAnsi="仿宋" w:cs="宋体" w:hint="eastAsia"/>
                <w:sz w:val="24"/>
              </w:rPr>
              <w:t>国内外</w:t>
            </w:r>
            <w:r w:rsidR="007766F1">
              <w:rPr>
                <w:rFonts w:ascii="仿宋" w:eastAsia="仿宋" w:hAnsi="仿宋" w:cs="宋体"/>
                <w:sz w:val="24"/>
              </w:rPr>
              <w:t>已有的研究成果</w:t>
            </w:r>
            <w:r w:rsidR="007766F1">
              <w:rPr>
                <w:rFonts w:ascii="仿宋" w:eastAsia="仿宋" w:hAnsi="仿宋" w:cs="宋体" w:hint="eastAsia"/>
                <w:sz w:val="24"/>
              </w:rPr>
              <w:t>，制定</w:t>
            </w:r>
            <w:r w:rsidR="007766F1">
              <w:rPr>
                <w:rFonts w:ascii="仿宋" w:eastAsia="仿宋" w:hAnsi="仿宋" w:cs="宋体"/>
                <w:sz w:val="24"/>
              </w:rPr>
              <w:t>了</w:t>
            </w:r>
            <w:r w:rsidR="004D6B7E">
              <w:rPr>
                <w:rFonts w:ascii="仿宋" w:eastAsia="仿宋" w:hAnsi="仿宋" w:cs="宋体" w:hint="eastAsia"/>
                <w:sz w:val="24"/>
              </w:rPr>
              <w:t>确定了</w:t>
            </w:r>
            <w:r w:rsidR="007766F1">
              <w:rPr>
                <w:rFonts w:ascii="仿宋" w:eastAsia="仿宋" w:hAnsi="仿宋" w:cs="宋体" w:hint="eastAsia"/>
                <w:sz w:val="24"/>
              </w:rPr>
              <w:t>掺</w:t>
            </w:r>
            <w:r w:rsidR="007766F1">
              <w:rPr>
                <w:rFonts w:ascii="仿宋" w:eastAsia="仿宋" w:hAnsi="仿宋" w:cs="宋体"/>
                <w:sz w:val="24"/>
              </w:rPr>
              <w:t>碳纤维</w:t>
            </w:r>
            <w:r w:rsidR="004D6B7E">
              <w:rPr>
                <w:rFonts w:ascii="仿宋" w:eastAsia="仿宋" w:hAnsi="仿宋" w:cs="宋体" w:hint="eastAsia"/>
                <w:sz w:val="24"/>
              </w:rPr>
              <w:t>混凝土的配合比</w:t>
            </w:r>
            <w:r w:rsidR="007766F1">
              <w:rPr>
                <w:rFonts w:ascii="仿宋" w:eastAsia="仿宋" w:hAnsi="仿宋" w:cs="宋体" w:hint="eastAsia"/>
                <w:sz w:val="24"/>
              </w:rPr>
              <w:t>设计</w:t>
            </w:r>
            <w:r w:rsidR="007766F1">
              <w:rPr>
                <w:rFonts w:ascii="仿宋" w:eastAsia="仿宋" w:hAnsi="仿宋" w:cs="宋体"/>
                <w:sz w:val="24"/>
              </w:rPr>
              <w:t>方案</w:t>
            </w:r>
            <w:r w:rsidR="004D6B7E">
              <w:rPr>
                <w:rFonts w:ascii="仿宋" w:eastAsia="仿宋" w:hAnsi="仿宋" w:cs="宋体" w:hint="eastAsia"/>
                <w:sz w:val="24"/>
              </w:rPr>
              <w:t>。</w:t>
            </w:r>
          </w:p>
          <w:p w:rsidR="00B40C53" w:rsidRPr="00B40C53" w:rsidRDefault="00B40C53" w:rsidP="00B40C53">
            <w:pPr>
              <w:pStyle w:val="a5"/>
              <w:ind w:firstLineChars="150" w:firstLine="360"/>
              <w:rPr>
                <w:rFonts w:ascii="仿宋" w:eastAsia="仿宋" w:hAnsi="仿宋" w:cs="宋体"/>
                <w:sz w:val="24"/>
              </w:rPr>
            </w:pPr>
            <w:r>
              <w:rPr>
                <w:rFonts w:ascii="仿宋" w:eastAsia="仿宋" w:hAnsi="仿宋" w:cs="宋体" w:hint="eastAsia"/>
                <w:sz w:val="24"/>
              </w:rPr>
              <w:t>（3）</w:t>
            </w:r>
            <w:r w:rsidR="007766F1">
              <w:rPr>
                <w:rFonts w:ascii="仿宋" w:eastAsia="仿宋" w:hAnsi="仿宋" w:cs="宋体" w:hint="eastAsia"/>
                <w:sz w:val="24"/>
              </w:rPr>
              <w:t>根据</w:t>
            </w:r>
            <w:r w:rsidRPr="00B40C53">
              <w:rPr>
                <w:rFonts w:ascii="仿宋" w:eastAsia="仿宋" w:hAnsi="仿宋" w:cs="宋体" w:hint="eastAsia"/>
                <w:sz w:val="24"/>
              </w:rPr>
              <w:t>试验设计</w:t>
            </w:r>
            <w:r w:rsidR="007766F1">
              <w:rPr>
                <w:rFonts w:ascii="仿宋" w:eastAsia="仿宋" w:hAnsi="仿宋" w:cs="宋体" w:hint="eastAsia"/>
                <w:sz w:val="24"/>
              </w:rPr>
              <w:t>方案</w:t>
            </w:r>
            <w:r w:rsidRPr="00B40C53">
              <w:rPr>
                <w:rFonts w:ascii="仿宋" w:eastAsia="仿宋" w:hAnsi="仿宋" w:cs="宋体" w:hint="eastAsia"/>
                <w:sz w:val="24"/>
              </w:rPr>
              <w:t>，</w:t>
            </w:r>
            <w:r>
              <w:rPr>
                <w:rFonts w:ascii="仿宋" w:eastAsia="仿宋" w:hAnsi="仿宋" w:cs="宋体" w:hint="eastAsia"/>
                <w:sz w:val="24"/>
              </w:rPr>
              <w:t>共</w:t>
            </w:r>
            <w:r w:rsidRPr="00B40C53">
              <w:rPr>
                <w:rFonts w:ascii="仿宋" w:eastAsia="仿宋" w:hAnsi="仿宋" w:cs="宋体" w:hint="eastAsia"/>
                <w:sz w:val="24"/>
              </w:rPr>
              <w:t>成型了15</w:t>
            </w:r>
            <w:r w:rsidR="004D6B7E">
              <w:rPr>
                <w:rFonts w:ascii="仿宋" w:eastAsia="仿宋" w:hAnsi="仿宋" w:cs="宋体" w:hint="eastAsia"/>
                <w:sz w:val="24"/>
              </w:rPr>
              <w:t>组试件，随后进行养护，并对试件的</w:t>
            </w:r>
            <w:r w:rsidR="007766F1">
              <w:rPr>
                <w:rFonts w:ascii="仿宋" w:eastAsia="仿宋" w:hAnsi="仿宋" w:cs="宋体" w:hint="eastAsia"/>
                <w:sz w:val="24"/>
              </w:rPr>
              <w:t>力学</w:t>
            </w:r>
            <w:r w:rsidR="007766F1">
              <w:rPr>
                <w:rFonts w:ascii="仿宋" w:eastAsia="仿宋" w:hAnsi="仿宋" w:cs="宋体"/>
                <w:sz w:val="24"/>
              </w:rPr>
              <w:t>性能</w:t>
            </w:r>
            <w:r w:rsidR="007766F1">
              <w:rPr>
                <w:rFonts w:ascii="仿宋" w:eastAsia="仿宋" w:hAnsi="仿宋" w:cs="宋体" w:hint="eastAsia"/>
                <w:sz w:val="24"/>
              </w:rPr>
              <w:t>和</w:t>
            </w:r>
            <w:r w:rsidR="007766F1">
              <w:rPr>
                <w:rFonts w:ascii="仿宋" w:eastAsia="仿宋" w:hAnsi="仿宋" w:cs="宋体"/>
                <w:sz w:val="24"/>
              </w:rPr>
              <w:t>时程温度变化曲线进行了在线</w:t>
            </w:r>
            <w:r w:rsidR="004D6B7E">
              <w:rPr>
                <w:rFonts w:ascii="仿宋" w:eastAsia="仿宋" w:hAnsi="仿宋" w:cs="宋体" w:hint="eastAsia"/>
                <w:sz w:val="24"/>
              </w:rPr>
              <w:t>检测</w:t>
            </w:r>
            <w:r w:rsidR="007766F1">
              <w:rPr>
                <w:rFonts w:ascii="仿宋" w:eastAsia="仿宋" w:hAnsi="仿宋" w:cs="宋体" w:hint="eastAsia"/>
                <w:sz w:val="24"/>
              </w:rPr>
              <w:t>和</w:t>
            </w:r>
            <w:r w:rsidR="007766F1">
              <w:rPr>
                <w:rFonts w:ascii="仿宋" w:eastAsia="仿宋" w:hAnsi="仿宋" w:cs="宋体"/>
                <w:sz w:val="24"/>
              </w:rPr>
              <w:t>记录</w:t>
            </w:r>
            <w:r w:rsidR="004D6B7E">
              <w:rPr>
                <w:rFonts w:ascii="仿宋" w:eastAsia="仿宋" w:hAnsi="仿宋" w:cs="宋体" w:hint="eastAsia"/>
                <w:sz w:val="24"/>
              </w:rPr>
              <w:t>。</w:t>
            </w:r>
          </w:p>
          <w:p w:rsidR="00B40C53" w:rsidRDefault="00B40C53" w:rsidP="00B40C53">
            <w:pPr>
              <w:pStyle w:val="a5"/>
              <w:ind w:firstLineChars="150" w:firstLine="360"/>
              <w:rPr>
                <w:rFonts w:ascii="仿宋" w:eastAsia="仿宋" w:hAnsi="仿宋" w:cs="宋体"/>
                <w:sz w:val="24"/>
              </w:rPr>
            </w:pPr>
            <w:r>
              <w:rPr>
                <w:rFonts w:ascii="仿宋" w:eastAsia="仿宋" w:hAnsi="仿宋" w:cs="宋体" w:hint="eastAsia"/>
                <w:sz w:val="24"/>
              </w:rPr>
              <w:t>（4）</w:t>
            </w:r>
            <w:r w:rsidRPr="00B40C53">
              <w:rPr>
                <w:rFonts w:ascii="仿宋" w:eastAsia="仿宋" w:hAnsi="仿宋" w:cs="宋体" w:hint="eastAsia"/>
                <w:sz w:val="24"/>
              </w:rPr>
              <w:t>对试验数据进</w:t>
            </w:r>
            <w:r w:rsidR="004D6B7E">
              <w:rPr>
                <w:rFonts w:ascii="仿宋" w:eastAsia="仿宋" w:hAnsi="仿宋" w:cs="宋体" w:hint="eastAsia"/>
                <w:sz w:val="24"/>
              </w:rPr>
              <w:t>行了整理，并</w:t>
            </w:r>
            <w:r w:rsidR="007766F1">
              <w:rPr>
                <w:rFonts w:ascii="仿宋" w:eastAsia="仿宋" w:hAnsi="仿宋" w:cs="宋体" w:hint="eastAsia"/>
                <w:sz w:val="24"/>
              </w:rPr>
              <w:t>结合</w:t>
            </w:r>
            <w:r w:rsidR="004D6B7E">
              <w:rPr>
                <w:rFonts w:ascii="仿宋" w:eastAsia="仿宋" w:hAnsi="仿宋" w:cs="宋体" w:hint="eastAsia"/>
                <w:sz w:val="24"/>
              </w:rPr>
              <w:t>相关理论，</w:t>
            </w:r>
            <w:r w:rsidR="00C7023E">
              <w:rPr>
                <w:rFonts w:ascii="仿宋" w:eastAsia="仿宋" w:hAnsi="仿宋" w:cs="宋体" w:hint="eastAsia"/>
                <w:sz w:val="24"/>
              </w:rPr>
              <w:t>建立</w:t>
            </w:r>
            <w:r w:rsidR="00C7023E">
              <w:rPr>
                <w:rFonts w:ascii="仿宋" w:eastAsia="仿宋" w:hAnsi="仿宋" w:cs="宋体"/>
                <w:sz w:val="24"/>
              </w:rPr>
              <w:t>了</w:t>
            </w:r>
            <w:r w:rsidR="00C7023E">
              <w:rPr>
                <w:rFonts w:ascii="仿宋" w:eastAsia="仿宋" w:hAnsi="仿宋" w:cs="宋体" w:hint="eastAsia"/>
                <w:sz w:val="24"/>
              </w:rPr>
              <w:t>基准混凝土</w:t>
            </w:r>
            <w:r w:rsidR="00C7023E">
              <w:rPr>
                <w:rFonts w:ascii="仿宋" w:eastAsia="仿宋" w:hAnsi="仿宋" w:cs="宋体"/>
                <w:sz w:val="24"/>
              </w:rPr>
              <w:t>和掺碳纤维大体积混凝土</w:t>
            </w:r>
            <w:r w:rsidR="00C7023E">
              <w:rPr>
                <w:rFonts w:ascii="仿宋" w:eastAsia="仿宋" w:hAnsi="仿宋" w:cs="宋体" w:hint="eastAsia"/>
                <w:sz w:val="24"/>
              </w:rPr>
              <w:t>水化</w:t>
            </w:r>
            <w:r w:rsidR="00C7023E">
              <w:rPr>
                <w:rFonts w:ascii="仿宋" w:eastAsia="仿宋" w:hAnsi="仿宋" w:cs="宋体"/>
                <w:sz w:val="24"/>
              </w:rPr>
              <w:t>时间</w:t>
            </w:r>
            <w:r w:rsidR="00C7023E">
              <w:rPr>
                <w:rFonts w:ascii="仿宋" w:eastAsia="仿宋" w:hAnsi="仿宋" w:cs="宋体" w:hint="eastAsia"/>
                <w:sz w:val="24"/>
              </w:rPr>
              <w:t>与</w:t>
            </w:r>
            <w:r w:rsidR="00C7023E">
              <w:rPr>
                <w:rFonts w:ascii="仿宋" w:eastAsia="仿宋" w:hAnsi="仿宋" w:cs="宋体"/>
                <w:sz w:val="24"/>
              </w:rPr>
              <w:t>混凝土内部实测</w:t>
            </w:r>
            <w:r w:rsidR="00C7023E" w:rsidRPr="0076437A">
              <w:rPr>
                <w:rFonts w:ascii="仿宋" w:eastAsia="仿宋" w:hAnsi="仿宋" w:cs="宋体" w:hint="eastAsia"/>
                <w:sz w:val="24"/>
              </w:rPr>
              <w:t>温度</w:t>
            </w:r>
            <w:r w:rsidR="00C7023E">
              <w:rPr>
                <w:rFonts w:ascii="仿宋" w:eastAsia="仿宋" w:hAnsi="仿宋" w:cs="宋体" w:hint="eastAsia"/>
                <w:sz w:val="24"/>
              </w:rPr>
              <w:t>之间的</w:t>
            </w:r>
            <w:r w:rsidR="00C7023E">
              <w:rPr>
                <w:rFonts w:ascii="仿宋" w:eastAsia="仿宋" w:hAnsi="仿宋" w:cs="宋体"/>
                <w:sz w:val="24"/>
              </w:rPr>
              <w:t>相互关系曲线</w:t>
            </w:r>
            <w:r w:rsidR="00C7023E">
              <w:rPr>
                <w:rFonts w:ascii="仿宋" w:eastAsia="仿宋" w:hAnsi="仿宋" w:cs="宋体" w:hint="eastAsia"/>
                <w:sz w:val="24"/>
              </w:rPr>
              <w:t>，</w:t>
            </w:r>
            <w:r w:rsidR="004D6B7E">
              <w:rPr>
                <w:rFonts w:ascii="仿宋" w:eastAsia="仿宋" w:hAnsi="仿宋" w:cs="宋体" w:hint="eastAsia"/>
                <w:sz w:val="24"/>
              </w:rPr>
              <w:t>达到了预期效果。</w:t>
            </w:r>
          </w:p>
          <w:p w:rsidR="004D6B7E" w:rsidRPr="00B40C53" w:rsidRDefault="004D6B7E" w:rsidP="00B40C53">
            <w:pPr>
              <w:pStyle w:val="a5"/>
              <w:ind w:firstLineChars="150" w:firstLine="360"/>
              <w:rPr>
                <w:rFonts w:ascii="仿宋" w:eastAsia="仿宋" w:hAnsi="仿宋" w:cs="宋体"/>
                <w:sz w:val="24"/>
              </w:rPr>
            </w:pPr>
            <w:r>
              <w:rPr>
                <w:rFonts w:ascii="仿宋" w:eastAsia="仿宋" w:hAnsi="仿宋" w:cs="宋体" w:hint="eastAsia"/>
                <w:sz w:val="24"/>
              </w:rPr>
              <w:t>（5）通过</w:t>
            </w:r>
            <w:r>
              <w:rPr>
                <w:rFonts w:ascii="仿宋" w:eastAsia="仿宋" w:hAnsi="仿宋" w:cs="宋体"/>
                <w:sz w:val="24"/>
              </w:rPr>
              <w:t>试验优选出当</w:t>
            </w:r>
            <w:r w:rsidRPr="00B00B94">
              <w:rPr>
                <w:rFonts w:ascii="仿宋" w:eastAsia="仿宋" w:hAnsi="仿宋" w:cs="宋体" w:hint="eastAsia"/>
                <w:sz w:val="24"/>
              </w:rPr>
              <w:t>碳纤维</w:t>
            </w:r>
            <w:r>
              <w:rPr>
                <w:rFonts w:ascii="仿宋" w:eastAsia="仿宋" w:hAnsi="仿宋" w:cs="宋体" w:hint="eastAsia"/>
                <w:sz w:val="24"/>
              </w:rPr>
              <w:t>掺量</w:t>
            </w:r>
            <w:r>
              <w:rPr>
                <w:rFonts w:ascii="仿宋" w:eastAsia="仿宋" w:hAnsi="仿宋" w:cs="宋体"/>
                <w:sz w:val="24"/>
              </w:rPr>
              <w:t>在</w:t>
            </w:r>
            <w:r>
              <w:rPr>
                <w:rFonts w:ascii="仿宋" w:eastAsia="仿宋" w:hAnsi="仿宋" w:cs="宋体" w:hint="eastAsia"/>
                <w:sz w:val="24"/>
              </w:rPr>
              <w:t>0.90</w:t>
            </w:r>
            <w:r>
              <w:rPr>
                <w:rFonts w:ascii="仿宋" w:eastAsia="仿宋" w:hAnsi="仿宋" w:cs="宋体"/>
                <w:sz w:val="24"/>
              </w:rPr>
              <w:t>%时对大体积</w:t>
            </w:r>
            <w:r w:rsidRPr="00B00B94">
              <w:rPr>
                <w:rFonts w:ascii="仿宋" w:eastAsia="仿宋" w:hAnsi="仿宋" w:cs="宋体" w:hint="eastAsia"/>
                <w:sz w:val="24"/>
              </w:rPr>
              <w:t>混凝土</w:t>
            </w:r>
            <w:r>
              <w:rPr>
                <w:rFonts w:ascii="仿宋" w:eastAsia="仿宋" w:hAnsi="仿宋" w:cs="宋体" w:hint="eastAsia"/>
                <w:sz w:val="24"/>
              </w:rPr>
              <w:t>在</w:t>
            </w:r>
            <w:r>
              <w:rPr>
                <w:rFonts w:ascii="仿宋" w:eastAsia="仿宋" w:hAnsi="仿宋" w:cs="宋体"/>
                <w:sz w:val="24"/>
              </w:rPr>
              <w:t>提高强度及控制裂缝方面</w:t>
            </w:r>
            <w:r w:rsidRPr="00B00B94">
              <w:rPr>
                <w:rFonts w:ascii="仿宋" w:eastAsia="仿宋" w:hAnsi="仿宋" w:cs="宋体" w:hint="eastAsia"/>
                <w:sz w:val="24"/>
              </w:rPr>
              <w:t>有一定</w:t>
            </w:r>
            <w:r>
              <w:rPr>
                <w:rFonts w:ascii="仿宋" w:eastAsia="仿宋" w:hAnsi="仿宋" w:cs="宋体" w:hint="eastAsia"/>
                <w:sz w:val="24"/>
              </w:rPr>
              <w:t>的</w:t>
            </w:r>
            <w:r>
              <w:rPr>
                <w:rFonts w:ascii="仿宋" w:eastAsia="仿宋" w:hAnsi="仿宋" w:cs="宋体"/>
                <w:sz w:val="24"/>
              </w:rPr>
              <w:t>改善作用</w:t>
            </w:r>
            <w:r w:rsidR="00C7023E">
              <w:rPr>
                <w:rFonts w:ascii="仿宋" w:eastAsia="仿宋" w:hAnsi="仿宋" w:cs="宋体" w:hint="eastAsia"/>
                <w:sz w:val="24"/>
              </w:rPr>
              <w:t>等</w:t>
            </w:r>
            <w:r w:rsidR="00C7023E">
              <w:rPr>
                <w:rFonts w:ascii="仿宋" w:eastAsia="仿宋" w:hAnsi="仿宋" w:cs="宋体"/>
                <w:sz w:val="24"/>
              </w:rPr>
              <w:t>有意义的结论</w:t>
            </w:r>
            <w:r>
              <w:rPr>
                <w:rFonts w:ascii="仿宋" w:eastAsia="仿宋" w:hAnsi="仿宋" w:cs="宋体" w:hint="eastAsia"/>
                <w:sz w:val="24"/>
              </w:rPr>
              <w:t>。</w:t>
            </w:r>
          </w:p>
          <w:p w:rsidR="00B40C53" w:rsidRPr="00121F37" w:rsidRDefault="00B40C53" w:rsidP="00B40C53">
            <w:pPr>
              <w:pStyle w:val="a5"/>
              <w:ind w:firstLine="0"/>
              <w:rPr>
                <w:rFonts w:ascii="仿宋" w:eastAsia="仿宋" w:hAnsi="仿宋"/>
                <w:b/>
                <w:sz w:val="24"/>
              </w:rPr>
            </w:pPr>
            <w:r w:rsidRPr="00121F37">
              <w:rPr>
                <w:rFonts w:ascii="仿宋" w:eastAsia="仿宋" w:hAnsi="仿宋"/>
                <w:b/>
                <w:sz w:val="24"/>
              </w:rPr>
              <w:t>2</w:t>
            </w:r>
            <w:r w:rsidR="00121F37" w:rsidRPr="00121F37">
              <w:rPr>
                <w:rFonts w:ascii="仿宋" w:eastAsia="仿宋" w:hAnsi="仿宋" w:cs="仿宋_GB2312" w:hint="eastAsia"/>
                <w:b/>
                <w:sz w:val="24"/>
              </w:rPr>
              <w:t>．</w:t>
            </w:r>
            <w:r w:rsidRPr="00121F37">
              <w:rPr>
                <w:rFonts w:ascii="仿宋" w:eastAsia="仿宋" w:hAnsi="仿宋" w:cs="仿宋_GB2312" w:hint="eastAsia"/>
                <w:b/>
                <w:sz w:val="24"/>
              </w:rPr>
              <w:t>主要成绩和收获</w:t>
            </w:r>
          </w:p>
          <w:p w:rsidR="00C95236" w:rsidRPr="00121F37" w:rsidRDefault="004D0B88" w:rsidP="00A60397">
            <w:pPr>
              <w:spacing w:line="360" w:lineRule="auto"/>
              <w:ind w:firstLineChars="200" w:firstLine="480"/>
              <w:rPr>
                <w:rFonts w:ascii="仿宋" w:eastAsia="仿宋" w:hAnsi="仿宋" w:cs="仿宋"/>
                <w:b/>
                <w:sz w:val="24"/>
                <w:szCs w:val="24"/>
              </w:rPr>
            </w:pPr>
            <w:r w:rsidRPr="00121F37">
              <w:rPr>
                <w:rFonts w:ascii="仿宋" w:eastAsia="仿宋" w:hAnsi="仿宋" w:cs="仿宋" w:hint="eastAsia"/>
                <w:b/>
                <w:bCs/>
                <w:sz w:val="24"/>
                <w:szCs w:val="24"/>
              </w:rPr>
              <w:t>主要成绩</w:t>
            </w:r>
            <w:r w:rsidRPr="00121F37">
              <w:rPr>
                <w:rFonts w:ascii="仿宋" w:eastAsia="仿宋" w:hAnsi="仿宋" w:cs="仿宋" w:hint="eastAsia"/>
                <w:b/>
                <w:sz w:val="24"/>
                <w:szCs w:val="24"/>
              </w:rPr>
              <w:t>：</w:t>
            </w:r>
          </w:p>
          <w:p w:rsidR="00C95236" w:rsidRDefault="00C95236" w:rsidP="00C95236">
            <w:pPr>
              <w:spacing w:line="360" w:lineRule="auto"/>
              <w:ind w:firstLineChars="200" w:firstLine="480"/>
              <w:rPr>
                <w:rFonts w:ascii="仿宋" w:eastAsia="仿宋" w:hAnsi="仿宋" w:cs="仿宋"/>
                <w:sz w:val="24"/>
              </w:rPr>
            </w:pPr>
            <w:r>
              <w:rPr>
                <w:rFonts w:ascii="仿宋" w:eastAsia="仿宋" w:hAnsi="仿宋" w:cs="仿宋" w:hint="eastAsia"/>
                <w:sz w:val="24"/>
              </w:rPr>
              <w:t>（1）探明了</w:t>
            </w:r>
            <w:r>
              <w:rPr>
                <w:rFonts w:ascii="仿宋" w:eastAsia="仿宋" w:hAnsi="仿宋" w:cs="宋体"/>
                <w:sz w:val="24"/>
              </w:rPr>
              <w:t>碳纤维</w:t>
            </w:r>
            <w:r>
              <w:rPr>
                <w:rFonts w:ascii="仿宋" w:eastAsia="仿宋" w:hAnsi="仿宋" w:cs="宋体" w:hint="eastAsia"/>
                <w:sz w:val="24"/>
              </w:rPr>
              <w:t>掺量对混凝土抗压</w:t>
            </w:r>
            <w:r>
              <w:rPr>
                <w:rFonts w:ascii="仿宋" w:eastAsia="仿宋" w:hAnsi="仿宋" w:cs="宋体"/>
                <w:sz w:val="24"/>
              </w:rPr>
              <w:t>强度</w:t>
            </w:r>
            <w:r>
              <w:rPr>
                <w:rFonts w:ascii="仿宋" w:eastAsia="仿宋" w:hAnsi="仿宋" w:cs="宋体" w:hint="eastAsia"/>
                <w:sz w:val="24"/>
              </w:rPr>
              <w:t>的影响</w:t>
            </w:r>
            <w:r>
              <w:rPr>
                <w:rFonts w:ascii="仿宋" w:eastAsia="仿宋" w:hAnsi="仿宋" w:cs="宋体"/>
                <w:sz w:val="24"/>
              </w:rPr>
              <w:t>规律</w:t>
            </w:r>
            <w:r>
              <w:rPr>
                <w:rFonts w:ascii="仿宋" w:eastAsia="仿宋" w:hAnsi="仿宋" w:cs="仿宋" w:hint="eastAsia"/>
                <w:sz w:val="24"/>
              </w:rPr>
              <w:t>。</w:t>
            </w:r>
          </w:p>
          <w:p w:rsidR="00C95236" w:rsidRPr="0014561C" w:rsidRDefault="00C95236" w:rsidP="00C95236">
            <w:pPr>
              <w:pStyle w:val="a5"/>
              <w:ind w:firstLineChars="200" w:firstLine="480"/>
              <w:rPr>
                <w:rFonts w:ascii="仿宋" w:eastAsia="仿宋" w:hAnsi="仿宋" w:cs="宋体"/>
                <w:sz w:val="24"/>
              </w:rPr>
            </w:pPr>
            <w:r>
              <w:rPr>
                <w:rFonts w:ascii="仿宋" w:eastAsia="仿宋" w:hAnsi="仿宋" w:cs="宋体" w:hint="eastAsia"/>
                <w:sz w:val="24"/>
              </w:rPr>
              <w:t>（2）基于</w:t>
            </w:r>
            <w:r w:rsidRPr="0076437A">
              <w:rPr>
                <w:rFonts w:ascii="仿宋" w:eastAsia="仿宋" w:hAnsi="仿宋" w:cs="宋体" w:hint="eastAsia"/>
                <w:sz w:val="24"/>
              </w:rPr>
              <w:t>Excel软件</w:t>
            </w:r>
            <w:r>
              <w:rPr>
                <w:rFonts w:ascii="仿宋" w:eastAsia="仿宋" w:hAnsi="仿宋" w:cs="宋体" w:hint="eastAsia"/>
                <w:sz w:val="24"/>
              </w:rPr>
              <w:t>，建立</w:t>
            </w:r>
            <w:r>
              <w:rPr>
                <w:rFonts w:ascii="仿宋" w:eastAsia="仿宋" w:hAnsi="仿宋" w:cs="宋体"/>
                <w:sz w:val="24"/>
              </w:rPr>
              <w:t>了</w:t>
            </w:r>
            <w:r>
              <w:rPr>
                <w:rFonts w:ascii="仿宋" w:eastAsia="仿宋" w:hAnsi="仿宋" w:cs="宋体" w:hint="eastAsia"/>
                <w:sz w:val="24"/>
              </w:rPr>
              <w:t>基准混凝土</w:t>
            </w:r>
            <w:r>
              <w:rPr>
                <w:rFonts w:ascii="仿宋" w:eastAsia="仿宋" w:hAnsi="仿宋" w:cs="宋体"/>
                <w:sz w:val="24"/>
              </w:rPr>
              <w:t>和掺碳纤维大体积混凝土</w:t>
            </w:r>
            <w:r>
              <w:rPr>
                <w:rFonts w:ascii="仿宋" w:eastAsia="仿宋" w:hAnsi="仿宋" w:cs="宋体" w:hint="eastAsia"/>
                <w:sz w:val="24"/>
              </w:rPr>
              <w:t>水化</w:t>
            </w:r>
            <w:r>
              <w:rPr>
                <w:rFonts w:ascii="仿宋" w:eastAsia="仿宋" w:hAnsi="仿宋" w:cs="宋体"/>
                <w:sz w:val="24"/>
              </w:rPr>
              <w:t>时间</w:t>
            </w:r>
            <w:r>
              <w:rPr>
                <w:rFonts w:ascii="仿宋" w:eastAsia="仿宋" w:hAnsi="仿宋" w:cs="宋体" w:hint="eastAsia"/>
                <w:sz w:val="24"/>
              </w:rPr>
              <w:lastRenderedPageBreak/>
              <w:t>与</w:t>
            </w:r>
            <w:r>
              <w:rPr>
                <w:rFonts w:ascii="仿宋" w:eastAsia="仿宋" w:hAnsi="仿宋" w:cs="宋体"/>
                <w:sz w:val="24"/>
              </w:rPr>
              <w:t>混凝土内部实测</w:t>
            </w:r>
            <w:r w:rsidRPr="0076437A">
              <w:rPr>
                <w:rFonts w:ascii="仿宋" w:eastAsia="仿宋" w:hAnsi="仿宋" w:cs="宋体" w:hint="eastAsia"/>
                <w:sz w:val="24"/>
              </w:rPr>
              <w:t>温度</w:t>
            </w:r>
            <w:r>
              <w:rPr>
                <w:rFonts w:ascii="仿宋" w:eastAsia="仿宋" w:hAnsi="仿宋" w:cs="宋体" w:hint="eastAsia"/>
                <w:sz w:val="24"/>
              </w:rPr>
              <w:t>之间的</w:t>
            </w:r>
            <w:r>
              <w:rPr>
                <w:rFonts w:ascii="仿宋" w:eastAsia="仿宋" w:hAnsi="仿宋" w:cs="宋体"/>
                <w:sz w:val="24"/>
              </w:rPr>
              <w:t>相互关系曲线</w:t>
            </w:r>
            <w:r>
              <w:rPr>
                <w:rFonts w:ascii="仿宋" w:eastAsia="仿宋" w:hAnsi="仿宋" w:cs="宋体" w:hint="eastAsia"/>
                <w:sz w:val="24"/>
              </w:rPr>
              <w:t>，其</w:t>
            </w:r>
            <w:r>
              <w:rPr>
                <w:rFonts w:ascii="仿宋" w:eastAsia="仿宋" w:hAnsi="仿宋" w:cs="宋体"/>
                <w:sz w:val="24"/>
              </w:rPr>
              <w:t>相关</w:t>
            </w:r>
            <w:r>
              <w:rPr>
                <w:rFonts w:ascii="仿宋" w:eastAsia="仿宋" w:hAnsi="仿宋" w:cs="宋体" w:hint="eastAsia"/>
                <w:sz w:val="24"/>
              </w:rPr>
              <w:t>性</w:t>
            </w:r>
            <w:r>
              <w:rPr>
                <w:rFonts w:ascii="仿宋" w:eastAsia="仿宋" w:hAnsi="仿宋" w:cs="宋体"/>
                <w:sz w:val="24"/>
              </w:rPr>
              <w:t>好，</w:t>
            </w:r>
            <w:r>
              <w:rPr>
                <w:rFonts w:ascii="仿宋" w:eastAsia="仿宋" w:hAnsi="仿宋" w:cs="宋体" w:hint="eastAsia"/>
                <w:sz w:val="24"/>
              </w:rPr>
              <w:t>该成果</w:t>
            </w:r>
            <w:r>
              <w:rPr>
                <w:rFonts w:ascii="仿宋" w:eastAsia="仿宋" w:hAnsi="仿宋" w:cs="宋体"/>
                <w:sz w:val="24"/>
              </w:rPr>
              <w:t>为实时监测大体积混凝土内部温度，有效控制大体积混凝土实时温差具有</w:t>
            </w:r>
            <w:r>
              <w:rPr>
                <w:rFonts w:ascii="仿宋" w:eastAsia="仿宋" w:hAnsi="仿宋" w:cs="宋体" w:hint="eastAsia"/>
                <w:sz w:val="24"/>
              </w:rPr>
              <w:t>重要</w:t>
            </w:r>
            <w:r>
              <w:rPr>
                <w:rFonts w:ascii="仿宋" w:eastAsia="仿宋" w:hAnsi="仿宋" w:cs="宋体"/>
                <w:sz w:val="24"/>
              </w:rPr>
              <w:t>的指导意义</w:t>
            </w:r>
            <w:r>
              <w:rPr>
                <w:rFonts w:ascii="仿宋" w:eastAsia="仿宋" w:hAnsi="仿宋" w:cs="宋体" w:hint="eastAsia"/>
                <w:sz w:val="24"/>
              </w:rPr>
              <w:t>，为指导</w:t>
            </w:r>
            <w:r>
              <w:rPr>
                <w:rFonts w:ascii="仿宋" w:eastAsia="仿宋" w:hAnsi="仿宋" w:cs="宋体"/>
                <w:sz w:val="24"/>
              </w:rPr>
              <w:t>大体积混凝土的</w:t>
            </w:r>
            <w:r>
              <w:rPr>
                <w:rFonts w:ascii="仿宋" w:eastAsia="仿宋" w:hAnsi="仿宋" w:cs="宋体" w:hint="eastAsia"/>
                <w:sz w:val="24"/>
              </w:rPr>
              <w:t>实时</w:t>
            </w:r>
            <w:r>
              <w:rPr>
                <w:rFonts w:ascii="仿宋" w:eastAsia="仿宋" w:hAnsi="仿宋" w:cs="宋体"/>
                <w:sz w:val="24"/>
              </w:rPr>
              <w:t>养护提供技术保障</w:t>
            </w:r>
            <w:r>
              <w:rPr>
                <w:rFonts w:ascii="仿宋" w:eastAsia="仿宋" w:hAnsi="仿宋" w:cs="宋体" w:hint="eastAsia"/>
                <w:sz w:val="24"/>
              </w:rPr>
              <w:t>。</w:t>
            </w:r>
          </w:p>
          <w:p w:rsidR="00C95236" w:rsidRPr="0014561C" w:rsidRDefault="00C95236" w:rsidP="00C95236">
            <w:pPr>
              <w:pStyle w:val="a5"/>
              <w:ind w:firstLineChars="150" w:firstLine="360"/>
              <w:rPr>
                <w:rFonts w:ascii="仿宋" w:eastAsia="仿宋" w:hAnsi="仿宋" w:cs="宋体"/>
                <w:sz w:val="24"/>
              </w:rPr>
            </w:pPr>
            <w:r>
              <w:rPr>
                <w:rFonts w:ascii="仿宋" w:eastAsia="仿宋" w:hAnsi="仿宋" w:cs="宋体" w:hint="eastAsia"/>
                <w:sz w:val="24"/>
              </w:rPr>
              <w:t>（3）综合考虑</w:t>
            </w:r>
            <w:r>
              <w:rPr>
                <w:rFonts w:ascii="仿宋" w:eastAsia="仿宋" w:hAnsi="仿宋" w:cs="宋体"/>
                <w:sz w:val="24"/>
              </w:rPr>
              <w:t>碳纤维混凝土的强度及保温作用，当</w:t>
            </w:r>
            <w:r w:rsidRPr="00B00B94">
              <w:rPr>
                <w:rFonts w:ascii="仿宋" w:eastAsia="仿宋" w:hAnsi="仿宋" w:cs="宋体" w:hint="eastAsia"/>
                <w:sz w:val="24"/>
              </w:rPr>
              <w:t>碳纤维</w:t>
            </w:r>
            <w:r>
              <w:rPr>
                <w:rFonts w:ascii="仿宋" w:eastAsia="仿宋" w:hAnsi="仿宋" w:cs="宋体" w:hint="eastAsia"/>
                <w:sz w:val="24"/>
              </w:rPr>
              <w:t>掺量</w:t>
            </w:r>
            <w:r>
              <w:rPr>
                <w:rFonts w:ascii="仿宋" w:eastAsia="仿宋" w:hAnsi="仿宋" w:cs="宋体"/>
                <w:sz w:val="24"/>
              </w:rPr>
              <w:t>在</w:t>
            </w:r>
            <w:r>
              <w:rPr>
                <w:rFonts w:ascii="仿宋" w:eastAsia="仿宋" w:hAnsi="仿宋" w:cs="宋体" w:hint="eastAsia"/>
                <w:sz w:val="24"/>
              </w:rPr>
              <w:t>0.90</w:t>
            </w:r>
            <w:r>
              <w:rPr>
                <w:rFonts w:ascii="仿宋" w:eastAsia="仿宋" w:hAnsi="仿宋" w:cs="宋体"/>
                <w:sz w:val="24"/>
              </w:rPr>
              <w:t>%时对大体积</w:t>
            </w:r>
            <w:r w:rsidRPr="00B00B94">
              <w:rPr>
                <w:rFonts w:ascii="仿宋" w:eastAsia="仿宋" w:hAnsi="仿宋" w:cs="宋体" w:hint="eastAsia"/>
                <w:sz w:val="24"/>
              </w:rPr>
              <w:t>混凝土</w:t>
            </w:r>
            <w:r>
              <w:rPr>
                <w:rFonts w:ascii="仿宋" w:eastAsia="仿宋" w:hAnsi="仿宋" w:cs="宋体" w:hint="eastAsia"/>
                <w:sz w:val="24"/>
              </w:rPr>
              <w:t>在</w:t>
            </w:r>
            <w:r>
              <w:rPr>
                <w:rFonts w:ascii="仿宋" w:eastAsia="仿宋" w:hAnsi="仿宋" w:cs="宋体"/>
                <w:sz w:val="24"/>
              </w:rPr>
              <w:t>提高强度及控制裂缝方面</w:t>
            </w:r>
            <w:r w:rsidRPr="00B00B94">
              <w:rPr>
                <w:rFonts w:ascii="仿宋" w:eastAsia="仿宋" w:hAnsi="仿宋" w:cs="宋体" w:hint="eastAsia"/>
                <w:sz w:val="24"/>
              </w:rPr>
              <w:t>有一定</w:t>
            </w:r>
            <w:r>
              <w:rPr>
                <w:rFonts w:ascii="仿宋" w:eastAsia="仿宋" w:hAnsi="仿宋" w:cs="宋体" w:hint="eastAsia"/>
                <w:sz w:val="24"/>
              </w:rPr>
              <w:t>的</w:t>
            </w:r>
            <w:r>
              <w:rPr>
                <w:rFonts w:ascii="仿宋" w:eastAsia="仿宋" w:hAnsi="仿宋" w:cs="宋体"/>
                <w:sz w:val="24"/>
              </w:rPr>
              <w:t>改善作用</w:t>
            </w:r>
            <w:r>
              <w:rPr>
                <w:rFonts w:ascii="仿宋" w:eastAsia="仿宋" w:hAnsi="仿宋" w:cs="宋体" w:hint="eastAsia"/>
                <w:sz w:val="24"/>
              </w:rPr>
              <w:t>。</w:t>
            </w:r>
          </w:p>
          <w:p w:rsidR="00C95236" w:rsidRPr="00121F37" w:rsidRDefault="00C95236" w:rsidP="00A60397">
            <w:pPr>
              <w:snapToGrid w:val="0"/>
              <w:spacing w:line="360" w:lineRule="auto"/>
              <w:ind w:firstLineChars="200" w:firstLine="480"/>
              <w:rPr>
                <w:rFonts w:ascii="仿宋" w:eastAsia="仿宋" w:hAnsi="仿宋" w:cs="仿宋"/>
                <w:b/>
                <w:bCs/>
                <w:sz w:val="24"/>
                <w:szCs w:val="24"/>
              </w:rPr>
            </w:pPr>
            <w:r w:rsidRPr="00121F37">
              <w:rPr>
                <w:rFonts w:ascii="仿宋" w:eastAsia="仿宋" w:hAnsi="仿宋" w:cs="仿宋" w:hint="eastAsia"/>
                <w:b/>
                <w:bCs/>
                <w:sz w:val="24"/>
                <w:szCs w:val="24"/>
              </w:rPr>
              <w:t>主要</w:t>
            </w:r>
            <w:r w:rsidR="004D0B88" w:rsidRPr="00121F37">
              <w:rPr>
                <w:rFonts w:ascii="仿宋" w:eastAsia="仿宋" w:hAnsi="仿宋" w:cs="仿宋" w:hint="eastAsia"/>
                <w:b/>
                <w:bCs/>
                <w:sz w:val="24"/>
                <w:szCs w:val="24"/>
              </w:rPr>
              <w:t>收获：</w:t>
            </w:r>
          </w:p>
          <w:p w:rsidR="004D0B88" w:rsidRPr="00727473" w:rsidRDefault="004D0B88" w:rsidP="00A91B97">
            <w:pPr>
              <w:snapToGrid w:val="0"/>
              <w:spacing w:line="360" w:lineRule="auto"/>
              <w:ind w:firstLineChars="200" w:firstLine="480"/>
              <w:rPr>
                <w:rFonts w:ascii="方正小标宋_GBK" w:eastAsia="方正小标宋_GBK" w:hAnsi="宋体"/>
                <w:spacing w:val="-20"/>
                <w:sz w:val="44"/>
                <w:szCs w:val="44"/>
              </w:rPr>
            </w:pPr>
            <w:r>
              <w:rPr>
                <w:rFonts w:ascii="仿宋" w:eastAsia="仿宋" w:hAnsi="仿宋" w:cs="仿宋" w:hint="eastAsia"/>
                <w:sz w:val="24"/>
                <w:szCs w:val="24"/>
              </w:rPr>
              <w:t>参加</w:t>
            </w:r>
            <w:r w:rsidR="00727473" w:rsidRPr="00727473">
              <w:rPr>
                <w:rFonts w:ascii="仿宋" w:eastAsia="仿宋" w:hAnsi="仿宋" w:cs="仿宋" w:hint="eastAsia"/>
                <w:sz w:val="24"/>
                <w:szCs w:val="24"/>
              </w:rPr>
              <w:t>大学生研究性学习和创新性实验计划</w:t>
            </w:r>
            <w:r>
              <w:rPr>
                <w:rFonts w:ascii="仿宋" w:eastAsia="仿宋" w:hAnsi="仿宋" w:cs="仿宋" w:hint="eastAsia"/>
                <w:sz w:val="24"/>
                <w:szCs w:val="24"/>
              </w:rPr>
              <w:t>，我们每个组员都感触颇深。</w:t>
            </w:r>
          </w:p>
          <w:p w:rsidR="00A91B97" w:rsidRPr="00F92467" w:rsidRDefault="00727473" w:rsidP="00A91B97">
            <w:pPr>
              <w:pStyle w:val="a5"/>
              <w:ind w:firstLine="480"/>
              <w:rPr>
                <w:rFonts w:ascii="仿宋" w:eastAsia="仿宋" w:hAnsi="仿宋" w:cs="宋体"/>
                <w:sz w:val="24"/>
              </w:rPr>
            </w:pPr>
            <w:r>
              <w:rPr>
                <w:rFonts w:ascii="仿宋" w:eastAsia="仿宋" w:hAnsi="仿宋" w:cs="仿宋" w:hint="eastAsia"/>
                <w:sz w:val="24"/>
              </w:rPr>
              <w:t>在知识方面，首先接触到与所学专业相关</w:t>
            </w:r>
            <w:r w:rsidR="004D0B88">
              <w:rPr>
                <w:rFonts w:ascii="仿宋" w:eastAsia="仿宋" w:hAnsi="仿宋" w:cs="仿宋" w:hint="eastAsia"/>
                <w:sz w:val="24"/>
              </w:rPr>
              <w:t>领域的知识，</w:t>
            </w:r>
            <w:r>
              <w:rPr>
                <w:rFonts w:ascii="仿宋" w:eastAsia="仿宋" w:hAnsi="仿宋" w:cs="仿宋" w:hint="eastAsia"/>
                <w:sz w:val="24"/>
              </w:rPr>
              <w:t>同时深感自己懂得太少了，但这也开拓了我们的视野，增长了知识。其次，在项目中</w:t>
            </w:r>
            <w:r w:rsidR="004D0B88">
              <w:rPr>
                <w:rFonts w:ascii="仿宋" w:eastAsia="仿宋" w:hAnsi="仿宋" w:cs="仿宋" w:hint="eastAsia"/>
                <w:sz w:val="24"/>
              </w:rPr>
              <w:t>结合自己的兴趣</w:t>
            </w:r>
            <w:r>
              <w:rPr>
                <w:rFonts w:ascii="仿宋" w:eastAsia="仿宋" w:hAnsi="仿宋" w:cs="仿宋" w:hint="eastAsia"/>
                <w:sz w:val="24"/>
              </w:rPr>
              <w:t>对</w:t>
            </w:r>
            <w:r w:rsidR="004D0B88">
              <w:rPr>
                <w:rFonts w:ascii="仿宋" w:eastAsia="仿宋" w:hAnsi="仿宋" w:cs="仿宋" w:hint="eastAsia"/>
                <w:sz w:val="24"/>
              </w:rPr>
              <w:t>项目有关的知识</w:t>
            </w:r>
            <w:r w:rsidR="00F26DBC">
              <w:rPr>
                <w:rFonts w:ascii="仿宋" w:eastAsia="仿宋" w:hAnsi="仿宋" w:cs="仿宋" w:hint="eastAsia"/>
                <w:sz w:val="24"/>
              </w:rPr>
              <w:t>也</w:t>
            </w:r>
            <w:r w:rsidR="00F26DBC">
              <w:rPr>
                <w:rFonts w:ascii="仿宋" w:eastAsia="仿宋" w:hAnsi="仿宋" w:cs="仿宋"/>
                <w:sz w:val="24"/>
              </w:rPr>
              <w:t>学到了不少</w:t>
            </w:r>
            <w:r w:rsidR="00A91B97">
              <w:rPr>
                <w:rFonts w:ascii="仿宋" w:eastAsia="仿宋" w:hAnsi="仿宋" w:cs="仿宋" w:hint="eastAsia"/>
                <w:sz w:val="24"/>
              </w:rPr>
              <w:t>。最后</w:t>
            </w:r>
            <w:r w:rsidR="004D0B88">
              <w:rPr>
                <w:rFonts w:ascii="仿宋" w:eastAsia="仿宋" w:hAnsi="仿宋" w:cs="仿宋" w:hint="eastAsia"/>
                <w:sz w:val="24"/>
              </w:rPr>
              <w:t>，</w:t>
            </w:r>
            <w:r w:rsidR="00A91B97" w:rsidRPr="00F92467">
              <w:rPr>
                <w:rFonts w:ascii="仿宋" w:eastAsia="仿宋" w:hAnsi="仿宋" w:cs="宋体" w:hint="eastAsia"/>
                <w:sz w:val="24"/>
              </w:rPr>
              <w:t>课题</w:t>
            </w:r>
            <w:r w:rsidR="00A91B97">
              <w:rPr>
                <w:rFonts w:ascii="仿宋" w:eastAsia="仿宋" w:hAnsi="仿宋" w:cs="宋体" w:hint="eastAsia"/>
                <w:sz w:val="24"/>
              </w:rPr>
              <w:t>组</w:t>
            </w:r>
            <w:r w:rsidR="00A91B97" w:rsidRPr="00F92467">
              <w:rPr>
                <w:rFonts w:ascii="仿宋" w:eastAsia="仿宋" w:hAnsi="仿宋" w:cs="宋体" w:hint="eastAsia"/>
                <w:sz w:val="24"/>
              </w:rPr>
              <w:t>通过查阅大量文献资料，对混凝土相关性质有了进一步了解，并结合相关</w:t>
            </w:r>
            <w:r w:rsidR="00A91B97">
              <w:rPr>
                <w:rFonts w:ascii="仿宋" w:eastAsia="仿宋" w:hAnsi="仿宋" w:cs="宋体" w:hint="eastAsia"/>
                <w:sz w:val="24"/>
              </w:rPr>
              <w:t>试验</w:t>
            </w:r>
            <w:r w:rsidR="00A91B97" w:rsidRPr="00F92467">
              <w:rPr>
                <w:rFonts w:ascii="仿宋" w:eastAsia="仿宋" w:hAnsi="仿宋" w:cs="宋体" w:hint="eastAsia"/>
                <w:sz w:val="24"/>
              </w:rPr>
              <w:t>规程制定了</w:t>
            </w:r>
            <w:r w:rsidR="00A91B97">
              <w:rPr>
                <w:rFonts w:ascii="仿宋" w:eastAsia="仿宋" w:hAnsi="仿宋" w:cs="宋体" w:hint="eastAsia"/>
                <w:sz w:val="24"/>
              </w:rPr>
              <w:t>试验</w:t>
            </w:r>
            <w:r w:rsidR="00A91B97" w:rsidRPr="00F92467">
              <w:rPr>
                <w:rFonts w:ascii="仿宋" w:eastAsia="仿宋" w:hAnsi="仿宋" w:cs="宋体" w:hint="eastAsia"/>
                <w:sz w:val="24"/>
              </w:rPr>
              <w:t>方案，通过小组成员与指导老师的探讨，对方案进行了改进和优化，并取得了良好的结果。</w:t>
            </w:r>
          </w:p>
          <w:p w:rsidR="004D0B88" w:rsidRDefault="00A91B97" w:rsidP="00A91B9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在为人处事方面，</w:t>
            </w:r>
            <w:r w:rsidR="004D0B88">
              <w:rPr>
                <w:rFonts w:ascii="仿宋" w:eastAsia="仿宋" w:hAnsi="仿宋" w:cs="仿宋" w:hint="eastAsia"/>
                <w:sz w:val="24"/>
                <w:szCs w:val="24"/>
              </w:rPr>
              <w:t>感觉</w:t>
            </w:r>
            <w:r>
              <w:rPr>
                <w:rFonts w:ascii="仿宋" w:eastAsia="仿宋" w:hAnsi="仿宋" w:cs="仿宋" w:hint="eastAsia"/>
                <w:sz w:val="24"/>
                <w:szCs w:val="24"/>
              </w:rPr>
              <w:t>到团队相处</w:t>
            </w:r>
            <w:r w:rsidR="00455B84">
              <w:rPr>
                <w:rFonts w:ascii="仿宋" w:eastAsia="仿宋" w:hAnsi="仿宋" w:cs="仿宋" w:hint="eastAsia"/>
                <w:sz w:val="24"/>
                <w:szCs w:val="24"/>
              </w:rPr>
              <w:t>时</w:t>
            </w:r>
            <w:r>
              <w:rPr>
                <w:rFonts w:ascii="仿宋" w:eastAsia="仿宋" w:hAnsi="仿宋" w:cs="仿宋" w:hint="eastAsia"/>
                <w:sz w:val="24"/>
                <w:szCs w:val="24"/>
              </w:rPr>
              <w:t>应彼此理解</w:t>
            </w:r>
            <w:r>
              <w:rPr>
                <w:rFonts w:ascii="仿宋" w:eastAsia="仿宋" w:hAnsi="仿宋" w:cs="仿宋"/>
                <w:sz w:val="24"/>
                <w:szCs w:val="24"/>
              </w:rPr>
              <w:t>并</w:t>
            </w:r>
            <w:r w:rsidR="004D0B88">
              <w:rPr>
                <w:rFonts w:ascii="仿宋" w:eastAsia="仿宋" w:hAnsi="仿宋" w:cs="仿宋" w:hint="eastAsia"/>
                <w:sz w:val="24"/>
                <w:szCs w:val="24"/>
              </w:rPr>
              <w:t>包容，</w:t>
            </w:r>
            <w:r>
              <w:rPr>
                <w:rFonts w:ascii="仿宋" w:eastAsia="仿宋" w:hAnsi="仿宋" w:cs="仿宋" w:hint="eastAsia"/>
                <w:sz w:val="24"/>
                <w:szCs w:val="24"/>
              </w:rPr>
              <w:t>在</w:t>
            </w:r>
            <w:r>
              <w:rPr>
                <w:rFonts w:ascii="仿宋" w:eastAsia="仿宋" w:hAnsi="仿宋" w:cs="仿宋"/>
                <w:sz w:val="24"/>
                <w:szCs w:val="24"/>
              </w:rPr>
              <w:t>试验中</w:t>
            </w:r>
            <w:r w:rsidR="006677D5">
              <w:rPr>
                <w:rFonts w:ascii="仿宋" w:eastAsia="仿宋" w:hAnsi="仿宋" w:cs="仿宋" w:hint="eastAsia"/>
                <w:sz w:val="24"/>
                <w:szCs w:val="24"/>
              </w:rPr>
              <w:t>每个人都有犯糊涂</w:t>
            </w:r>
            <w:r w:rsidR="004D0B88">
              <w:rPr>
                <w:rFonts w:ascii="仿宋" w:eastAsia="仿宋" w:hAnsi="仿宋" w:cs="仿宋" w:hint="eastAsia"/>
                <w:sz w:val="24"/>
                <w:szCs w:val="24"/>
              </w:rPr>
              <w:t>的时候；同时团队</w:t>
            </w:r>
            <w:r w:rsidR="000F17F1">
              <w:rPr>
                <w:rFonts w:ascii="仿宋" w:eastAsia="仿宋" w:hAnsi="仿宋" w:cs="仿宋" w:hint="eastAsia"/>
                <w:sz w:val="24"/>
                <w:szCs w:val="24"/>
              </w:rPr>
              <w:t>注重的是团结协作，在试验</w:t>
            </w:r>
            <w:r w:rsidR="000F17F1">
              <w:rPr>
                <w:rFonts w:ascii="仿宋" w:eastAsia="仿宋" w:hAnsi="仿宋" w:cs="仿宋"/>
                <w:sz w:val="24"/>
                <w:szCs w:val="24"/>
              </w:rPr>
              <w:t>过程</w:t>
            </w:r>
            <w:r w:rsidR="004D0B88">
              <w:rPr>
                <w:rFonts w:ascii="仿宋" w:eastAsia="仿宋" w:hAnsi="仿宋" w:cs="仿宋" w:hint="eastAsia"/>
                <w:sz w:val="24"/>
                <w:szCs w:val="24"/>
              </w:rPr>
              <w:t>中，我们很</w:t>
            </w:r>
            <w:r w:rsidR="000F17F1">
              <w:rPr>
                <w:rFonts w:ascii="仿宋" w:eastAsia="仿宋" w:hAnsi="仿宋" w:cs="仿宋" w:hint="eastAsia"/>
                <w:sz w:val="24"/>
                <w:szCs w:val="24"/>
              </w:rPr>
              <w:t>明显的感觉到团队协作时做事效率特别高。另外，作为大学生，</w:t>
            </w:r>
            <w:r w:rsidR="000F17F1">
              <w:rPr>
                <w:rFonts w:ascii="仿宋" w:eastAsia="仿宋" w:hAnsi="仿宋" w:cs="仿宋"/>
                <w:sz w:val="24"/>
                <w:szCs w:val="24"/>
              </w:rPr>
              <w:t>我们应该</w:t>
            </w:r>
            <w:r w:rsidR="004D0B88">
              <w:rPr>
                <w:rFonts w:ascii="仿宋" w:eastAsia="仿宋" w:hAnsi="仿宋" w:cs="仿宋" w:hint="eastAsia"/>
                <w:sz w:val="24"/>
                <w:szCs w:val="24"/>
              </w:rPr>
              <w:t>为自己的将来努力了，</w:t>
            </w:r>
            <w:r w:rsidR="000F17F1">
              <w:rPr>
                <w:rFonts w:ascii="仿宋" w:eastAsia="仿宋" w:hAnsi="仿宋" w:cs="仿宋" w:hint="eastAsia"/>
                <w:sz w:val="24"/>
                <w:szCs w:val="24"/>
              </w:rPr>
              <w:t>在有</w:t>
            </w:r>
            <w:r w:rsidR="000F17F1">
              <w:rPr>
                <w:rFonts w:ascii="仿宋" w:eastAsia="仿宋" w:hAnsi="仿宋" w:cs="仿宋"/>
                <w:sz w:val="24"/>
                <w:szCs w:val="24"/>
              </w:rPr>
              <w:t>限的时间里多学习一些专业知识</w:t>
            </w:r>
            <w:r w:rsidR="004D0B88">
              <w:rPr>
                <w:rFonts w:ascii="仿宋" w:eastAsia="仿宋" w:hAnsi="仿宋" w:cs="仿宋" w:hint="eastAsia"/>
                <w:sz w:val="24"/>
                <w:szCs w:val="24"/>
              </w:rPr>
              <w:t>。</w:t>
            </w:r>
          </w:p>
          <w:p w:rsidR="00B40C53" w:rsidRPr="00121F37" w:rsidRDefault="00B40C53" w:rsidP="00B40C53">
            <w:pPr>
              <w:pStyle w:val="a5"/>
              <w:ind w:firstLine="0"/>
              <w:rPr>
                <w:rFonts w:ascii="仿宋" w:eastAsia="仿宋" w:hAnsi="仿宋"/>
                <w:b/>
                <w:sz w:val="24"/>
              </w:rPr>
            </w:pPr>
            <w:r w:rsidRPr="00121F37">
              <w:rPr>
                <w:rFonts w:ascii="仿宋" w:eastAsia="仿宋" w:hAnsi="仿宋"/>
                <w:b/>
                <w:sz w:val="24"/>
              </w:rPr>
              <w:t>3</w:t>
            </w:r>
            <w:r w:rsidR="00121F37" w:rsidRPr="00121F37">
              <w:rPr>
                <w:rFonts w:ascii="仿宋" w:eastAsia="仿宋" w:hAnsi="仿宋" w:cs="仿宋_GB2312" w:hint="eastAsia"/>
                <w:b/>
                <w:sz w:val="24"/>
              </w:rPr>
              <w:t>．</w:t>
            </w:r>
            <w:r w:rsidRPr="00121F37">
              <w:rPr>
                <w:rFonts w:ascii="仿宋" w:eastAsia="仿宋" w:hAnsi="仿宋" w:cs="仿宋_GB2312" w:hint="eastAsia"/>
                <w:b/>
                <w:sz w:val="24"/>
              </w:rPr>
              <w:t>研究工作的不足</w:t>
            </w:r>
          </w:p>
          <w:p w:rsidR="00B40C53" w:rsidRPr="00B40C53" w:rsidRDefault="00B40C53" w:rsidP="00B40C53">
            <w:pPr>
              <w:pStyle w:val="a5"/>
              <w:ind w:firstLine="0"/>
              <w:rPr>
                <w:rFonts w:ascii="仿宋" w:eastAsia="仿宋" w:hAnsi="仿宋" w:cs="宋体"/>
                <w:sz w:val="24"/>
              </w:rPr>
            </w:pPr>
            <w:r w:rsidRPr="00B40C53">
              <w:rPr>
                <w:rFonts w:ascii="仿宋" w:eastAsia="仿宋" w:hAnsi="仿宋"/>
                <w:sz w:val="24"/>
              </w:rPr>
              <w:t xml:space="preserve">    </w:t>
            </w:r>
            <w:r w:rsidRPr="00B40C53">
              <w:rPr>
                <w:rFonts w:ascii="仿宋" w:eastAsia="仿宋" w:hAnsi="仿宋" w:cs="宋体" w:hint="eastAsia"/>
                <w:sz w:val="24"/>
              </w:rPr>
              <w:t>在此次试验中，虽然最终成功完成预定目标，取得了良好的效果，但也存在着一些不足：</w:t>
            </w:r>
          </w:p>
          <w:p w:rsidR="00B40C53" w:rsidRPr="00B40C53" w:rsidRDefault="00B40C53" w:rsidP="00B40C53">
            <w:pPr>
              <w:pStyle w:val="a5"/>
              <w:ind w:firstLine="0"/>
              <w:rPr>
                <w:rFonts w:ascii="仿宋" w:eastAsia="仿宋" w:hAnsi="仿宋" w:cs="宋体"/>
                <w:sz w:val="24"/>
              </w:rPr>
            </w:pPr>
            <w:r>
              <w:rPr>
                <w:rFonts w:ascii="仿宋" w:eastAsia="仿宋" w:hAnsi="仿宋" w:cs="宋体"/>
                <w:sz w:val="24"/>
              </w:rPr>
              <w:t xml:space="preserve">   </w:t>
            </w:r>
            <w:r>
              <w:rPr>
                <w:rFonts w:ascii="仿宋" w:eastAsia="仿宋" w:hAnsi="仿宋" w:cs="宋体" w:hint="eastAsia"/>
                <w:sz w:val="24"/>
              </w:rPr>
              <w:t>（1</w:t>
            </w:r>
            <w:r w:rsidR="004D0B88">
              <w:rPr>
                <w:rFonts w:ascii="仿宋" w:eastAsia="仿宋" w:hAnsi="仿宋" w:cs="宋体" w:hint="eastAsia"/>
                <w:sz w:val="24"/>
              </w:rPr>
              <w:t>）</w:t>
            </w:r>
            <w:r>
              <w:rPr>
                <w:rFonts w:ascii="仿宋" w:eastAsia="仿宋" w:hAnsi="仿宋" w:cs="宋体" w:hint="eastAsia"/>
                <w:sz w:val="24"/>
              </w:rPr>
              <w:t>试验</w:t>
            </w:r>
            <w:r w:rsidR="00C95236">
              <w:rPr>
                <w:rFonts w:ascii="仿宋" w:eastAsia="仿宋" w:hAnsi="仿宋" w:cs="宋体" w:hint="eastAsia"/>
                <w:sz w:val="24"/>
              </w:rPr>
              <w:t>组数</w:t>
            </w:r>
            <w:r w:rsidR="00C95236">
              <w:rPr>
                <w:rFonts w:ascii="仿宋" w:eastAsia="仿宋" w:hAnsi="仿宋" w:cs="宋体"/>
                <w:sz w:val="24"/>
              </w:rPr>
              <w:t>有限，</w:t>
            </w:r>
            <w:r w:rsidR="00C95236">
              <w:rPr>
                <w:rFonts w:ascii="仿宋" w:eastAsia="仿宋" w:hAnsi="仿宋" w:cs="宋体" w:hint="eastAsia"/>
                <w:sz w:val="24"/>
              </w:rPr>
              <w:t>由于</w:t>
            </w:r>
            <w:r w:rsidR="00C95236">
              <w:rPr>
                <w:rFonts w:ascii="仿宋" w:eastAsia="仿宋" w:hAnsi="仿宋" w:cs="宋体"/>
                <w:sz w:val="24"/>
              </w:rPr>
              <w:t>时间上的问题本次研究</w:t>
            </w:r>
            <w:r w:rsidRPr="00B40C53">
              <w:rPr>
                <w:rFonts w:ascii="仿宋" w:eastAsia="仿宋" w:hAnsi="仿宋" w:cs="宋体" w:hint="eastAsia"/>
                <w:sz w:val="24"/>
              </w:rPr>
              <w:t>只</w:t>
            </w:r>
            <w:r w:rsidR="00C95236">
              <w:rPr>
                <w:rFonts w:ascii="仿宋" w:eastAsia="仿宋" w:hAnsi="仿宋" w:cs="宋体" w:hint="eastAsia"/>
                <w:sz w:val="24"/>
              </w:rPr>
              <w:t>成型</w:t>
            </w:r>
            <w:r w:rsidRPr="00B40C53">
              <w:rPr>
                <w:rFonts w:ascii="仿宋" w:eastAsia="仿宋" w:hAnsi="仿宋" w:cs="宋体" w:hint="eastAsia"/>
                <w:sz w:val="24"/>
              </w:rPr>
              <w:t>了15</w:t>
            </w:r>
            <w:r>
              <w:rPr>
                <w:rFonts w:ascii="仿宋" w:eastAsia="仿宋" w:hAnsi="仿宋" w:cs="宋体" w:hint="eastAsia"/>
                <w:sz w:val="24"/>
              </w:rPr>
              <w:t>组试件</w:t>
            </w:r>
            <w:r w:rsidR="00C95236">
              <w:rPr>
                <w:rFonts w:ascii="仿宋" w:eastAsia="仿宋" w:hAnsi="仿宋" w:cs="宋体" w:hint="eastAsia"/>
                <w:sz w:val="24"/>
              </w:rPr>
              <w:t>，</w:t>
            </w:r>
            <w:r>
              <w:rPr>
                <w:rFonts w:ascii="仿宋" w:eastAsia="仿宋" w:hAnsi="仿宋" w:cs="宋体" w:hint="eastAsia"/>
                <w:sz w:val="24"/>
              </w:rPr>
              <w:t>还</w:t>
            </w:r>
            <w:r w:rsidR="00C95236">
              <w:rPr>
                <w:rFonts w:ascii="仿宋" w:eastAsia="仿宋" w:hAnsi="仿宋" w:cs="宋体" w:hint="eastAsia"/>
                <w:sz w:val="24"/>
              </w:rPr>
              <w:t>应该多</w:t>
            </w:r>
            <w:r>
              <w:rPr>
                <w:rFonts w:ascii="仿宋" w:eastAsia="仿宋" w:hAnsi="仿宋" w:cs="宋体" w:hint="eastAsia"/>
                <w:sz w:val="24"/>
              </w:rPr>
              <w:t>做</w:t>
            </w:r>
            <w:r w:rsidR="00C95236">
              <w:rPr>
                <w:rFonts w:ascii="仿宋" w:eastAsia="仿宋" w:hAnsi="仿宋" w:cs="宋体" w:hint="eastAsia"/>
                <w:sz w:val="24"/>
              </w:rPr>
              <w:t>一些掺</w:t>
            </w:r>
            <w:r>
              <w:rPr>
                <w:rFonts w:ascii="仿宋" w:eastAsia="仿宋" w:hAnsi="仿宋" w:cs="宋体" w:hint="eastAsia"/>
                <w:sz w:val="24"/>
              </w:rPr>
              <w:t>碳纤维</w:t>
            </w:r>
            <w:r w:rsidR="00C95236">
              <w:rPr>
                <w:rFonts w:ascii="仿宋" w:eastAsia="仿宋" w:hAnsi="仿宋" w:cs="宋体" w:hint="eastAsia"/>
                <w:sz w:val="24"/>
              </w:rPr>
              <w:t>混凝土</w:t>
            </w:r>
            <w:r w:rsidR="00C95236">
              <w:rPr>
                <w:rFonts w:ascii="仿宋" w:eastAsia="仿宋" w:hAnsi="仿宋" w:cs="宋体"/>
                <w:sz w:val="24"/>
              </w:rPr>
              <w:t>试件，加大复验性</w:t>
            </w:r>
            <w:r w:rsidR="004D6B7E">
              <w:rPr>
                <w:rFonts w:ascii="仿宋" w:eastAsia="仿宋" w:hAnsi="仿宋" w:cs="宋体" w:hint="eastAsia"/>
                <w:sz w:val="24"/>
              </w:rPr>
              <w:t>。</w:t>
            </w:r>
          </w:p>
          <w:p w:rsidR="00B40C53" w:rsidRPr="00B40C53" w:rsidRDefault="00B40C53" w:rsidP="00B40C53">
            <w:pPr>
              <w:pStyle w:val="a5"/>
              <w:ind w:firstLineChars="150" w:firstLine="360"/>
              <w:rPr>
                <w:rFonts w:ascii="仿宋" w:eastAsia="仿宋" w:hAnsi="仿宋" w:cs="宋体"/>
                <w:sz w:val="24"/>
              </w:rPr>
            </w:pPr>
            <w:r>
              <w:rPr>
                <w:rFonts w:ascii="仿宋" w:eastAsia="仿宋" w:hAnsi="仿宋" w:cs="宋体" w:hint="eastAsia"/>
                <w:sz w:val="24"/>
              </w:rPr>
              <w:t>（2）</w:t>
            </w:r>
            <w:r w:rsidRPr="00B40C53">
              <w:rPr>
                <w:rFonts w:ascii="仿宋" w:eastAsia="仿宋" w:hAnsi="仿宋" w:cs="宋体" w:hint="eastAsia"/>
                <w:sz w:val="24"/>
              </w:rPr>
              <w:t>对碳纤维混凝土的热学性能还应该做其他参数的测定。比如碳纤维的导热</w:t>
            </w:r>
            <w:r w:rsidRPr="00B40C53">
              <w:rPr>
                <w:rFonts w:ascii="仿宋" w:eastAsia="仿宋" w:hAnsi="仿宋" w:cs="宋体" w:hint="eastAsia"/>
                <w:sz w:val="24"/>
              </w:rPr>
              <w:lastRenderedPageBreak/>
              <w:t>率测定，以及在恒温烘箱中对碳纤维混凝土的时间温度曲线进行测定，并与</w:t>
            </w:r>
            <w:r w:rsidR="004D6B7E">
              <w:rPr>
                <w:rFonts w:ascii="仿宋" w:eastAsia="仿宋" w:hAnsi="仿宋" w:cs="宋体" w:hint="eastAsia"/>
                <w:sz w:val="24"/>
              </w:rPr>
              <w:t>水浴进行对比，得出更加精确的结论。</w:t>
            </w:r>
          </w:p>
          <w:p w:rsidR="00B40C53" w:rsidRDefault="00B40C53" w:rsidP="00B40C53">
            <w:pPr>
              <w:pStyle w:val="a5"/>
              <w:ind w:firstLineChars="150" w:firstLine="360"/>
              <w:rPr>
                <w:rFonts w:ascii="仿宋" w:eastAsia="仿宋" w:hAnsi="仿宋" w:cs="宋体"/>
                <w:sz w:val="24"/>
              </w:rPr>
            </w:pPr>
            <w:r>
              <w:rPr>
                <w:rFonts w:ascii="仿宋" w:eastAsia="仿宋" w:hAnsi="仿宋" w:cs="宋体" w:hint="eastAsia"/>
                <w:sz w:val="24"/>
              </w:rPr>
              <w:t>（3）</w:t>
            </w:r>
            <w:r w:rsidRPr="00B40C53">
              <w:rPr>
                <w:rFonts w:ascii="仿宋" w:eastAsia="仿宋" w:hAnsi="仿宋" w:cs="宋体" w:hint="eastAsia"/>
                <w:sz w:val="24"/>
              </w:rPr>
              <w:t>进一步查阅有关混凝土热学性能的相关文献，全面把握混凝土的热能传递性质，建立混凝土热传导模型，对试验结果得出更加科学的解释。</w:t>
            </w:r>
          </w:p>
          <w:p w:rsidR="00327D7B" w:rsidRDefault="00C95236" w:rsidP="00C95236">
            <w:pPr>
              <w:pStyle w:val="a5"/>
              <w:ind w:firstLineChars="150" w:firstLine="360"/>
              <w:rPr>
                <w:rFonts w:ascii="仿宋" w:eastAsia="仿宋" w:hAnsi="仿宋" w:cs="宋体"/>
                <w:sz w:val="24"/>
              </w:rPr>
            </w:pPr>
            <w:r>
              <w:rPr>
                <w:rFonts w:ascii="仿宋" w:eastAsia="仿宋" w:hAnsi="仿宋" w:cs="宋体" w:hint="eastAsia"/>
                <w:sz w:val="24"/>
              </w:rPr>
              <w:t>（4）在</w:t>
            </w:r>
            <w:r>
              <w:rPr>
                <w:rFonts w:ascii="仿宋" w:eastAsia="仿宋" w:hAnsi="仿宋" w:cs="宋体"/>
                <w:sz w:val="24"/>
              </w:rPr>
              <w:t>水泥品种选取方面，应该考虑掺掺合料的水泥品种，在大体积混凝土配制中，应该考虑掺入一定量的矿物掺合料，与现有试验方案</w:t>
            </w:r>
            <w:r>
              <w:rPr>
                <w:rFonts w:ascii="仿宋" w:eastAsia="仿宋" w:hAnsi="仿宋" w:cs="宋体" w:hint="eastAsia"/>
                <w:sz w:val="24"/>
              </w:rPr>
              <w:t>中</w:t>
            </w:r>
            <w:r>
              <w:rPr>
                <w:rFonts w:ascii="仿宋" w:eastAsia="仿宋" w:hAnsi="仿宋" w:cs="宋体"/>
                <w:sz w:val="24"/>
              </w:rPr>
              <w:t>的混凝土性能进行对比，为探讨大体积混凝土的热工性能更有参考价值。</w:t>
            </w:r>
          </w:p>
          <w:p w:rsidR="00C95236" w:rsidRDefault="00C95236" w:rsidP="00C95236">
            <w:pPr>
              <w:pStyle w:val="a5"/>
              <w:ind w:firstLineChars="150" w:firstLine="360"/>
              <w:rPr>
                <w:rFonts w:ascii="仿宋_GB2312" w:eastAsia="仿宋_GB2312" w:hAnsi="宋体"/>
                <w:color w:val="000000"/>
                <w:sz w:val="24"/>
              </w:rPr>
            </w:pPr>
          </w:p>
          <w:p w:rsidR="00B170B5" w:rsidRDefault="00B170B5" w:rsidP="00B170B5">
            <w:pPr>
              <w:spacing w:line="360" w:lineRule="auto"/>
              <w:rPr>
                <w:rFonts w:ascii="宋体" w:hAnsi="宋体"/>
                <w:sz w:val="24"/>
                <w:szCs w:val="24"/>
              </w:rPr>
            </w:pPr>
          </w:p>
          <w:p w:rsidR="004D0B88" w:rsidRDefault="004D0B88" w:rsidP="00B170B5">
            <w:pPr>
              <w:spacing w:line="360" w:lineRule="auto"/>
              <w:rPr>
                <w:rFonts w:ascii="宋体" w:hAnsi="宋体"/>
                <w:sz w:val="24"/>
                <w:szCs w:val="24"/>
              </w:rPr>
            </w:pPr>
          </w:p>
          <w:p w:rsidR="004D0B88" w:rsidRDefault="004D0B88" w:rsidP="00B170B5">
            <w:pPr>
              <w:spacing w:line="360" w:lineRule="auto"/>
              <w:rPr>
                <w:rFonts w:ascii="宋体" w:hAnsi="宋体"/>
                <w:sz w:val="24"/>
                <w:szCs w:val="24"/>
              </w:rPr>
            </w:pPr>
          </w:p>
          <w:p w:rsidR="004D0B88" w:rsidRDefault="004D0B88" w:rsidP="00B170B5">
            <w:pPr>
              <w:spacing w:line="360" w:lineRule="auto"/>
              <w:rPr>
                <w:rFonts w:ascii="宋体" w:hAnsi="宋体"/>
                <w:sz w:val="24"/>
                <w:szCs w:val="24"/>
              </w:rPr>
            </w:pPr>
          </w:p>
        </w:tc>
      </w:tr>
    </w:tbl>
    <w:p w:rsidR="00327D7B" w:rsidRDefault="00327D7B" w:rsidP="00327D7B">
      <w:pPr>
        <w:rPr>
          <w:rFonts w:ascii="黑体" w:eastAsia="黑体" w:hAnsi="黑体"/>
          <w:sz w:val="24"/>
          <w:szCs w:val="24"/>
        </w:rPr>
      </w:pPr>
    </w:p>
    <w:p w:rsidR="00327D7B" w:rsidRDefault="00327D7B" w:rsidP="00327D7B">
      <w:pPr>
        <w:ind w:firstLineChars="200" w:firstLine="560"/>
        <w:rPr>
          <w:rFonts w:ascii="黑体" w:eastAsia="黑体" w:hAnsi="黑体"/>
          <w:sz w:val="28"/>
          <w:szCs w:val="28"/>
        </w:rPr>
      </w:pPr>
      <w:r>
        <w:rPr>
          <w:rFonts w:ascii="黑体" w:eastAsia="黑体" w:hAnsi="黑体" w:hint="eastAsia"/>
          <w:sz w:val="28"/>
          <w:szCs w:val="28"/>
        </w:rPr>
        <w:t>四、经费使用情况</w:t>
      </w:r>
    </w:p>
    <w:tbl>
      <w:tblPr>
        <w:tblW w:w="873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0"/>
      </w:tblGrid>
      <w:tr w:rsidR="00327D7B" w:rsidTr="00327D7B">
        <w:trPr>
          <w:trHeight w:val="873"/>
        </w:trPr>
        <w:tc>
          <w:tcPr>
            <w:tcW w:w="8731" w:type="dxa"/>
            <w:tcBorders>
              <w:top w:val="single" w:sz="4" w:space="0" w:color="auto"/>
              <w:left w:val="single" w:sz="4" w:space="0" w:color="auto"/>
              <w:bottom w:val="single" w:sz="4" w:space="0" w:color="auto"/>
              <w:right w:val="single" w:sz="4" w:space="0" w:color="auto"/>
            </w:tcBorders>
            <w:vAlign w:val="center"/>
            <w:hideMark/>
          </w:tcPr>
          <w:p w:rsidR="00327D7B" w:rsidRDefault="00327D7B">
            <w:pPr>
              <w:ind w:firstLineChars="200" w:firstLine="480"/>
              <w:rPr>
                <w:rFonts w:ascii="宋体" w:hAnsi="宋体"/>
                <w:sz w:val="24"/>
                <w:szCs w:val="24"/>
              </w:rPr>
            </w:pPr>
            <w:r>
              <w:rPr>
                <w:rFonts w:ascii="宋体" w:hAnsi="宋体" w:hint="eastAsia"/>
                <w:sz w:val="24"/>
                <w:szCs w:val="24"/>
              </w:rPr>
              <w:t>经费合计 10000 元，其中，学校配套资助</w:t>
            </w:r>
            <w:r w:rsidR="0014561C">
              <w:rPr>
                <w:rFonts w:ascii="宋体" w:hAnsi="宋体" w:hint="eastAsia"/>
                <w:sz w:val="24"/>
                <w:szCs w:val="24"/>
              </w:rPr>
              <w:t xml:space="preserve">  </w:t>
            </w:r>
            <w:r w:rsidR="0014561C">
              <w:rPr>
                <w:rFonts w:ascii="宋体" w:hAnsi="宋体"/>
                <w:sz w:val="24"/>
                <w:szCs w:val="24"/>
              </w:rPr>
              <w:t>0</w:t>
            </w:r>
            <w:r>
              <w:rPr>
                <w:rFonts w:ascii="宋体" w:hAnsi="宋体" w:hint="eastAsia"/>
                <w:sz w:val="24"/>
                <w:szCs w:val="24"/>
              </w:rPr>
              <w:t xml:space="preserve"> 元，学院（所）配套资助</w:t>
            </w:r>
            <w:r w:rsidR="0014561C">
              <w:rPr>
                <w:rFonts w:ascii="宋体" w:hAnsi="宋体" w:hint="eastAsia"/>
                <w:sz w:val="24"/>
                <w:szCs w:val="24"/>
              </w:rPr>
              <w:t xml:space="preserve"> </w:t>
            </w:r>
            <w:r w:rsidR="0014561C">
              <w:rPr>
                <w:rFonts w:ascii="宋体" w:hAnsi="宋体"/>
                <w:sz w:val="24"/>
                <w:szCs w:val="24"/>
              </w:rPr>
              <w:t>0</w:t>
            </w:r>
            <w:r>
              <w:rPr>
                <w:rFonts w:ascii="宋体" w:hAnsi="宋体" w:hint="eastAsia"/>
                <w:sz w:val="24"/>
                <w:szCs w:val="24"/>
              </w:rPr>
              <w:t>元，其他经费</w:t>
            </w:r>
            <w:r w:rsidR="0014561C">
              <w:rPr>
                <w:rFonts w:ascii="宋体" w:hAnsi="宋体" w:hint="eastAsia"/>
                <w:sz w:val="24"/>
                <w:szCs w:val="24"/>
              </w:rPr>
              <w:t xml:space="preserve"> </w:t>
            </w:r>
            <w:r>
              <w:rPr>
                <w:rFonts w:ascii="宋体" w:hAnsi="宋体" w:hint="eastAsia"/>
                <w:sz w:val="24"/>
                <w:szCs w:val="24"/>
              </w:rPr>
              <w:t xml:space="preserve"> </w:t>
            </w:r>
            <w:r w:rsidR="0014561C">
              <w:rPr>
                <w:rFonts w:ascii="宋体" w:hAnsi="宋体"/>
                <w:sz w:val="24"/>
                <w:szCs w:val="24"/>
              </w:rPr>
              <w:t>0</w:t>
            </w:r>
            <w:r>
              <w:rPr>
                <w:rFonts w:ascii="宋体" w:hAnsi="宋体" w:hint="eastAsia"/>
                <w:sz w:val="24"/>
                <w:szCs w:val="24"/>
              </w:rPr>
              <w:t xml:space="preserve"> 元。</w:t>
            </w:r>
          </w:p>
        </w:tc>
      </w:tr>
      <w:tr w:rsidR="00327D7B" w:rsidTr="009850C0">
        <w:trPr>
          <w:trHeight w:val="4023"/>
        </w:trPr>
        <w:tc>
          <w:tcPr>
            <w:tcW w:w="8731" w:type="dxa"/>
            <w:tcBorders>
              <w:top w:val="single" w:sz="4" w:space="0" w:color="auto"/>
              <w:left w:val="single" w:sz="4" w:space="0" w:color="auto"/>
              <w:bottom w:val="single" w:sz="4" w:space="0" w:color="auto"/>
              <w:right w:val="single" w:sz="4" w:space="0" w:color="auto"/>
            </w:tcBorders>
            <w:hideMark/>
          </w:tcPr>
          <w:p w:rsidR="00122EA9" w:rsidRPr="0051537A" w:rsidRDefault="00327D7B" w:rsidP="00A60397">
            <w:pPr>
              <w:spacing w:beforeLines="50" w:afterLines="20" w:line="480" w:lineRule="exact"/>
              <w:rPr>
                <w:rFonts w:ascii="宋体" w:hAnsi="宋体"/>
                <w:sz w:val="24"/>
                <w:szCs w:val="24"/>
              </w:rPr>
            </w:pPr>
            <w:r>
              <w:rPr>
                <w:rFonts w:ascii="宋体" w:hAnsi="宋体" w:hint="eastAsia"/>
                <w:sz w:val="24"/>
                <w:szCs w:val="24"/>
              </w:rPr>
              <w:t>经费支出情况：</w:t>
            </w:r>
          </w:p>
          <w:p w:rsidR="00122EA9" w:rsidRPr="00122EA9" w:rsidRDefault="00122EA9" w:rsidP="00691B6F">
            <w:pPr>
              <w:spacing w:line="480" w:lineRule="exact"/>
              <w:ind w:firstLineChars="250" w:firstLine="600"/>
              <w:rPr>
                <w:rFonts w:ascii="仿宋" w:eastAsia="仿宋" w:hAnsi="仿宋"/>
                <w:sz w:val="24"/>
                <w:szCs w:val="24"/>
              </w:rPr>
            </w:pPr>
            <w:r w:rsidRPr="00122EA9">
              <w:rPr>
                <w:rFonts w:ascii="仿宋" w:eastAsia="仿宋" w:hAnsi="仿宋" w:hint="eastAsia"/>
                <w:sz w:val="24"/>
                <w:szCs w:val="24"/>
              </w:rPr>
              <w:t>资料</w:t>
            </w:r>
            <w:r w:rsidR="00F216CF" w:rsidRPr="00122EA9">
              <w:rPr>
                <w:rFonts w:ascii="仿宋" w:eastAsia="仿宋" w:hAnsi="仿宋" w:hint="eastAsia"/>
                <w:sz w:val="24"/>
                <w:szCs w:val="24"/>
              </w:rPr>
              <w:t>打印</w:t>
            </w:r>
            <w:r w:rsidRPr="00122EA9">
              <w:rPr>
                <w:rFonts w:ascii="仿宋" w:eastAsia="仿宋" w:hAnsi="仿宋" w:hint="eastAsia"/>
                <w:sz w:val="24"/>
                <w:szCs w:val="24"/>
              </w:rPr>
              <w:t>以及</w:t>
            </w:r>
            <w:r w:rsidR="00F216CF">
              <w:rPr>
                <w:rFonts w:ascii="仿宋" w:eastAsia="仿宋" w:hAnsi="仿宋" w:hint="eastAsia"/>
                <w:sz w:val="24"/>
                <w:szCs w:val="24"/>
              </w:rPr>
              <w:t>差旅</w:t>
            </w:r>
            <w:r w:rsidRPr="00122EA9">
              <w:rPr>
                <w:rFonts w:ascii="仿宋" w:eastAsia="仿宋" w:hAnsi="仿宋" w:hint="eastAsia"/>
                <w:sz w:val="24"/>
                <w:szCs w:val="24"/>
              </w:rPr>
              <w:t>费用：100</w:t>
            </w:r>
            <w:r w:rsidRPr="00122EA9">
              <w:rPr>
                <w:rFonts w:ascii="仿宋" w:eastAsia="仿宋" w:hAnsi="仿宋"/>
                <w:sz w:val="24"/>
                <w:szCs w:val="24"/>
              </w:rPr>
              <w:t>0.00</w:t>
            </w:r>
            <w:r w:rsidRPr="00122EA9">
              <w:rPr>
                <w:rFonts w:ascii="仿宋" w:eastAsia="仿宋" w:hAnsi="仿宋" w:hint="eastAsia"/>
                <w:sz w:val="24"/>
                <w:szCs w:val="24"/>
              </w:rPr>
              <w:t>元</w:t>
            </w:r>
            <w:r w:rsidR="006206C9">
              <w:rPr>
                <w:rFonts w:ascii="仿宋" w:eastAsia="仿宋" w:hAnsi="仿宋" w:hint="eastAsia"/>
                <w:sz w:val="24"/>
                <w:szCs w:val="24"/>
              </w:rPr>
              <w:t>；</w:t>
            </w:r>
          </w:p>
          <w:p w:rsidR="00122EA9" w:rsidRDefault="00122EA9" w:rsidP="00691B6F">
            <w:pPr>
              <w:spacing w:line="480" w:lineRule="exact"/>
              <w:rPr>
                <w:rFonts w:ascii="仿宋" w:eastAsia="仿宋" w:hAnsi="仿宋"/>
                <w:sz w:val="24"/>
                <w:szCs w:val="24"/>
              </w:rPr>
            </w:pPr>
            <w:r w:rsidRPr="00122EA9">
              <w:rPr>
                <w:rFonts w:ascii="仿宋" w:eastAsia="仿宋" w:hAnsi="仿宋"/>
                <w:sz w:val="24"/>
                <w:szCs w:val="24"/>
              </w:rPr>
              <w:t xml:space="preserve">     </w:t>
            </w:r>
            <w:r>
              <w:rPr>
                <w:rFonts w:ascii="仿宋" w:eastAsia="仿宋" w:hAnsi="仿宋" w:hint="eastAsia"/>
                <w:sz w:val="24"/>
                <w:szCs w:val="24"/>
              </w:rPr>
              <w:t>试验</w:t>
            </w:r>
            <w:r w:rsidRPr="00122EA9">
              <w:rPr>
                <w:rFonts w:ascii="仿宋" w:eastAsia="仿宋" w:hAnsi="仿宋" w:hint="eastAsia"/>
                <w:sz w:val="24"/>
                <w:szCs w:val="24"/>
              </w:rPr>
              <w:t>材料费用：</w:t>
            </w:r>
            <w:r w:rsidR="00F216CF">
              <w:rPr>
                <w:rFonts w:ascii="仿宋" w:eastAsia="仿宋" w:hAnsi="仿宋"/>
                <w:sz w:val="24"/>
                <w:szCs w:val="24"/>
              </w:rPr>
              <w:t>2</w:t>
            </w:r>
            <w:r w:rsidRPr="00122EA9">
              <w:rPr>
                <w:rFonts w:ascii="仿宋" w:eastAsia="仿宋" w:hAnsi="仿宋" w:hint="eastAsia"/>
                <w:sz w:val="24"/>
                <w:szCs w:val="24"/>
              </w:rPr>
              <w:t>000</w:t>
            </w:r>
            <w:r w:rsidRPr="00122EA9">
              <w:rPr>
                <w:rFonts w:ascii="仿宋" w:eastAsia="仿宋" w:hAnsi="仿宋"/>
                <w:sz w:val="24"/>
                <w:szCs w:val="24"/>
              </w:rPr>
              <w:t>.00</w:t>
            </w:r>
            <w:r w:rsidRPr="00122EA9">
              <w:rPr>
                <w:rFonts w:ascii="仿宋" w:eastAsia="仿宋" w:hAnsi="仿宋" w:hint="eastAsia"/>
                <w:sz w:val="24"/>
                <w:szCs w:val="24"/>
              </w:rPr>
              <w:t>元</w:t>
            </w:r>
            <w:r w:rsidR="006206C9">
              <w:rPr>
                <w:rFonts w:ascii="仿宋" w:eastAsia="仿宋" w:hAnsi="仿宋" w:hint="eastAsia"/>
                <w:sz w:val="24"/>
                <w:szCs w:val="24"/>
              </w:rPr>
              <w:t>；</w:t>
            </w:r>
          </w:p>
          <w:p w:rsidR="006206C9" w:rsidRDefault="006206C9" w:rsidP="00691B6F">
            <w:pPr>
              <w:spacing w:line="480" w:lineRule="exact"/>
              <w:rPr>
                <w:rFonts w:ascii="仿宋" w:eastAsia="仿宋" w:hAnsi="仿宋"/>
                <w:sz w:val="24"/>
                <w:szCs w:val="24"/>
              </w:rPr>
            </w:pPr>
            <w:r>
              <w:rPr>
                <w:rFonts w:ascii="仿宋" w:eastAsia="仿宋" w:hAnsi="仿宋" w:hint="eastAsia"/>
                <w:sz w:val="24"/>
                <w:szCs w:val="24"/>
              </w:rPr>
              <w:t xml:space="preserve">     设备</w:t>
            </w:r>
            <w:r>
              <w:rPr>
                <w:rFonts w:ascii="仿宋" w:eastAsia="仿宋" w:hAnsi="仿宋"/>
                <w:sz w:val="24"/>
                <w:szCs w:val="24"/>
              </w:rPr>
              <w:t>改制费：</w:t>
            </w:r>
            <w:r>
              <w:rPr>
                <w:rFonts w:ascii="仿宋" w:eastAsia="仿宋" w:hAnsi="仿宋" w:hint="eastAsia"/>
                <w:sz w:val="24"/>
                <w:szCs w:val="24"/>
              </w:rPr>
              <w:t>2000</w:t>
            </w:r>
            <w:r>
              <w:rPr>
                <w:rFonts w:ascii="仿宋" w:eastAsia="仿宋" w:hAnsi="仿宋"/>
                <w:sz w:val="24"/>
                <w:szCs w:val="24"/>
              </w:rPr>
              <w:t>.00</w:t>
            </w:r>
            <w:r>
              <w:rPr>
                <w:rFonts w:ascii="仿宋" w:eastAsia="仿宋" w:hAnsi="仿宋" w:hint="eastAsia"/>
                <w:sz w:val="24"/>
                <w:szCs w:val="24"/>
              </w:rPr>
              <w:t>元</w:t>
            </w:r>
            <w:r>
              <w:rPr>
                <w:rFonts w:ascii="仿宋" w:eastAsia="仿宋" w:hAnsi="仿宋"/>
                <w:sz w:val="24"/>
                <w:szCs w:val="24"/>
              </w:rPr>
              <w:t>；</w:t>
            </w:r>
          </w:p>
          <w:p w:rsidR="00F216CF" w:rsidRPr="00122EA9" w:rsidRDefault="00F216CF" w:rsidP="00691B6F">
            <w:pPr>
              <w:spacing w:line="480" w:lineRule="exact"/>
              <w:ind w:firstLineChars="250" w:firstLine="600"/>
              <w:rPr>
                <w:rFonts w:ascii="仿宋" w:eastAsia="仿宋" w:hAnsi="仿宋"/>
                <w:sz w:val="24"/>
                <w:szCs w:val="24"/>
              </w:rPr>
            </w:pPr>
            <w:r>
              <w:rPr>
                <w:rFonts w:ascii="仿宋" w:eastAsia="仿宋" w:hAnsi="仿宋" w:hint="eastAsia"/>
                <w:sz w:val="24"/>
                <w:szCs w:val="24"/>
              </w:rPr>
              <w:t>测试费：2500.00元</w:t>
            </w:r>
            <w:r>
              <w:rPr>
                <w:rFonts w:ascii="仿宋" w:eastAsia="仿宋" w:hAnsi="仿宋"/>
                <w:sz w:val="24"/>
                <w:szCs w:val="24"/>
              </w:rPr>
              <w:t>；</w:t>
            </w:r>
          </w:p>
          <w:p w:rsidR="00122EA9" w:rsidRDefault="00122EA9" w:rsidP="00691B6F">
            <w:pPr>
              <w:spacing w:line="480" w:lineRule="exact"/>
              <w:rPr>
                <w:rFonts w:ascii="仿宋" w:eastAsia="仿宋" w:hAnsi="仿宋"/>
                <w:sz w:val="24"/>
                <w:szCs w:val="24"/>
              </w:rPr>
            </w:pPr>
            <w:r w:rsidRPr="00122EA9">
              <w:rPr>
                <w:rFonts w:ascii="仿宋" w:eastAsia="仿宋" w:hAnsi="仿宋"/>
                <w:sz w:val="24"/>
                <w:szCs w:val="24"/>
              </w:rPr>
              <w:t xml:space="preserve">     </w:t>
            </w:r>
            <w:r w:rsidR="00F216CF">
              <w:rPr>
                <w:rFonts w:ascii="仿宋" w:eastAsia="仿宋" w:hAnsi="仿宋" w:hint="eastAsia"/>
                <w:sz w:val="24"/>
                <w:szCs w:val="24"/>
              </w:rPr>
              <w:t>材料</w:t>
            </w:r>
            <w:r w:rsidR="00F216CF">
              <w:rPr>
                <w:rFonts w:ascii="仿宋" w:eastAsia="仿宋" w:hAnsi="仿宋"/>
                <w:sz w:val="24"/>
                <w:szCs w:val="24"/>
              </w:rPr>
              <w:t>运输及</w:t>
            </w:r>
            <w:r w:rsidRPr="00122EA9">
              <w:rPr>
                <w:rFonts w:ascii="仿宋" w:eastAsia="仿宋" w:hAnsi="仿宋" w:hint="eastAsia"/>
                <w:sz w:val="24"/>
                <w:szCs w:val="24"/>
              </w:rPr>
              <w:t>交通费：</w:t>
            </w:r>
            <w:r w:rsidR="00F216CF">
              <w:rPr>
                <w:rFonts w:ascii="仿宋" w:eastAsia="仿宋" w:hAnsi="仿宋"/>
                <w:sz w:val="24"/>
                <w:szCs w:val="24"/>
              </w:rPr>
              <w:t>50</w:t>
            </w:r>
            <w:r w:rsidRPr="00122EA9">
              <w:rPr>
                <w:rFonts w:ascii="仿宋" w:eastAsia="仿宋" w:hAnsi="仿宋" w:hint="eastAsia"/>
                <w:sz w:val="24"/>
                <w:szCs w:val="24"/>
              </w:rPr>
              <w:t>0</w:t>
            </w:r>
            <w:r w:rsidRPr="00122EA9">
              <w:rPr>
                <w:rFonts w:ascii="仿宋" w:eastAsia="仿宋" w:hAnsi="仿宋"/>
                <w:sz w:val="24"/>
                <w:szCs w:val="24"/>
              </w:rPr>
              <w:t>.00</w:t>
            </w:r>
            <w:r w:rsidRPr="00122EA9">
              <w:rPr>
                <w:rFonts w:ascii="仿宋" w:eastAsia="仿宋" w:hAnsi="仿宋" w:hint="eastAsia"/>
                <w:sz w:val="24"/>
                <w:szCs w:val="24"/>
              </w:rPr>
              <w:t>元</w:t>
            </w:r>
            <w:r w:rsidR="00F216CF">
              <w:rPr>
                <w:rFonts w:ascii="仿宋" w:eastAsia="仿宋" w:hAnsi="仿宋" w:hint="eastAsia"/>
                <w:sz w:val="24"/>
                <w:szCs w:val="24"/>
              </w:rPr>
              <w:t>；</w:t>
            </w:r>
          </w:p>
          <w:p w:rsidR="00F216CF" w:rsidRPr="00122EA9" w:rsidRDefault="00F216CF" w:rsidP="00691B6F">
            <w:pPr>
              <w:spacing w:line="480" w:lineRule="exact"/>
              <w:rPr>
                <w:rFonts w:ascii="仿宋" w:eastAsia="仿宋" w:hAnsi="仿宋"/>
                <w:sz w:val="24"/>
                <w:szCs w:val="24"/>
              </w:rPr>
            </w:pPr>
            <w:r>
              <w:rPr>
                <w:rFonts w:ascii="仿宋" w:eastAsia="仿宋" w:hAnsi="仿宋" w:hint="eastAsia"/>
                <w:sz w:val="24"/>
                <w:szCs w:val="24"/>
              </w:rPr>
              <w:t xml:space="preserve">     论文发表</w:t>
            </w:r>
            <w:r>
              <w:rPr>
                <w:rFonts w:ascii="仿宋" w:eastAsia="仿宋" w:hAnsi="仿宋"/>
                <w:sz w:val="24"/>
                <w:szCs w:val="24"/>
              </w:rPr>
              <w:t>费用：</w:t>
            </w:r>
            <w:r>
              <w:rPr>
                <w:rFonts w:ascii="仿宋" w:eastAsia="仿宋" w:hAnsi="仿宋" w:hint="eastAsia"/>
                <w:sz w:val="24"/>
                <w:szCs w:val="24"/>
              </w:rPr>
              <w:t>2000.00元</w:t>
            </w:r>
          </w:p>
          <w:p w:rsidR="00261339" w:rsidRPr="00122EA9" w:rsidRDefault="00122EA9" w:rsidP="00691B6F">
            <w:pPr>
              <w:spacing w:line="480" w:lineRule="exact"/>
              <w:rPr>
                <w:rFonts w:ascii="宋体"/>
                <w:sz w:val="24"/>
                <w:szCs w:val="24"/>
              </w:rPr>
            </w:pPr>
            <w:r w:rsidRPr="00122EA9">
              <w:rPr>
                <w:rFonts w:ascii="仿宋" w:eastAsia="仿宋" w:hAnsi="仿宋"/>
                <w:sz w:val="24"/>
                <w:szCs w:val="24"/>
              </w:rPr>
              <w:t xml:space="preserve">     </w:t>
            </w:r>
            <w:r w:rsidRPr="00122EA9">
              <w:rPr>
                <w:rFonts w:ascii="仿宋" w:eastAsia="仿宋" w:hAnsi="仿宋" w:hint="eastAsia"/>
                <w:sz w:val="24"/>
                <w:szCs w:val="24"/>
              </w:rPr>
              <w:t>总计：</w:t>
            </w:r>
            <w:r w:rsidR="00F216CF">
              <w:rPr>
                <w:rFonts w:ascii="仿宋" w:eastAsia="仿宋" w:hAnsi="仿宋"/>
                <w:sz w:val="24"/>
                <w:szCs w:val="24"/>
              </w:rPr>
              <w:t>1000</w:t>
            </w:r>
            <w:r w:rsidRPr="00122EA9">
              <w:rPr>
                <w:rFonts w:ascii="仿宋" w:eastAsia="仿宋" w:hAnsi="仿宋" w:hint="eastAsia"/>
                <w:sz w:val="24"/>
                <w:szCs w:val="24"/>
              </w:rPr>
              <w:t>0</w:t>
            </w:r>
            <w:r w:rsidRPr="00122EA9">
              <w:rPr>
                <w:rFonts w:ascii="仿宋" w:eastAsia="仿宋" w:hAnsi="仿宋"/>
                <w:sz w:val="24"/>
                <w:szCs w:val="24"/>
              </w:rPr>
              <w:t>.00</w:t>
            </w:r>
            <w:r w:rsidRPr="00122EA9">
              <w:rPr>
                <w:rFonts w:ascii="仿宋" w:eastAsia="仿宋" w:hAnsi="仿宋" w:hint="eastAsia"/>
                <w:sz w:val="24"/>
                <w:szCs w:val="24"/>
              </w:rPr>
              <w:t>元</w:t>
            </w:r>
            <w:r w:rsidRPr="00122EA9">
              <w:rPr>
                <w:rFonts w:ascii="仿宋" w:eastAsia="仿宋" w:hAnsi="仿宋" w:cs="宋体"/>
                <w:sz w:val="24"/>
                <w:szCs w:val="24"/>
              </w:rPr>
              <w:t xml:space="preserve">  </w:t>
            </w:r>
          </w:p>
        </w:tc>
      </w:tr>
    </w:tbl>
    <w:p w:rsidR="00327D7B" w:rsidRDefault="00327D7B" w:rsidP="00327D7B">
      <w:pPr>
        <w:ind w:firstLineChars="150" w:firstLine="420"/>
        <w:rPr>
          <w:rFonts w:ascii="黑体" w:eastAsia="黑体" w:hAnsi="黑体"/>
          <w:sz w:val="28"/>
          <w:szCs w:val="28"/>
        </w:rPr>
      </w:pPr>
      <w:r>
        <w:rPr>
          <w:rFonts w:ascii="黑体" w:eastAsia="黑体" w:hAnsi="黑体" w:hint="eastAsia"/>
          <w:sz w:val="28"/>
          <w:szCs w:val="28"/>
        </w:rPr>
        <w:t>五、指导教师及学院（系）审核意见</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0"/>
      </w:tblGrid>
      <w:tr w:rsidR="00327D7B" w:rsidTr="00327D7B">
        <w:trPr>
          <w:trHeight w:val="90"/>
        </w:trPr>
        <w:tc>
          <w:tcPr>
            <w:tcW w:w="8755" w:type="dxa"/>
            <w:tcBorders>
              <w:top w:val="single" w:sz="4" w:space="0" w:color="auto"/>
              <w:left w:val="single" w:sz="4" w:space="0" w:color="auto"/>
              <w:bottom w:val="single" w:sz="4" w:space="0" w:color="auto"/>
              <w:right w:val="single" w:sz="4" w:space="0" w:color="auto"/>
            </w:tcBorders>
            <w:hideMark/>
          </w:tcPr>
          <w:p w:rsidR="00327D7B" w:rsidRDefault="00327D7B" w:rsidP="00A60397">
            <w:pPr>
              <w:spacing w:afterLines="20" w:line="400" w:lineRule="exact"/>
              <w:rPr>
                <w:rFonts w:ascii="宋体" w:hAnsi="宋体"/>
                <w:sz w:val="24"/>
                <w:szCs w:val="24"/>
              </w:rPr>
            </w:pPr>
            <w:r>
              <w:rPr>
                <w:rFonts w:ascii="宋体" w:hAnsi="宋体" w:hint="eastAsia"/>
                <w:sz w:val="24"/>
                <w:szCs w:val="24"/>
              </w:rPr>
              <w:t>项目指导教师对结题的意见，包括对项目研究工作和研究成果的评价等。</w:t>
            </w:r>
          </w:p>
          <w:p w:rsidR="001D047F" w:rsidRDefault="001D047F">
            <w:pPr>
              <w:spacing w:line="400" w:lineRule="exact"/>
              <w:ind w:firstLineChars="2276" w:firstLine="5462"/>
              <w:rPr>
                <w:rFonts w:ascii="仿宋_GB2312" w:eastAsia="仿宋_GB2312" w:hAnsi="宋体"/>
                <w:sz w:val="24"/>
                <w:szCs w:val="24"/>
              </w:rPr>
            </w:pPr>
          </w:p>
          <w:p w:rsidR="00261339" w:rsidRDefault="00261339" w:rsidP="0051537A">
            <w:pPr>
              <w:spacing w:line="400" w:lineRule="exact"/>
              <w:rPr>
                <w:rFonts w:ascii="仿宋_GB2312" w:eastAsia="仿宋_GB2312" w:hAnsi="宋体"/>
                <w:sz w:val="24"/>
                <w:szCs w:val="24"/>
              </w:rPr>
            </w:pPr>
          </w:p>
          <w:p w:rsidR="00691B6F" w:rsidRDefault="00691B6F" w:rsidP="0051537A">
            <w:pPr>
              <w:spacing w:line="400" w:lineRule="exact"/>
              <w:rPr>
                <w:rFonts w:ascii="仿宋_GB2312" w:eastAsia="仿宋_GB2312" w:hAnsi="宋体"/>
                <w:sz w:val="24"/>
                <w:szCs w:val="24"/>
              </w:rPr>
            </w:pPr>
          </w:p>
          <w:p w:rsidR="00691B6F" w:rsidRDefault="00691B6F" w:rsidP="0051537A">
            <w:pPr>
              <w:spacing w:line="400" w:lineRule="exact"/>
              <w:rPr>
                <w:rFonts w:ascii="仿宋_GB2312" w:eastAsia="仿宋_GB2312" w:hAnsi="宋体"/>
                <w:sz w:val="24"/>
                <w:szCs w:val="24"/>
              </w:rPr>
            </w:pPr>
          </w:p>
          <w:p w:rsidR="00691B6F" w:rsidRDefault="00691B6F" w:rsidP="0051537A">
            <w:pPr>
              <w:spacing w:line="400" w:lineRule="exact"/>
              <w:rPr>
                <w:rFonts w:ascii="仿宋_GB2312" w:eastAsia="仿宋_GB2312" w:hAnsi="宋体"/>
                <w:sz w:val="24"/>
                <w:szCs w:val="24"/>
              </w:rPr>
            </w:pPr>
          </w:p>
          <w:p w:rsidR="00691B6F" w:rsidRDefault="00691B6F" w:rsidP="0051537A">
            <w:pPr>
              <w:spacing w:line="400" w:lineRule="exact"/>
              <w:rPr>
                <w:rFonts w:ascii="仿宋_GB2312" w:eastAsia="仿宋_GB2312" w:hAnsi="宋体"/>
                <w:sz w:val="24"/>
                <w:szCs w:val="24"/>
              </w:rPr>
            </w:pPr>
          </w:p>
          <w:p w:rsidR="00691B6F" w:rsidRDefault="00691B6F" w:rsidP="0051537A">
            <w:pPr>
              <w:spacing w:line="400" w:lineRule="exact"/>
              <w:rPr>
                <w:rFonts w:ascii="仿宋_GB2312" w:eastAsia="仿宋_GB2312" w:hAnsi="宋体"/>
                <w:sz w:val="24"/>
                <w:szCs w:val="24"/>
              </w:rPr>
            </w:pPr>
          </w:p>
          <w:p w:rsidR="00327D7B" w:rsidRDefault="00327D7B">
            <w:pPr>
              <w:spacing w:line="400" w:lineRule="exact"/>
              <w:ind w:firstLineChars="2276" w:firstLine="5462"/>
              <w:rPr>
                <w:rFonts w:ascii="宋体" w:hAnsi="宋体"/>
                <w:sz w:val="24"/>
                <w:szCs w:val="24"/>
              </w:rPr>
            </w:pPr>
            <w:r>
              <w:rPr>
                <w:rFonts w:ascii="宋体" w:hAnsi="宋体" w:hint="eastAsia"/>
                <w:sz w:val="24"/>
                <w:szCs w:val="24"/>
              </w:rPr>
              <w:t>负责人签章：</w:t>
            </w:r>
          </w:p>
          <w:p w:rsidR="00327D7B" w:rsidRDefault="00327D7B">
            <w:pPr>
              <w:spacing w:line="400" w:lineRule="exact"/>
              <w:ind w:firstLineChars="2725" w:firstLine="6540"/>
              <w:rPr>
                <w:rFonts w:ascii="宋体" w:hAnsi="宋体"/>
                <w:sz w:val="24"/>
                <w:szCs w:val="24"/>
              </w:rPr>
            </w:pPr>
            <w:r>
              <w:rPr>
                <w:rFonts w:ascii="宋体" w:hAnsi="宋体" w:hint="eastAsia"/>
                <w:sz w:val="24"/>
                <w:szCs w:val="24"/>
              </w:rPr>
              <w:t xml:space="preserve">  年    月    日</w:t>
            </w:r>
          </w:p>
        </w:tc>
      </w:tr>
      <w:tr w:rsidR="00327D7B" w:rsidTr="00327D7B">
        <w:trPr>
          <w:trHeight w:val="90"/>
        </w:trPr>
        <w:tc>
          <w:tcPr>
            <w:tcW w:w="8755" w:type="dxa"/>
            <w:tcBorders>
              <w:top w:val="single" w:sz="4" w:space="0" w:color="auto"/>
              <w:left w:val="single" w:sz="4" w:space="0" w:color="auto"/>
              <w:bottom w:val="single" w:sz="4" w:space="0" w:color="auto"/>
              <w:right w:val="single" w:sz="4" w:space="0" w:color="auto"/>
            </w:tcBorders>
          </w:tcPr>
          <w:p w:rsidR="00327D7B" w:rsidRDefault="00327D7B">
            <w:pPr>
              <w:spacing w:line="400" w:lineRule="exact"/>
              <w:rPr>
                <w:rFonts w:ascii="宋体" w:hAnsi="宋体"/>
                <w:sz w:val="24"/>
                <w:szCs w:val="24"/>
              </w:rPr>
            </w:pPr>
            <w:r>
              <w:rPr>
                <w:rFonts w:ascii="宋体" w:hAnsi="宋体" w:hint="eastAsia"/>
                <w:sz w:val="24"/>
                <w:szCs w:val="24"/>
              </w:rPr>
              <w:lastRenderedPageBreak/>
              <w:t>项目主持人所在学院（系）对结题的意见，包括对项目研究工作和研究成果的评价等</w:t>
            </w:r>
            <w:r w:rsidR="001D047F">
              <w:rPr>
                <w:rFonts w:ascii="宋体" w:hAnsi="宋体" w:hint="eastAsia"/>
                <w:sz w:val="24"/>
                <w:szCs w:val="24"/>
              </w:rPr>
              <w:t>。</w:t>
            </w:r>
          </w:p>
          <w:p w:rsidR="00327D7B" w:rsidRDefault="00327D7B">
            <w:pPr>
              <w:spacing w:line="400" w:lineRule="exact"/>
              <w:rPr>
                <w:rFonts w:ascii="宋体" w:hAnsi="宋体"/>
                <w:sz w:val="24"/>
                <w:szCs w:val="24"/>
              </w:rPr>
            </w:pPr>
          </w:p>
          <w:p w:rsidR="00691B6F" w:rsidRDefault="00691B6F">
            <w:pPr>
              <w:spacing w:line="400" w:lineRule="exact"/>
              <w:rPr>
                <w:rFonts w:ascii="宋体" w:hAnsi="宋体"/>
                <w:sz w:val="24"/>
                <w:szCs w:val="24"/>
              </w:rPr>
            </w:pPr>
          </w:p>
          <w:p w:rsidR="00691B6F" w:rsidRDefault="00691B6F">
            <w:pPr>
              <w:spacing w:line="400" w:lineRule="exact"/>
              <w:rPr>
                <w:rFonts w:ascii="宋体" w:hAnsi="宋体"/>
                <w:sz w:val="24"/>
                <w:szCs w:val="24"/>
              </w:rPr>
            </w:pPr>
          </w:p>
          <w:p w:rsidR="00691B6F" w:rsidRDefault="00691B6F">
            <w:pPr>
              <w:spacing w:line="400" w:lineRule="exact"/>
              <w:rPr>
                <w:rFonts w:ascii="宋体" w:hAnsi="宋体"/>
                <w:sz w:val="24"/>
                <w:szCs w:val="24"/>
              </w:rPr>
            </w:pPr>
          </w:p>
          <w:p w:rsidR="00261339" w:rsidRDefault="00261339" w:rsidP="00E06C4D">
            <w:pPr>
              <w:spacing w:line="400" w:lineRule="exact"/>
              <w:rPr>
                <w:rFonts w:ascii="宋体" w:hAnsi="宋体"/>
                <w:sz w:val="24"/>
                <w:szCs w:val="24"/>
              </w:rPr>
            </w:pPr>
          </w:p>
          <w:p w:rsidR="00327D7B" w:rsidRDefault="00327D7B">
            <w:pPr>
              <w:spacing w:line="400" w:lineRule="exact"/>
              <w:ind w:firstLineChars="2276" w:firstLine="5462"/>
              <w:rPr>
                <w:rFonts w:ascii="宋体" w:hAnsi="宋体"/>
                <w:sz w:val="24"/>
                <w:szCs w:val="24"/>
              </w:rPr>
            </w:pPr>
            <w:r>
              <w:rPr>
                <w:rFonts w:ascii="宋体" w:hAnsi="宋体" w:hint="eastAsia"/>
                <w:sz w:val="24"/>
                <w:szCs w:val="24"/>
              </w:rPr>
              <w:t>负责人签章：</w:t>
            </w:r>
          </w:p>
          <w:p w:rsidR="00327D7B" w:rsidRDefault="00327D7B">
            <w:pPr>
              <w:spacing w:line="400" w:lineRule="exact"/>
              <w:ind w:firstLineChars="2700" w:firstLine="6480"/>
              <w:rPr>
                <w:rFonts w:ascii="宋体" w:hAnsi="宋体"/>
                <w:sz w:val="24"/>
                <w:szCs w:val="24"/>
              </w:rPr>
            </w:pPr>
            <w:r>
              <w:rPr>
                <w:rFonts w:ascii="宋体" w:hAnsi="宋体" w:hint="eastAsia"/>
                <w:sz w:val="24"/>
                <w:szCs w:val="24"/>
              </w:rPr>
              <w:t xml:space="preserve">  年    月    日</w:t>
            </w:r>
          </w:p>
        </w:tc>
      </w:tr>
    </w:tbl>
    <w:p w:rsidR="00327D7B" w:rsidRDefault="00327D7B" w:rsidP="00327D7B">
      <w:pPr>
        <w:ind w:firstLineChars="150" w:firstLine="420"/>
        <w:rPr>
          <w:rFonts w:ascii="黑体" w:eastAsia="黑体" w:hAnsi="黑体"/>
          <w:sz w:val="28"/>
          <w:szCs w:val="28"/>
        </w:rPr>
      </w:pPr>
      <w:r>
        <w:rPr>
          <w:rFonts w:ascii="黑体" w:eastAsia="黑体" w:hAnsi="黑体" w:hint="eastAsia"/>
          <w:sz w:val="28"/>
          <w:szCs w:val="28"/>
        </w:rPr>
        <w:t>六、学校结题审核意见</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0"/>
      </w:tblGrid>
      <w:tr w:rsidR="00327D7B" w:rsidTr="00327D7B">
        <w:trPr>
          <w:trHeight w:val="1248"/>
        </w:trPr>
        <w:tc>
          <w:tcPr>
            <w:tcW w:w="8755" w:type="dxa"/>
            <w:tcBorders>
              <w:top w:val="single" w:sz="4" w:space="0" w:color="auto"/>
              <w:left w:val="single" w:sz="4" w:space="0" w:color="auto"/>
              <w:bottom w:val="single" w:sz="4" w:space="0" w:color="auto"/>
              <w:right w:val="single" w:sz="4" w:space="0" w:color="auto"/>
            </w:tcBorders>
          </w:tcPr>
          <w:p w:rsidR="00E06C4D" w:rsidRDefault="00327D7B" w:rsidP="00E06C4D">
            <w:pPr>
              <w:rPr>
                <w:rFonts w:ascii="宋体" w:hAnsi="宋体"/>
                <w:sz w:val="24"/>
                <w:szCs w:val="24"/>
              </w:rPr>
            </w:pPr>
            <w:r>
              <w:rPr>
                <w:rFonts w:ascii="宋体" w:hAnsi="宋体" w:hint="eastAsia"/>
                <w:sz w:val="24"/>
                <w:szCs w:val="24"/>
              </w:rPr>
              <w:t>学校对项目研究的任务、目标、方法和研究成果水平等进行评价，是否结题。</w:t>
            </w:r>
          </w:p>
          <w:p w:rsidR="00327D7B" w:rsidRDefault="00327D7B" w:rsidP="00B170B5">
            <w:pPr>
              <w:rPr>
                <w:rFonts w:ascii="宋体" w:hAnsi="宋体"/>
                <w:sz w:val="24"/>
                <w:szCs w:val="24"/>
              </w:rPr>
            </w:pPr>
          </w:p>
          <w:p w:rsidR="00261339" w:rsidRDefault="00261339"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261339" w:rsidRDefault="00261339"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691B6F" w:rsidRDefault="00691B6F" w:rsidP="00B170B5">
            <w:pPr>
              <w:rPr>
                <w:rFonts w:ascii="宋体" w:hAnsi="宋体"/>
                <w:sz w:val="24"/>
                <w:szCs w:val="24"/>
              </w:rPr>
            </w:pPr>
          </w:p>
          <w:p w:rsidR="00261339" w:rsidRDefault="00261339" w:rsidP="00B170B5">
            <w:pPr>
              <w:rPr>
                <w:rFonts w:ascii="宋体" w:hAnsi="宋体"/>
                <w:sz w:val="24"/>
                <w:szCs w:val="24"/>
              </w:rPr>
            </w:pPr>
          </w:p>
          <w:p w:rsidR="00327D7B" w:rsidRDefault="00327D7B">
            <w:pPr>
              <w:ind w:firstLineChars="2800" w:firstLine="6720"/>
              <w:rPr>
                <w:rFonts w:ascii="宋体" w:hAnsi="宋体"/>
                <w:sz w:val="24"/>
                <w:szCs w:val="24"/>
              </w:rPr>
            </w:pPr>
            <w:r>
              <w:rPr>
                <w:rFonts w:ascii="宋体" w:hAnsi="宋体" w:hint="eastAsia"/>
                <w:sz w:val="24"/>
                <w:szCs w:val="24"/>
              </w:rPr>
              <w:t>年    月    日</w:t>
            </w:r>
          </w:p>
        </w:tc>
      </w:tr>
    </w:tbl>
    <w:p w:rsidR="00A60397" w:rsidRDefault="00A60397" w:rsidP="002C2D46">
      <w:pPr>
        <w:rPr>
          <w:rFonts w:hint="eastAsia"/>
        </w:rPr>
      </w:pPr>
    </w:p>
    <w:p w:rsidR="002C2D46" w:rsidRPr="00365AD1" w:rsidRDefault="002C2D46" w:rsidP="002C2D46">
      <w:pPr>
        <w:rPr>
          <w:b/>
        </w:rPr>
      </w:pPr>
      <w:r w:rsidRPr="00365AD1">
        <w:rPr>
          <w:rFonts w:hint="eastAsia"/>
          <w:b/>
        </w:rPr>
        <w:lastRenderedPageBreak/>
        <w:t>附件：主要研究成果报告</w:t>
      </w:r>
    </w:p>
    <w:p w:rsidR="002C2D46" w:rsidRPr="00365AD1" w:rsidRDefault="002C2D46" w:rsidP="002C2D46">
      <w:pPr>
        <w:jc w:val="center"/>
        <w:rPr>
          <w:rFonts w:ascii="楷体_GB2312" w:eastAsia="楷体_GB2312"/>
          <w:b/>
        </w:rPr>
      </w:pPr>
    </w:p>
    <w:p w:rsidR="002C2D46" w:rsidRPr="00365AD1" w:rsidRDefault="002C2D46" w:rsidP="002C2D46">
      <w:pPr>
        <w:jc w:val="center"/>
        <w:rPr>
          <w:rFonts w:asciiTheme="minorEastAsia" w:eastAsiaTheme="minorEastAsia" w:hAnsiTheme="minorEastAsia"/>
          <w:b/>
        </w:rPr>
      </w:pPr>
      <w:r w:rsidRPr="0007741E">
        <w:rPr>
          <w:rFonts w:asciiTheme="minorEastAsia" w:eastAsiaTheme="minorEastAsia" w:hAnsiTheme="minorEastAsia" w:hint="eastAsia"/>
          <w:b/>
        </w:rPr>
        <w:t>反热膨胀导热材料在大体积混凝土中的应用</w:t>
      </w:r>
    </w:p>
    <w:p w:rsidR="002C2D46" w:rsidRDefault="002C2D46" w:rsidP="002C2D46">
      <w:pPr>
        <w:spacing w:line="4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陈柱</w:t>
      </w:r>
      <w:r>
        <w:rPr>
          <w:rFonts w:asciiTheme="minorEastAsia" w:eastAsiaTheme="minorEastAsia" w:hAnsiTheme="minorEastAsia" w:cs="仿宋_GB2312"/>
          <w:sz w:val="28"/>
          <w:szCs w:val="28"/>
        </w:rPr>
        <w:t>，</w:t>
      </w:r>
      <w:r w:rsidRPr="0007741E">
        <w:rPr>
          <w:rFonts w:asciiTheme="minorEastAsia" w:eastAsiaTheme="minorEastAsia" w:hAnsiTheme="minorEastAsia" w:cs="仿宋_GB2312" w:hint="eastAsia"/>
          <w:sz w:val="28"/>
          <w:szCs w:val="28"/>
        </w:rPr>
        <w:t>母昂</w:t>
      </w:r>
    </w:p>
    <w:p w:rsidR="002C2D46" w:rsidRPr="00365AD1" w:rsidRDefault="002C2D46" w:rsidP="002C2D46">
      <w:pPr>
        <w:spacing w:line="440" w:lineRule="exact"/>
        <w:jc w:val="center"/>
        <w:rPr>
          <w:rFonts w:asciiTheme="minorEastAsia" w:eastAsiaTheme="minorEastAsia" w:hAnsiTheme="minorEastAsia" w:cs="仿宋_GB2312"/>
          <w:sz w:val="28"/>
          <w:szCs w:val="28"/>
        </w:rPr>
      </w:pPr>
      <w:r w:rsidRPr="00365AD1">
        <w:rPr>
          <w:rFonts w:asciiTheme="minorEastAsia" w:eastAsiaTheme="minorEastAsia" w:hAnsiTheme="minorEastAsia" w:cs="仿宋_GB2312" w:hint="eastAsia"/>
          <w:sz w:val="28"/>
          <w:szCs w:val="28"/>
        </w:rPr>
        <w:t>指导教师：尹健教授</w:t>
      </w:r>
    </w:p>
    <w:p w:rsidR="002C2D46" w:rsidRPr="00365AD1" w:rsidRDefault="002C2D46" w:rsidP="002C2D46">
      <w:pPr>
        <w:spacing w:line="440" w:lineRule="exact"/>
        <w:jc w:val="center"/>
        <w:rPr>
          <w:rFonts w:asciiTheme="minorEastAsia" w:eastAsiaTheme="minorEastAsia" w:hAnsiTheme="minorEastAsia" w:cs="仿宋_GB2312"/>
          <w:sz w:val="28"/>
          <w:szCs w:val="28"/>
        </w:rPr>
      </w:pPr>
      <w:r w:rsidRPr="00365AD1">
        <w:rPr>
          <w:rFonts w:asciiTheme="minorEastAsia" w:eastAsiaTheme="minorEastAsia" w:hAnsiTheme="minorEastAsia" w:cs="仿宋_GB2312" w:hint="eastAsia"/>
          <w:sz w:val="28"/>
          <w:szCs w:val="28"/>
        </w:rPr>
        <w:t>（中南林业科技大学土木工程与力学学院）</w:t>
      </w:r>
    </w:p>
    <w:p w:rsidR="002C2D46" w:rsidRPr="00365AD1" w:rsidRDefault="002C2D46" w:rsidP="002C2D46">
      <w:pPr>
        <w:jc w:val="left"/>
        <w:rPr>
          <w:rFonts w:ascii="仿宋_GB2312" w:eastAsia="仿宋_GB2312" w:hAnsi="仿宋_GB2312" w:cs="仿宋_GB2312"/>
          <w:sz w:val="24"/>
          <w:szCs w:val="24"/>
        </w:rPr>
      </w:pPr>
    </w:p>
    <w:p w:rsidR="002C2D46" w:rsidRPr="00365AD1" w:rsidRDefault="002C2D46" w:rsidP="002C2D46">
      <w:pPr>
        <w:jc w:val="left"/>
        <w:rPr>
          <w:rFonts w:ascii="仿宋_GB2312" w:eastAsia="仿宋_GB2312" w:hAnsi="仿宋_GB2312" w:cs="仿宋_GB2312"/>
          <w:sz w:val="24"/>
          <w:szCs w:val="24"/>
        </w:rPr>
      </w:pPr>
    </w:p>
    <w:p w:rsidR="002C2D46" w:rsidRPr="00365AD1" w:rsidRDefault="002C2D46" w:rsidP="002C2D46">
      <w:pPr>
        <w:spacing w:line="360" w:lineRule="auto"/>
        <w:jc w:val="left"/>
        <w:rPr>
          <w:rFonts w:ascii="黑体" w:eastAsia="黑体" w:hAnsi="黑体"/>
          <w:sz w:val="28"/>
          <w:szCs w:val="28"/>
        </w:rPr>
      </w:pPr>
      <w:r w:rsidRPr="00365AD1">
        <w:rPr>
          <w:rFonts w:ascii="黑体" w:eastAsia="黑体" w:hAnsi="黑体" w:hint="eastAsia"/>
          <w:sz w:val="28"/>
          <w:szCs w:val="28"/>
        </w:rPr>
        <w:t>一、国内外研究现状</w:t>
      </w:r>
    </w:p>
    <w:p w:rsidR="002C2D46" w:rsidRPr="00365AD1" w:rsidRDefault="002C2D46" w:rsidP="002C2D46">
      <w:pPr>
        <w:spacing w:line="360" w:lineRule="auto"/>
        <w:rPr>
          <w:rFonts w:ascii="黑体" w:eastAsia="黑体" w:hAnsi="黑体"/>
          <w:color w:val="000000" w:themeColor="text1"/>
          <w:sz w:val="28"/>
          <w:szCs w:val="28"/>
        </w:rPr>
      </w:pPr>
      <w:r w:rsidRPr="00365AD1">
        <w:rPr>
          <w:rFonts w:ascii="黑体" w:eastAsia="黑体" w:hAnsi="黑体" w:hint="eastAsia"/>
          <w:color w:val="000000" w:themeColor="text1"/>
          <w:sz w:val="28"/>
          <w:szCs w:val="28"/>
        </w:rPr>
        <w:t>1</w:t>
      </w:r>
      <w:r w:rsidRPr="00365AD1">
        <w:rPr>
          <w:rFonts w:ascii="黑体" w:eastAsia="黑体" w:hAnsi="黑体"/>
          <w:color w:val="000000" w:themeColor="text1"/>
          <w:sz w:val="28"/>
          <w:szCs w:val="28"/>
        </w:rPr>
        <w:t>.</w:t>
      </w:r>
      <w:r w:rsidRPr="00365AD1">
        <w:rPr>
          <w:rFonts w:ascii="黑体" w:eastAsia="黑体" w:hAnsi="黑体" w:hint="eastAsia"/>
          <w:color w:val="000000" w:themeColor="text1"/>
          <w:sz w:val="28"/>
          <w:szCs w:val="28"/>
        </w:rPr>
        <w:t>研究</w:t>
      </w:r>
      <w:r w:rsidRPr="00365AD1">
        <w:rPr>
          <w:rFonts w:ascii="黑体" w:eastAsia="黑体" w:hAnsi="黑体"/>
          <w:color w:val="000000" w:themeColor="text1"/>
          <w:sz w:val="28"/>
          <w:szCs w:val="28"/>
        </w:rPr>
        <w:t>背景</w:t>
      </w:r>
    </w:p>
    <w:p w:rsidR="002C2D46" w:rsidRDefault="002C2D46" w:rsidP="002C2D46">
      <w:pPr>
        <w:snapToGrid w:val="0"/>
        <w:spacing w:line="360" w:lineRule="auto"/>
        <w:ind w:firstLineChars="200" w:firstLine="480"/>
        <w:jc w:val="left"/>
        <w:rPr>
          <w:rFonts w:ascii="宋体" w:hAnsi="宋体"/>
          <w:sz w:val="24"/>
          <w:szCs w:val="24"/>
        </w:rPr>
      </w:pPr>
      <w:r w:rsidRPr="00AA0714">
        <w:rPr>
          <w:rFonts w:ascii="宋体" w:hAnsi="宋体" w:hint="eastAsia"/>
          <w:sz w:val="24"/>
          <w:szCs w:val="24"/>
        </w:rPr>
        <w:t>随着科学技术不断发展</w:t>
      </w:r>
      <w:r>
        <w:rPr>
          <w:rFonts w:ascii="宋体" w:hAnsi="宋体" w:hint="eastAsia"/>
          <w:sz w:val="24"/>
          <w:szCs w:val="24"/>
        </w:rPr>
        <w:t>，</w:t>
      </w:r>
      <w:r w:rsidRPr="00AA0714">
        <w:rPr>
          <w:rFonts w:ascii="宋体" w:hAnsi="宋体" w:hint="eastAsia"/>
          <w:sz w:val="24"/>
          <w:szCs w:val="24"/>
        </w:rPr>
        <w:t>大体积混凝土结构被广泛应用到工程建设各个领域，其特性越来越引起人们的关注。</w:t>
      </w:r>
      <w:r>
        <w:rPr>
          <w:rFonts w:ascii="宋体" w:hAnsi="宋体" w:hint="eastAsia"/>
          <w:sz w:val="24"/>
          <w:szCs w:val="24"/>
        </w:rPr>
        <w:t>众周所知，大体积混凝土的温度裂缝控制问题是一项国际性的技术难题。</w:t>
      </w:r>
      <w:r w:rsidRPr="00363CFA">
        <w:rPr>
          <w:rFonts w:ascii="宋体" w:hAnsi="宋体" w:hint="eastAsia"/>
          <w:sz w:val="24"/>
          <w:szCs w:val="24"/>
        </w:rPr>
        <w:t>大体积混凝土在水泥水化过程中，大量的水化热会导致混凝土内部温度急剧上升，而混凝土是热的不良导体，就会使大体积混凝土内外形成较大的温差，因而会造成大体积混凝土内部与外部热胀冷缩程度不均，同时混凝土在内外约束作用下产生巨大的温度应力，当温度应力超过混凝土的抗拉强度极限，引起的裂缝称为温度裂缝。大体积混凝土温度裂缝，按其发生的深度、原因及性质，一般可分为贯穿裂缝、深层裂缝、表面裂缝、网状裂缝。温度裂缝对大体积混凝土结构产生许多不利影响：如裂缝会引起地下室渗漏、会导致钢筋锈蚀、混凝土碳化、碱骨料反应产生，甚至严重影响到混凝土耐久性，导致建筑物提前退役，给国家经济建设造成了巨大的损失，大大地增加了维修成本。工程实践与理论研究表明：温度应力大小与水泥水化热程度、混凝土材质情况、降温方式、气候条件、结构约束系数、施工过程、养护条件等众多因素有关。温度应力比其他各种外荷载产生的应力总和还要大，要把这种由于温度变化所引起的拉应力限制在允许范围内是颇不容易的。大体积混凝土温度裂缝控制问题一直是工程界长期关注，并致力于迫切解决的重要研究课题。</w:t>
      </w:r>
    </w:p>
    <w:p w:rsidR="002C2D46" w:rsidRPr="00383F2A" w:rsidRDefault="002C2D46" w:rsidP="002C2D46">
      <w:pPr>
        <w:autoSpaceDE w:val="0"/>
        <w:autoSpaceDN w:val="0"/>
        <w:adjustRightInd w:val="0"/>
        <w:spacing w:line="360" w:lineRule="auto"/>
        <w:ind w:firstLineChars="200" w:firstLine="480"/>
        <w:jc w:val="left"/>
        <w:rPr>
          <w:rFonts w:asciiTheme="minorEastAsia" w:hAnsiTheme="minorEastAsia"/>
          <w:sz w:val="24"/>
          <w:szCs w:val="24"/>
        </w:rPr>
      </w:pPr>
      <w:r>
        <w:rPr>
          <w:rFonts w:ascii="宋体" w:hAnsi="宋体" w:hint="eastAsia"/>
          <w:sz w:val="24"/>
          <w:szCs w:val="24"/>
        </w:rPr>
        <w:t>项目组从增强热量交换降低混凝土内外温差和利用物质反膨胀性质降低结构体积膨胀的思想出发，结合各反热膨胀材料特性以及水泥基的性质，拟选用Mn</w:t>
      </w:r>
      <w:r w:rsidRPr="00221665">
        <w:rPr>
          <w:rFonts w:ascii="宋体" w:hAnsi="宋体" w:hint="eastAsia"/>
          <w:sz w:val="24"/>
          <w:szCs w:val="24"/>
          <w:vertAlign w:val="subscript"/>
        </w:rPr>
        <w:t>3</w:t>
      </w:r>
      <w:r>
        <w:rPr>
          <w:rFonts w:ascii="宋体" w:hAnsi="宋体" w:hint="eastAsia"/>
          <w:sz w:val="24"/>
          <w:szCs w:val="24"/>
        </w:rPr>
        <w:t>XN（X代表Zn、Sn、Ge元素的掺杂</w:t>
      </w:r>
      <w:r>
        <w:rPr>
          <w:rFonts w:ascii="宋体" w:hAnsi="宋体"/>
          <w:sz w:val="24"/>
          <w:szCs w:val="24"/>
        </w:rPr>
        <w:t>）</w:t>
      </w:r>
      <w:r>
        <w:rPr>
          <w:rFonts w:ascii="宋体" w:hAnsi="宋体" w:hint="eastAsia"/>
          <w:sz w:val="24"/>
          <w:szCs w:val="24"/>
        </w:rPr>
        <w:t>作为反热膨胀导热材料掺入到水泥基材料</w:t>
      </w:r>
      <w:r>
        <w:rPr>
          <w:rFonts w:ascii="宋体" w:hAnsi="宋体" w:hint="eastAsia"/>
          <w:sz w:val="24"/>
          <w:szCs w:val="24"/>
        </w:rPr>
        <w:lastRenderedPageBreak/>
        <w:t>中，实现对混凝土温度应力裂纹的控制。本项目的研究，</w:t>
      </w:r>
      <w:r w:rsidRPr="004222F9">
        <w:rPr>
          <w:rFonts w:asciiTheme="minorEastAsia" w:hAnsiTheme="minorEastAsia" w:hint="eastAsia"/>
          <w:sz w:val="24"/>
          <w:szCs w:val="24"/>
        </w:rPr>
        <w:t>对土木建筑领域大体积混凝土温度裂缝控制的理论发展和应用具有重要的价值。</w:t>
      </w:r>
    </w:p>
    <w:p w:rsidR="002C2D46" w:rsidRPr="00365AD1" w:rsidRDefault="002C2D46" w:rsidP="002C2D46">
      <w:pPr>
        <w:spacing w:line="360" w:lineRule="auto"/>
        <w:rPr>
          <w:rFonts w:ascii="黑体" w:eastAsia="黑体" w:hAnsi="黑体"/>
          <w:color w:val="000000" w:themeColor="text1"/>
          <w:sz w:val="28"/>
          <w:szCs w:val="28"/>
        </w:rPr>
      </w:pPr>
      <w:r w:rsidRPr="00365AD1">
        <w:rPr>
          <w:rFonts w:ascii="黑体" w:eastAsia="黑体" w:hAnsi="黑体" w:hint="eastAsia"/>
          <w:color w:val="000000" w:themeColor="text1"/>
          <w:sz w:val="28"/>
          <w:szCs w:val="28"/>
        </w:rPr>
        <w:t>2</w:t>
      </w:r>
      <w:r>
        <w:rPr>
          <w:rFonts w:ascii="黑体" w:eastAsia="黑体" w:hAnsi="黑体" w:hint="eastAsia"/>
          <w:color w:val="000000" w:themeColor="text1"/>
          <w:sz w:val="28"/>
          <w:szCs w:val="28"/>
        </w:rPr>
        <w:t>.</w:t>
      </w:r>
      <w:r w:rsidRPr="00365AD1">
        <w:rPr>
          <w:rFonts w:ascii="黑体" w:eastAsia="黑体" w:hAnsi="黑体" w:hint="eastAsia"/>
          <w:color w:val="000000" w:themeColor="text1"/>
          <w:sz w:val="28"/>
          <w:szCs w:val="28"/>
        </w:rPr>
        <w:t>研究</w:t>
      </w:r>
      <w:r w:rsidRPr="00365AD1">
        <w:rPr>
          <w:rFonts w:ascii="黑体" w:eastAsia="黑体" w:hAnsi="黑体"/>
          <w:color w:val="000000" w:themeColor="text1"/>
          <w:sz w:val="28"/>
          <w:szCs w:val="28"/>
        </w:rPr>
        <w:t>目的及意义</w:t>
      </w:r>
    </w:p>
    <w:p w:rsidR="002C2D46" w:rsidRPr="002F155F" w:rsidRDefault="002C2D46" w:rsidP="002C2D46">
      <w:pPr>
        <w:snapToGrid w:val="0"/>
        <w:spacing w:line="360" w:lineRule="auto"/>
        <w:ind w:firstLineChars="200" w:firstLine="480"/>
        <w:jc w:val="left"/>
        <w:rPr>
          <w:rFonts w:asciiTheme="minorEastAsia" w:hAnsiTheme="minorEastAsia"/>
          <w:sz w:val="24"/>
          <w:szCs w:val="24"/>
        </w:rPr>
      </w:pPr>
      <w:r w:rsidRPr="002F155F">
        <w:rPr>
          <w:rFonts w:asciiTheme="minorEastAsia" w:hAnsiTheme="minorEastAsia" w:hint="eastAsia"/>
          <w:sz w:val="24"/>
          <w:szCs w:val="24"/>
        </w:rPr>
        <w:t>当前大体积混凝土的温度裂缝控制问题是国内外学者</w:t>
      </w:r>
      <w:r w:rsidRPr="002F155F">
        <w:rPr>
          <w:rFonts w:asciiTheme="minorEastAsia" w:hAnsiTheme="minorEastAsia"/>
          <w:sz w:val="24"/>
          <w:szCs w:val="24"/>
        </w:rPr>
        <w:t>研究的焦点问题</w:t>
      </w:r>
      <w:r w:rsidRPr="002F155F">
        <w:rPr>
          <w:rFonts w:asciiTheme="minorEastAsia" w:hAnsiTheme="minorEastAsia" w:hint="eastAsia"/>
          <w:sz w:val="24"/>
          <w:szCs w:val="24"/>
        </w:rPr>
        <w:t>。大体积混凝土常常由于内外温差过大产生温度应力，极易产生各种混凝土结构裂缝，轻则会影响混凝土的耐久性，重则还会严重影响混凝土的力学性能。</w:t>
      </w:r>
      <w:r w:rsidRPr="002F155F">
        <w:rPr>
          <w:rFonts w:asciiTheme="minorEastAsia" w:hAnsiTheme="minorEastAsia"/>
          <w:sz w:val="24"/>
          <w:szCs w:val="24"/>
        </w:rPr>
        <w:t>和普通混凝土相比，</w:t>
      </w:r>
      <w:r w:rsidRPr="002F155F">
        <w:rPr>
          <w:rFonts w:asciiTheme="minorEastAsia" w:hAnsiTheme="minorEastAsia" w:hint="eastAsia"/>
          <w:sz w:val="24"/>
          <w:szCs w:val="24"/>
        </w:rPr>
        <w:t>碳纤维</w:t>
      </w:r>
      <w:r w:rsidRPr="002F155F">
        <w:rPr>
          <w:rFonts w:asciiTheme="minorEastAsia" w:hAnsiTheme="minorEastAsia"/>
          <w:sz w:val="24"/>
          <w:szCs w:val="24"/>
        </w:rPr>
        <w:t>混凝土不仅具有较好的力学性能，而且还具备很多优良特性</w:t>
      </w:r>
      <w:r w:rsidRPr="002F155F">
        <w:rPr>
          <w:rFonts w:asciiTheme="minorEastAsia" w:hAnsiTheme="minorEastAsia" w:hint="eastAsia"/>
          <w:sz w:val="24"/>
          <w:szCs w:val="24"/>
        </w:rPr>
        <w:t>，</w:t>
      </w:r>
      <w:r w:rsidRPr="002F155F">
        <w:rPr>
          <w:rFonts w:asciiTheme="minorEastAsia" w:hAnsiTheme="minorEastAsia"/>
          <w:sz w:val="24"/>
          <w:szCs w:val="24"/>
        </w:rPr>
        <w:t>如</w:t>
      </w:r>
      <w:r w:rsidRPr="002F155F">
        <w:rPr>
          <w:rFonts w:asciiTheme="minorEastAsia" w:hAnsiTheme="minorEastAsia" w:hint="eastAsia"/>
          <w:sz w:val="24"/>
          <w:szCs w:val="24"/>
        </w:rPr>
        <w:t>（1）</w:t>
      </w:r>
      <w:r w:rsidRPr="002F155F">
        <w:rPr>
          <w:rFonts w:asciiTheme="minorEastAsia" w:hAnsiTheme="minorEastAsia"/>
          <w:sz w:val="24"/>
          <w:szCs w:val="24"/>
        </w:rPr>
        <w:t>利用碳纤维混凝土的力电效应，为无损伤检测混凝土强度等提供新的方法</w:t>
      </w:r>
      <w:r w:rsidRPr="002F155F">
        <w:rPr>
          <w:rFonts w:asciiTheme="minorEastAsia" w:hAnsiTheme="minorEastAsia" w:hint="eastAsia"/>
          <w:sz w:val="24"/>
          <w:szCs w:val="24"/>
        </w:rPr>
        <w:t>；（2）</w:t>
      </w:r>
      <w:r w:rsidRPr="002F155F">
        <w:rPr>
          <w:rFonts w:asciiTheme="minorEastAsia" w:hAnsiTheme="minorEastAsia"/>
          <w:sz w:val="24"/>
          <w:szCs w:val="24"/>
        </w:rPr>
        <w:t>碳纤维混凝土具有温敏性，即温度变化引起的电阻变化(温阻性)及碳纤维混凝土内部的温度差会产生电位差的热电性</w:t>
      </w:r>
      <w:r w:rsidRPr="002F155F">
        <w:rPr>
          <w:rFonts w:asciiTheme="minorEastAsia" w:hAnsiTheme="minorEastAsia" w:hint="eastAsia"/>
          <w:sz w:val="24"/>
          <w:szCs w:val="24"/>
        </w:rPr>
        <w:t>，</w:t>
      </w:r>
      <w:r w:rsidRPr="002F155F">
        <w:rPr>
          <w:rFonts w:asciiTheme="minorEastAsia" w:hAnsiTheme="minorEastAsia"/>
          <w:sz w:val="24"/>
          <w:szCs w:val="24"/>
        </w:rPr>
        <w:t>因此，可用于对建筑物内部和周围环境变化的</w:t>
      </w:r>
      <w:hyperlink r:id="rId16" w:tgtFrame="_blank" w:history="1">
        <w:r w:rsidRPr="002F155F">
          <w:rPr>
            <w:rFonts w:asciiTheme="minorEastAsia" w:hAnsiTheme="minorEastAsia"/>
            <w:sz w:val="24"/>
            <w:szCs w:val="24"/>
          </w:rPr>
          <w:t>实时监控</w:t>
        </w:r>
      </w:hyperlink>
      <w:r w:rsidRPr="002F155F">
        <w:rPr>
          <w:rFonts w:asciiTheme="minorEastAsia" w:hAnsiTheme="minorEastAsia" w:hint="eastAsia"/>
          <w:sz w:val="24"/>
          <w:szCs w:val="24"/>
        </w:rPr>
        <w:t>，</w:t>
      </w:r>
      <w:r w:rsidRPr="002F155F">
        <w:rPr>
          <w:rFonts w:asciiTheme="minorEastAsia" w:hAnsiTheme="minorEastAsia"/>
          <w:sz w:val="24"/>
          <w:szCs w:val="24"/>
        </w:rPr>
        <w:t>对大体积混凝土的温度自监控以及用于热敏元件</w:t>
      </w:r>
      <w:r w:rsidRPr="002F155F">
        <w:rPr>
          <w:rFonts w:asciiTheme="minorEastAsia" w:hAnsiTheme="minorEastAsia" w:hint="eastAsia"/>
          <w:sz w:val="24"/>
          <w:szCs w:val="24"/>
        </w:rPr>
        <w:t>、</w:t>
      </w:r>
      <w:r w:rsidRPr="002F155F">
        <w:rPr>
          <w:rFonts w:asciiTheme="minorEastAsia" w:hAnsiTheme="minorEastAsia"/>
          <w:sz w:val="24"/>
          <w:szCs w:val="24"/>
        </w:rPr>
        <w:t>火警报警器</w:t>
      </w:r>
      <w:r w:rsidRPr="002F155F">
        <w:rPr>
          <w:rFonts w:asciiTheme="minorEastAsia" w:hAnsiTheme="minorEastAsia" w:hint="eastAsia"/>
          <w:sz w:val="24"/>
          <w:szCs w:val="24"/>
        </w:rPr>
        <w:t>及</w:t>
      </w:r>
      <w:r w:rsidRPr="002F155F">
        <w:rPr>
          <w:rFonts w:asciiTheme="minorEastAsia" w:hAnsiTheme="minorEastAsia"/>
          <w:sz w:val="24"/>
          <w:szCs w:val="24"/>
        </w:rPr>
        <w:t>有温控和火灾预警要求的智能混凝土结构中</w:t>
      </w:r>
      <w:r w:rsidRPr="002F155F">
        <w:rPr>
          <w:rFonts w:asciiTheme="minorEastAsia" w:hAnsiTheme="minorEastAsia" w:hint="eastAsia"/>
          <w:sz w:val="24"/>
          <w:szCs w:val="24"/>
        </w:rPr>
        <w:t>；（3）</w:t>
      </w:r>
      <w:r w:rsidRPr="002F155F">
        <w:rPr>
          <w:rFonts w:asciiTheme="minorEastAsia" w:hAnsiTheme="minorEastAsia"/>
          <w:sz w:val="24"/>
          <w:szCs w:val="24"/>
        </w:rPr>
        <w:t>利用碳纤维混凝土的力学机敏性，通过监测碳纤维混凝土的电阻变化率，就能够掌握碳纤维混凝土结构的应力应变状态，以实现对结构物损伤的定位及损伤程度的评估，可用于大坝、桥梁及重要的建筑结构，实现对结构的实时在线监测</w:t>
      </w:r>
      <w:r w:rsidRPr="002F155F">
        <w:rPr>
          <w:rFonts w:asciiTheme="minorEastAsia" w:hAnsiTheme="minorEastAsia" w:hint="eastAsia"/>
          <w:sz w:val="24"/>
          <w:szCs w:val="24"/>
        </w:rPr>
        <w:t>；（4）</w:t>
      </w:r>
      <w:r w:rsidRPr="002F155F">
        <w:rPr>
          <w:rFonts w:asciiTheme="minorEastAsia" w:hAnsiTheme="minorEastAsia"/>
          <w:sz w:val="24"/>
          <w:szCs w:val="24"/>
        </w:rPr>
        <w:t>在混凝土中加入适量的短切碳纤维，可以提高混凝土的抗拉强度、弯曲强度和抗冲击性能，降低干缩，改善耐磨性能，提高混凝土的减震能力，改善新旧混凝土之间的粘结强度和提高砖与砂浆的粘结强度</w:t>
      </w:r>
      <w:r w:rsidRPr="002F155F">
        <w:rPr>
          <w:rFonts w:asciiTheme="minorEastAsia" w:hAnsiTheme="minorEastAsia" w:hint="eastAsia"/>
          <w:sz w:val="24"/>
          <w:szCs w:val="24"/>
        </w:rPr>
        <w:t>。</w:t>
      </w:r>
      <w:r w:rsidRPr="002F155F">
        <w:rPr>
          <w:rFonts w:asciiTheme="minorEastAsia" w:hAnsiTheme="minorEastAsia"/>
          <w:sz w:val="24"/>
          <w:szCs w:val="24"/>
        </w:rPr>
        <w:t>碳纤维</w:t>
      </w:r>
      <w:r w:rsidRPr="002F155F">
        <w:rPr>
          <w:rFonts w:asciiTheme="minorEastAsia" w:hAnsiTheme="minorEastAsia" w:hint="eastAsia"/>
          <w:sz w:val="24"/>
          <w:szCs w:val="24"/>
        </w:rPr>
        <w:t>作为反热膨胀导热材料掺入到水泥基材料中，实现对混凝土温度应力裂纹的控制具有</w:t>
      </w:r>
      <w:r w:rsidRPr="002F155F">
        <w:rPr>
          <w:rFonts w:asciiTheme="minorEastAsia" w:hAnsiTheme="minorEastAsia"/>
          <w:sz w:val="24"/>
          <w:szCs w:val="24"/>
        </w:rPr>
        <w:t>重要作用</w:t>
      </w:r>
      <w:r w:rsidRPr="002F155F">
        <w:rPr>
          <w:rFonts w:asciiTheme="minorEastAsia" w:hAnsiTheme="minorEastAsia" w:hint="eastAsia"/>
          <w:sz w:val="24"/>
          <w:szCs w:val="24"/>
        </w:rPr>
        <w:t>。因此，开展碳纤维混凝土热学性能的研究对控制混凝土裂缝的产生，提高工程的可靠性和耐久性具有重大意义。</w:t>
      </w:r>
    </w:p>
    <w:p w:rsidR="002C2D46" w:rsidRPr="00A970F1" w:rsidRDefault="002C2D46" w:rsidP="002C2D46">
      <w:pPr>
        <w:spacing w:line="360" w:lineRule="auto"/>
        <w:rPr>
          <w:rFonts w:ascii="黑体" w:eastAsia="黑体" w:hAnsi="黑体"/>
          <w:color w:val="000000" w:themeColor="text1"/>
          <w:sz w:val="28"/>
          <w:szCs w:val="28"/>
        </w:rPr>
      </w:pPr>
      <w:r w:rsidRPr="00A970F1">
        <w:rPr>
          <w:rFonts w:ascii="黑体" w:eastAsia="黑体" w:hAnsi="黑体" w:hint="eastAsia"/>
          <w:color w:val="000000" w:themeColor="text1"/>
          <w:sz w:val="28"/>
          <w:szCs w:val="28"/>
        </w:rPr>
        <w:t>3.</w:t>
      </w:r>
      <w:r w:rsidRPr="00A970F1">
        <w:rPr>
          <w:rFonts w:ascii="黑体" w:eastAsia="黑体" w:hAnsi="黑体"/>
          <w:color w:val="000000" w:themeColor="text1"/>
          <w:sz w:val="28"/>
          <w:szCs w:val="28"/>
        </w:rPr>
        <w:t>国内外</w:t>
      </w:r>
      <w:r w:rsidRPr="00A970F1">
        <w:rPr>
          <w:rFonts w:ascii="黑体" w:eastAsia="黑体" w:hAnsi="黑体" w:hint="eastAsia"/>
          <w:color w:val="000000" w:themeColor="text1"/>
          <w:sz w:val="28"/>
          <w:szCs w:val="28"/>
        </w:rPr>
        <w:t>研究现状分析</w:t>
      </w:r>
    </w:p>
    <w:p w:rsidR="002C2D46" w:rsidRDefault="002C2D46" w:rsidP="002C2D46">
      <w:pPr>
        <w:autoSpaceDE w:val="0"/>
        <w:autoSpaceDN w:val="0"/>
        <w:adjustRightInd w:val="0"/>
        <w:spacing w:line="360" w:lineRule="auto"/>
        <w:ind w:firstLineChars="200" w:firstLine="480"/>
        <w:jc w:val="left"/>
        <w:rPr>
          <w:rFonts w:asciiTheme="minorEastAsia" w:hAnsiTheme="minorEastAsia"/>
          <w:color w:val="000000" w:themeColor="text1"/>
          <w:sz w:val="24"/>
          <w:szCs w:val="24"/>
        </w:rPr>
      </w:pPr>
      <w:r w:rsidRPr="001D2018">
        <w:rPr>
          <w:rFonts w:asciiTheme="minorEastAsia" w:hAnsiTheme="minorEastAsia" w:hint="eastAsia"/>
          <w:color w:val="000000" w:themeColor="text1"/>
          <w:sz w:val="24"/>
          <w:szCs w:val="24"/>
        </w:rPr>
        <w:t>随着大体积混凝土在工程建设领域应用范围越来越广，人们越来越关注温度裂缝给工程建设带来的严重影响。自</w:t>
      </w:r>
      <w:r>
        <w:rPr>
          <w:rFonts w:asciiTheme="minorEastAsia" w:hAnsiTheme="minorEastAsia"/>
          <w:color w:val="000000" w:themeColor="text1"/>
          <w:sz w:val="24"/>
          <w:szCs w:val="24"/>
        </w:rPr>
        <w:t>20</w:t>
      </w:r>
      <w:r w:rsidRPr="001D2018">
        <w:rPr>
          <w:rFonts w:asciiTheme="minorEastAsia" w:hAnsiTheme="minorEastAsia" w:hint="eastAsia"/>
          <w:color w:val="000000" w:themeColor="text1"/>
          <w:sz w:val="24"/>
          <w:szCs w:val="24"/>
        </w:rPr>
        <w:t>世纪</w:t>
      </w:r>
      <w:r>
        <w:rPr>
          <w:rFonts w:asciiTheme="minorEastAsia" w:hAnsiTheme="minorEastAsia"/>
          <w:color w:val="000000" w:themeColor="text1"/>
          <w:sz w:val="24"/>
          <w:szCs w:val="24"/>
        </w:rPr>
        <w:t>40</w:t>
      </w:r>
      <w:r w:rsidRPr="001D2018">
        <w:rPr>
          <w:rFonts w:asciiTheme="minorEastAsia" w:hAnsiTheme="minorEastAsia" w:hint="eastAsia"/>
          <w:color w:val="000000" w:themeColor="text1"/>
          <w:sz w:val="24"/>
          <w:szCs w:val="24"/>
        </w:rPr>
        <w:t>年代开始，许多国家，如美国、日本等对大体积混凝土结构的设计、施工、温度控制指标和温度裂缝控制措施都作了深入研究，提出了一系列的理论与应用方法：如适当减少水泥用量、冷却水管的应用、合理的分层分块、温度场、温度应力的计算公式、各种添加剂合理的掺量、混凝土的变形性能、大体积混凝土的水化规律、混凝土徐变与弹性模量的影响因素、损伤机理以及环境因素对温度裂缝影响。</w:t>
      </w:r>
    </w:p>
    <w:p w:rsidR="002C2D46" w:rsidRDefault="002C2D46" w:rsidP="002C2D46">
      <w:pPr>
        <w:autoSpaceDE w:val="0"/>
        <w:autoSpaceDN w:val="0"/>
        <w:adjustRightInd w:val="0"/>
        <w:spacing w:line="360" w:lineRule="auto"/>
        <w:ind w:firstLineChars="200" w:firstLine="480"/>
        <w:jc w:val="left"/>
        <w:rPr>
          <w:rFonts w:asciiTheme="minorEastAsia" w:hAnsiTheme="minorEastAsia"/>
          <w:sz w:val="24"/>
          <w:szCs w:val="24"/>
        </w:rPr>
      </w:pPr>
      <w:r w:rsidRPr="004222F9">
        <w:rPr>
          <w:rFonts w:asciiTheme="minorEastAsia" w:hAnsiTheme="minorEastAsia" w:hint="eastAsia"/>
          <w:sz w:val="24"/>
          <w:szCs w:val="24"/>
        </w:rPr>
        <w:t>我国对大体积混凝土的研究源于</w:t>
      </w:r>
      <w:r>
        <w:rPr>
          <w:rFonts w:asciiTheme="minorEastAsia" w:hAnsiTheme="minorEastAsia"/>
          <w:sz w:val="24"/>
          <w:szCs w:val="24"/>
        </w:rPr>
        <w:t>50</w:t>
      </w:r>
      <w:r w:rsidRPr="004222F9">
        <w:rPr>
          <w:rFonts w:asciiTheme="minorEastAsia" w:hAnsiTheme="minorEastAsia" w:hint="eastAsia"/>
          <w:sz w:val="24"/>
          <w:szCs w:val="24"/>
        </w:rPr>
        <w:t>年代，以朱伯芳为代表的一批科技人员和</w:t>
      </w:r>
      <w:r w:rsidRPr="004222F9">
        <w:rPr>
          <w:rFonts w:asciiTheme="minorEastAsia" w:hAnsiTheme="minorEastAsia" w:hint="eastAsia"/>
          <w:sz w:val="24"/>
          <w:szCs w:val="24"/>
        </w:rPr>
        <w:lastRenderedPageBreak/>
        <w:t>工程师对大坝和水工结构的大体积混凝土进行了深入研究，提出了一系列温度裂缝控制有效方法。</w:t>
      </w:r>
    </w:p>
    <w:p w:rsidR="002C2D46" w:rsidRPr="004222F9" w:rsidRDefault="002C2D46" w:rsidP="002C2D46">
      <w:pPr>
        <w:autoSpaceDE w:val="0"/>
        <w:autoSpaceDN w:val="0"/>
        <w:adjustRightIn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4222F9">
        <w:rPr>
          <w:rFonts w:asciiTheme="minorEastAsia" w:hAnsiTheme="minorEastAsia" w:hint="eastAsia"/>
          <w:sz w:val="24"/>
          <w:szCs w:val="24"/>
        </w:rPr>
        <w:t>国内外对大体积混凝土研究主要针对坝体结构，坝体大体积混凝土结构特点：强度低、水泥用量少、水化热较低，强度增长慢，放热时间长。而土木建筑领域大体积混凝土由于强度高、水泥用量大、产生水化热多、再加上施工工期短，温度裂缝控制难度更大。我国著名的裂缝控制专家王铁梦对工业与民用建筑的大体积混凝土进行了深层次研究，对早期混凝土规范中有关温度伸缩缝设置以及温度裂缝控制方法提出了许多异议，其运用综合方法提出了“抗—放”原理，并结合工程实践推导出大体积混凝土伸缩缝及裂缝控制的计算公式，并将其研究成果应用于大体积混凝土工程实践，取得了较好的裂缝控制效果。</w:t>
      </w:r>
    </w:p>
    <w:p w:rsidR="002C2D46" w:rsidRPr="004222F9" w:rsidRDefault="002C2D46" w:rsidP="002C2D46">
      <w:pPr>
        <w:autoSpaceDE w:val="0"/>
        <w:autoSpaceDN w:val="0"/>
        <w:adjustRightInd w:val="0"/>
        <w:spacing w:line="360" w:lineRule="auto"/>
        <w:ind w:firstLineChars="200" w:firstLine="480"/>
        <w:jc w:val="left"/>
        <w:rPr>
          <w:rFonts w:asciiTheme="minorEastAsia" w:hAnsiTheme="minorEastAsia"/>
          <w:sz w:val="24"/>
          <w:szCs w:val="24"/>
        </w:rPr>
      </w:pPr>
      <w:r w:rsidRPr="004222F9">
        <w:rPr>
          <w:rFonts w:asciiTheme="minorEastAsia" w:hAnsiTheme="minorEastAsia" w:hint="eastAsia"/>
          <w:sz w:val="24"/>
          <w:szCs w:val="24"/>
        </w:rPr>
        <w:t>从</w:t>
      </w:r>
      <w:r>
        <w:rPr>
          <w:rFonts w:asciiTheme="minorEastAsia" w:hAnsiTheme="minorEastAsia"/>
          <w:sz w:val="24"/>
          <w:szCs w:val="24"/>
        </w:rPr>
        <w:t>20</w:t>
      </w:r>
      <w:r w:rsidRPr="004222F9">
        <w:rPr>
          <w:rFonts w:asciiTheme="minorEastAsia" w:hAnsiTheme="minorEastAsia" w:hint="eastAsia"/>
          <w:sz w:val="24"/>
          <w:szCs w:val="24"/>
        </w:rPr>
        <w:t>世纪</w:t>
      </w:r>
      <w:r>
        <w:rPr>
          <w:rFonts w:asciiTheme="minorEastAsia" w:hAnsiTheme="minorEastAsia"/>
          <w:sz w:val="24"/>
          <w:szCs w:val="24"/>
        </w:rPr>
        <w:t>70</w:t>
      </w:r>
      <w:r w:rsidRPr="004222F9">
        <w:rPr>
          <w:rFonts w:asciiTheme="minorEastAsia" w:hAnsiTheme="minorEastAsia" w:hint="eastAsia"/>
          <w:sz w:val="24"/>
          <w:szCs w:val="24"/>
        </w:rPr>
        <w:t xml:space="preserve">年代至今，随着现浇混凝土的机械化施工水平的提高，大流动度、预拌商品混凝土广泛应用到高层及超高层建筑基础及转换层、桥梁基础、设备基础、电力行业双曲线冷却塔等各种大体积混凝土中。目前这些大体积混凝土设计的强度等级起来越高，这些混凝土所使用的水泥等胶凝材料细度越来越细，另外各种外加剂的掺入、用水量减少，这些因素使大体积混凝土施工过程中因水泥水化热产生的温度应力或由于混凝土干燥收缩而产生的收缩力引起混凝土裂缝问题尤为突出。 </w:t>
      </w:r>
    </w:p>
    <w:p w:rsidR="002C2D46" w:rsidRPr="00632AB1" w:rsidRDefault="002C2D46" w:rsidP="002C2D46">
      <w:pPr>
        <w:snapToGrid w:val="0"/>
        <w:spacing w:line="360" w:lineRule="auto"/>
        <w:ind w:firstLineChars="200" w:firstLine="480"/>
        <w:jc w:val="left"/>
        <w:rPr>
          <w:rFonts w:ascii="宋体" w:hAnsi="宋体"/>
          <w:sz w:val="24"/>
          <w:szCs w:val="24"/>
        </w:rPr>
      </w:pPr>
      <w:r>
        <w:rPr>
          <w:rFonts w:ascii="宋体" w:hAnsi="宋体" w:hint="eastAsia"/>
          <w:sz w:val="24"/>
          <w:szCs w:val="24"/>
        </w:rPr>
        <w:t>国内</w:t>
      </w:r>
      <w:r>
        <w:rPr>
          <w:rFonts w:ascii="宋体" w:hAnsi="宋体"/>
          <w:sz w:val="24"/>
          <w:szCs w:val="24"/>
        </w:rPr>
        <w:t>学者</w:t>
      </w:r>
      <w:r w:rsidRPr="00833EB1">
        <w:rPr>
          <w:rFonts w:ascii="宋体" w:hAnsi="宋体" w:hint="eastAsia"/>
          <w:sz w:val="24"/>
          <w:szCs w:val="24"/>
        </w:rPr>
        <w:t xml:space="preserve">海然等研究发现将反热膨胀的碳纤维掺入水泥砂浆中，在受热变形时，碳纤维热缩冷胀的特性约束了水泥砂浆基体的热胀冷缩，且纤维含量越高，这种约束作用就越明显。当碳纤维含量小于1.4%时，碳纤维水泥砂浆的热膨胀系数随着碳纤维含量的增加而降低，且降幅较大，当碳纤维含量大于1.4%之后，碳纤维水泥砂浆的热膨胀系数继续下降，但降幅较小。相对于不含碳纤维的基准试样，碳纤维含量为0.7%的试样其热膨胀系数降低了11.54%。碳纤维含量为1.4%的试样其热膨胀系数降低了21.61%；碳纤维含量为2.0%的试件热膨胀系数降低了24.52%  </w:t>
      </w:r>
    </w:p>
    <w:p w:rsidR="002C2D46" w:rsidRPr="00A01775" w:rsidRDefault="002C2D46" w:rsidP="002C2D46">
      <w:pPr>
        <w:spacing w:line="360" w:lineRule="auto"/>
        <w:ind w:firstLineChars="200" w:firstLine="480"/>
        <w:rPr>
          <w:bCs/>
          <w:color w:val="000000" w:themeColor="text1"/>
          <w:sz w:val="24"/>
          <w:szCs w:val="24"/>
        </w:rPr>
      </w:pPr>
      <w:r w:rsidRPr="004D4AD4">
        <w:rPr>
          <w:rFonts w:hint="eastAsia"/>
          <w:sz w:val="24"/>
          <w:szCs w:val="24"/>
        </w:rPr>
        <w:t>本项目在前人工作基础上，从理论和应用两个角度出发，运用新技术，</w:t>
      </w:r>
      <w:r w:rsidRPr="004D4AD4">
        <w:rPr>
          <w:sz w:val="24"/>
          <w:szCs w:val="24"/>
        </w:rPr>
        <w:t>开展</w:t>
      </w:r>
      <w:r w:rsidRPr="004D4AD4">
        <w:rPr>
          <w:rFonts w:hint="eastAsia"/>
          <w:sz w:val="24"/>
          <w:szCs w:val="24"/>
        </w:rPr>
        <w:t>反热膨胀导热材料在大体积混凝土中的应用</w:t>
      </w:r>
      <w:r>
        <w:rPr>
          <w:rFonts w:hint="eastAsia"/>
          <w:sz w:val="24"/>
          <w:szCs w:val="24"/>
        </w:rPr>
        <w:t>技术研究。</w:t>
      </w:r>
      <w:r>
        <w:rPr>
          <w:sz w:val="24"/>
          <w:szCs w:val="24"/>
        </w:rPr>
        <w:t>此研究</w:t>
      </w:r>
      <w:r w:rsidRPr="004D4AD4">
        <w:rPr>
          <w:rFonts w:hint="eastAsia"/>
          <w:sz w:val="24"/>
          <w:szCs w:val="24"/>
        </w:rPr>
        <w:t>对</w:t>
      </w:r>
      <w:r>
        <w:rPr>
          <w:rFonts w:hint="eastAsia"/>
          <w:sz w:val="24"/>
          <w:szCs w:val="24"/>
        </w:rPr>
        <w:t>大体积</w:t>
      </w:r>
      <w:r w:rsidRPr="004D4AD4">
        <w:rPr>
          <w:rFonts w:hint="eastAsia"/>
          <w:sz w:val="24"/>
          <w:szCs w:val="24"/>
        </w:rPr>
        <w:t>混凝土技术的推广应用具有重要理论意义</w:t>
      </w:r>
      <w:r w:rsidRPr="004D4AD4">
        <w:rPr>
          <w:rFonts w:hint="eastAsia"/>
          <w:bCs/>
          <w:color w:val="000000" w:themeColor="text1"/>
          <w:sz w:val="24"/>
          <w:szCs w:val="24"/>
        </w:rPr>
        <w:t>和指导意义，</w:t>
      </w:r>
      <w:r w:rsidRPr="004D4AD4">
        <w:rPr>
          <w:bCs/>
          <w:color w:val="000000" w:themeColor="text1"/>
          <w:sz w:val="24"/>
          <w:szCs w:val="24"/>
        </w:rPr>
        <w:t>市场</w:t>
      </w:r>
      <w:r w:rsidRPr="004D4AD4">
        <w:rPr>
          <w:rFonts w:hint="eastAsia"/>
          <w:bCs/>
          <w:color w:val="000000" w:themeColor="text1"/>
          <w:sz w:val="24"/>
          <w:szCs w:val="24"/>
        </w:rPr>
        <w:t>应用前景广阔，</w:t>
      </w:r>
      <w:r w:rsidRPr="004D4AD4">
        <w:rPr>
          <w:bCs/>
          <w:color w:val="000000" w:themeColor="text1"/>
          <w:sz w:val="24"/>
          <w:szCs w:val="24"/>
        </w:rPr>
        <w:t>其社会效益</w:t>
      </w:r>
      <w:r w:rsidRPr="004D4AD4">
        <w:rPr>
          <w:rFonts w:hint="eastAsia"/>
          <w:bCs/>
          <w:color w:val="000000" w:themeColor="text1"/>
          <w:sz w:val="24"/>
          <w:szCs w:val="24"/>
        </w:rPr>
        <w:t>、</w:t>
      </w:r>
      <w:r w:rsidRPr="004D4AD4">
        <w:rPr>
          <w:bCs/>
          <w:color w:val="000000" w:themeColor="text1"/>
          <w:sz w:val="24"/>
          <w:szCs w:val="24"/>
        </w:rPr>
        <w:t>环保</w:t>
      </w:r>
      <w:r w:rsidRPr="004D4AD4">
        <w:rPr>
          <w:rFonts w:hint="eastAsia"/>
          <w:bCs/>
          <w:color w:val="000000" w:themeColor="text1"/>
          <w:sz w:val="24"/>
          <w:szCs w:val="24"/>
        </w:rPr>
        <w:t>效益和技术经济效益也非常巨大。</w:t>
      </w:r>
    </w:p>
    <w:p w:rsidR="002C2D46" w:rsidRPr="00A970F1" w:rsidRDefault="002C2D46" w:rsidP="002C2D46">
      <w:pPr>
        <w:spacing w:line="360" w:lineRule="auto"/>
        <w:rPr>
          <w:rFonts w:ascii="黑体" w:eastAsia="黑体" w:hAnsi="黑体"/>
          <w:bCs/>
          <w:color w:val="000000" w:themeColor="text1"/>
          <w:sz w:val="28"/>
          <w:szCs w:val="28"/>
        </w:rPr>
      </w:pPr>
      <w:r w:rsidRPr="00A970F1">
        <w:rPr>
          <w:rFonts w:ascii="黑体" w:eastAsia="黑体" w:hAnsi="黑体" w:hint="eastAsia"/>
          <w:bCs/>
          <w:color w:val="000000" w:themeColor="text1"/>
          <w:sz w:val="28"/>
          <w:szCs w:val="28"/>
        </w:rPr>
        <w:lastRenderedPageBreak/>
        <w:t>4</w:t>
      </w:r>
      <w:r>
        <w:rPr>
          <w:rFonts w:ascii="黑体" w:eastAsia="黑体" w:hAnsi="黑体"/>
          <w:bCs/>
          <w:color w:val="000000" w:themeColor="text1"/>
          <w:sz w:val="28"/>
          <w:szCs w:val="28"/>
        </w:rPr>
        <w:t>.</w:t>
      </w:r>
      <w:r w:rsidRPr="00A970F1">
        <w:rPr>
          <w:rFonts w:ascii="黑体" w:eastAsia="黑体" w:hAnsi="黑体" w:hint="eastAsia"/>
          <w:bCs/>
          <w:color w:val="000000" w:themeColor="text1"/>
          <w:sz w:val="28"/>
          <w:szCs w:val="28"/>
        </w:rPr>
        <w:t>主要研究内容</w:t>
      </w:r>
    </w:p>
    <w:p w:rsidR="002C2D46" w:rsidRPr="00E71814" w:rsidRDefault="002C2D46" w:rsidP="002C2D46">
      <w:pPr>
        <w:spacing w:line="360" w:lineRule="auto"/>
        <w:ind w:firstLineChars="200" w:firstLine="480"/>
        <w:rPr>
          <w:rFonts w:asciiTheme="minorEastAsia" w:eastAsiaTheme="minorEastAsia" w:hAnsiTheme="minorEastAsia"/>
          <w:sz w:val="24"/>
          <w:szCs w:val="24"/>
        </w:rPr>
      </w:pPr>
      <w:r w:rsidRPr="00E71814">
        <w:rPr>
          <w:rFonts w:asciiTheme="minorEastAsia" w:eastAsiaTheme="minorEastAsia" w:hAnsiTheme="minorEastAsia" w:hint="eastAsia"/>
          <w:sz w:val="24"/>
          <w:szCs w:val="24"/>
        </w:rPr>
        <w:t>碳纤维作为一种新型纤维材料，已被广泛应用在混凝土中。碳纤维混凝土是在普通混凝土中加入适量短切碳纤维而形成的一种新型复合材料，主要由普通混凝土添加少量一定形状碳纤维和超细添加剂(分散剂、去泡剂、早强剂等)组成。目前</w:t>
      </w:r>
      <w:r w:rsidRPr="00E71814">
        <w:rPr>
          <w:rFonts w:asciiTheme="minorEastAsia" w:eastAsiaTheme="minorEastAsia" w:hAnsiTheme="minorEastAsia"/>
          <w:sz w:val="24"/>
          <w:szCs w:val="24"/>
        </w:rPr>
        <w:t>，对碳纤维混凝土的</w:t>
      </w:r>
      <w:r w:rsidRPr="00E71814">
        <w:rPr>
          <w:rFonts w:asciiTheme="minorEastAsia" w:eastAsiaTheme="minorEastAsia" w:hAnsiTheme="minorEastAsia" w:hint="eastAsia"/>
          <w:sz w:val="24"/>
          <w:szCs w:val="24"/>
        </w:rPr>
        <w:t>力学、</w:t>
      </w:r>
      <w:r w:rsidRPr="00E71814">
        <w:rPr>
          <w:rFonts w:asciiTheme="minorEastAsia" w:eastAsiaTheme="minorEastAsia" w:hAnsiTheme="minorEastAsia"/>
          <w:sz w:val="24"/>
          <w:szCs w:val="24"/>
        </w:rPr>
        <w:t>热学性能研究甚少，</w:t>
      </w:r>
      <w:r w:rsidRPr="00E71814">
        <w:rPr>
          <w:rFonts w:asciiTheme="minorEastAsia" w:eastAsiaTheme="minorEastAsia" w:hAnsiTheme="minorEastAsia" w:hint="eastAsia"/>
          <w:sz w:val="24"/>
          <w:szCs w:val="24"/>
        </w:rPr>
        <w:t>为</w:t>
      </w:r>
      <w:r w:rsidRPr="00E71814">
        <w:rPr>
          <w:rFonts w:asciiTheme="minorEastAsia" w:eastAsiaTheme="minorEastAsia" w:hAnsiTheme="minorEastAsia"/>
          <w:sz w:val="24"/>
          <w:szCs w:val="24"/>
        </w:rPr>
        <w:t>实现碳纤维混凝土的大面积应用</w:t>
      </w:r>
      <w:r w:rsidRPr="00E71814">
        <w:rPr>
          <w:rFonts w:asciiTheme="minorEastAsia" w:eastAsiaTheme="minorEastAsia" w:hAnsiTheme="minorEastAsia" w:hint="eastAsia"/>
          <w:sz w:val="24"/>
          <w:szCs w:val="24"/>
        </w:rPr>
        <w:t>提供</w:t>
      </w:r>
      <w:r w:rsidRPr="00E71814">
        <w:rPr>
          <w:rFonts w:asciiTheme="minorEastAsia" w:eastAsiaTheme="minorEastAsia" w:hAnsiTheme="minorEastAsia"/>
          <w:sz w:val="24"/>
          <w:szCs w:val="24"/>
        </w:rPr>
        <w:t>理论基础，项目主要开展以下</w:t>
      </w:r>
      <w:r w:rsidRPr="00E71814">
        <w:rPr>
          <w:rFonts w:asciiTheme="minorEastAsia" w:eastAsiaTheme="minorEastAsia" w:hAnsiTheme="minorEastAsia" w:hint="eastAsia"/>
          <w:sz w:val="24"/>
          <w:szCs w:val="24"/>
        </w:rPr>
        <w:t>研究</w:t>
      </w:r>
      <w:r w:rsidRPr="00E71814">
        <w:rPr>
          <w:rFonts w:asciiTheme="minorEastAsia" w:eastAsiaTheme="minorEastAsia" w:hAnsiTheme="minorEastAsia"/>
          <w:sz w:val="24"/>
          <w:szCs w:val="24"/>
        </w:rPr>
        <w:t>内容：</w:t>
      </w:r>
    </w:p>
    <w:p w:rsidR="002C2D46" w:rsidRPr="00E71814" w:rsidRDefault="002C2D46" w:rsidP="002C2D46">
      <w:pPr>
        <w:spacing w:line="360" w:lineRule="auto"/>
        <w:ind w:firstLineChars="150" w:firstLine="360"/>
        <w:rPr>
          <w:rFonts w:asciiTheme="minorEastAsia" w:eastAsiaTheme="minorEastAsia" w:hAnsiTheme="minorEastAsia"/>
          <w:sz w:val="24"/>
          <w:szCs w:val="24"/>
        </w:rPr>
      </w:pPr>
      <w:r w:rsidRPr="00E71814">
        <w:rPr>
          <w:rFonts w:asciiTheme="minorEastAsia" w:eastAsiaTheme="minorEastAsia" w:hAnsiTheme="minorEastAsia" w:hint="eastAsia"/>
          <w:sz w:val="24"/>
          <w:szCs w:val="24"/>
        </w:rPr>
        <w:t>（1）掺加</w:t>
      </w:r>
      <w:r w:rsidRPr="00E71814">
        <w:rPr>
          <w:rFonts w:asciiTheme="minorEastAsia" w:eastAsiaTheme="minorEastAsia" w:hAnsiTheme="minorEastAsia"/>
          <w:sz w:val="24"/>
          <w:szCs w:val="24"/>
        </w:rPr>
        <w:t>碳纤维对其强度的影响</w:t>
      </w:r>
    </w:p>
    <w:p w:rsidR="002C2D46" w:rsidRPr="00E71814" w:rsidRDefault="002C2D46" w:rsidP="002C2D46">
      <w:pPr>
        <w:spacing w:line="360" w:lineRule="auto"/>
        <w:ind w:firstLineChars="200" w:firstLine="480"/>
        <w:rPr>
          <w:rFonts w:asciiTheme="minorEastAsia" w:eastAsiaTheme="minorEastAsia" w:hAnsiTheme="minorEastAsia"/>
          <w:sz w:val="24"/>
          <w:szCs w:val="24"/>
        </w:rPr>
      </w:pPr>
      <w:r w:rsidRPr="00E71814">
        <w:rPr>
          <w:rFonts w:asciiTheme="minorEastAsia" w:eastAsiaTheme="minorEastAsia" w:hAnsiTheme="minorEastAsia"/>
          <w:sz w:val="24"/>
          <w:szCs w:val="24"/>
        </w:rPr>
        <w:t>采用TYE-2000E型压力试验机测试</w:t>
      </w:r>
      <w:r w:rsidRPr="00E71814">
        <w:rPr>
          <w:rFonts w:asciiTheme="minorEastAsia" w:eastAsiaTheme="minorEastAsia" w:hAnsiTheme="minorEastAsia" w:hint="eastAsia"/>
          <w:sz w:val="24"/>
          <w:szCs w:val="24"/>
        </w:rPr>
        <w:t>碳纤维</w:t>
      </w:r>
      <w:r w:rsidRPr="00E71814">
        <w:rPr>
          <w:rFonts w:asciiTheme="minorEastAsia" w:eastAsiaTheme="minorEastAsia" w:hAnsiTheme="minorEastAsia"/>
          <w:sz w:val="24"/>
          <w:szCs w:val="24"/>
        </w:rPr>
        <w:t>混凝土</w:t>
      </w:r>
      <w:r w:rsidRPr="00E71814">
        <w:rPr>
          <w:rFonts w:asciiTheme="minorEastAsia" w:eastAsiaTheme="minorEastAsia" w:hAnsiTheme="minorEastAsia" w:hint="eastAsia"/>
          <w:sz w:val="24"/>
          <w:szCs w:val="24"/>
        </w:rPr>
        <w:t>的</w:t>
      </w:r>
      <w:r w:rsidRPr="00E71814">
        <w:rPr>
          <w:rFonts w:asciiTheme="minorEastAsia" w:eastAsiaTheme="minorEastAsia" w:hAnsiTheme="minorEastAsia"/>
          <w:sz w:val="24"/>
          <w:szCs w:val="24"/>
        </w:rPr>
        <w:t>抗压强度，</w:t>
      </w:r>
      <w:r w:rsidRPr="00E71814">
        <w:rPr>
          <w:rFonts w:asciiTheme="minorEastAsia" w:eastAsiaTheme="minorEastAsia" w:hAnsiTheme="minorEastAsia" w:hint="eastAsia"/>
          <w:sz w:val="24"/>
          <w:szCs w:val="24"/>
        </w:rPr>
        <w:t>其试件</w:t>
      </w:r>
      <w:r w:rsidRPr="00E71814">
        <w:rPr>
          <w:rFonts w:asciiTheme="minorEastAsia" w:eastAsiaTheme="minorEastAsia" w:hAnsiTheme="minorEastAsia"/>
          <w:sz w:val="24"/>
          <w:szCs w:val="24"/>
        </w:rPr>
        <w:t>受压面积</w:t>
      </w:r>
      <w:r w:rsidRPr="00E71814">
        <w:rPr>
          <w:rFonts w:asciiTheme="minorEastAsia" w:eastAsiaTheme="minorEastAsia" w:hAnsiTheme="minorEastAsia" w:hint="eastAsia"/>
          <w:sz w:val="24"/>
          <w:szCs w:val="24"/>
        </w:rPr>
        <w:t>为</w:t>
      </w:r>
      <w:r w:rsidRPr="00E71814">
        <w:rPr>
          <w:rFonts w:asciiTheme="minorEastAsia" w:eastAsiaTheme="minorEastAsia" w:hAnsiTheme="minorEastAsia"/>
          <w:sz w:val="24"/>
          <w:szCs w:val="24"/>
        </w:rPr>
        <w:t>150×150mm</w:t>
      </w:r>
      <w:r w:rsidRPr="00E71814">
        <w:rPr>
          <w:rFonts w:asciiTheme="minorEastAsia" w:eastAsiaTheme="minorEastAsia" w:hAnsiTheme="minorEastAsia"/>
          <w:sz w:val="24"/>
          <w:szCs w:val="24"/>
          <w:vertAlign w:val="superscript"/>
        </w:rPr>
        <w:t>2</w:t>
      </w:r>
      <w:r w:rsidRPr="00E71814">
        <w:rPr>
          <w:rFonts w:asciiTheme="minorEastAsia" w:eastAsiaTheme="minorEastAsia" w:hAnsiTheme="minorEastAsia"/>
          <w:sz w:val="24"/>
          <w:szCs w:val="24"/>
        </w:rPr>
        <w:t>，</w:t>
      </w:r>
      <w:r w:rsidRPr="00E71814">
        <w:rPr>
          <w:rFonts w:asciiTheme="minorEastAsia" w:eastAsiaTheme="minorEastAsia" w:hAnsiTheme="minorEastAsia" w:hint="eastAsia"/>
          <w:sz w:val="24"/>
          <w:szCs w:val="24"/>
        </w:rPr>
        <w:t>参照</w:t>
      </w:r>
      <w:r w:rsidRPr="00E71814">
        <w:rPr>
          <w:rFonts w:asciiTheme="minorEastAsia" w:eastAsiaTheme="minorEastAsia" w:hAnsiTheme="minorEastAsia"/>
          <w:sz w:val="24"/>
          <w:szCs w:val="24"/>
        </w:rPr>
        <w:t>《普通混凝土力学性能试验方法标准》GB/T50081-2002相关规定进行试验。</w:t>
      </w:r>
    </w:p>
    <w:p w:rsidR="002C2D46" w:rsidRPr="00E71814" w:rsidRDefault="002C2D46" w:rsidP="002C2D46">
      <w:pPr>
        <w:spacing w:line="360" w:lineRule="auto"/>
        <w:ind w:firstLineChars="150" w:firstLine="360"/>
        <w:rPr>
          <w:rFonts w:asciiTheme="minorEastAsia" w:eastAsiaTheme="minorEastAsia" w:hAnsiTheme="minorEastAsia"/>
          <w:sz w:val="24"/>
          <w:szCs w:val="24"/>
        </w:rPr>
      </w:pPr>
      <w:r w:rsidRPr="00E71814">
        <w:rPr>
          <w:rFonts w:asciiTheme="minorEastAsia" w:eastAsiaTheme="minorEastAsia" w:hAnsiTheme="minorEastAsia" w:hint="eastAsia"/>
          <w:sz w:val="24"/>
          <w:szCs w:val="24"/>
        </w:rPr>
        <w:t>（2）</w:t>
      </w:r>
      <w:r w:rsidRPr="00E71814">
        <w:rPr>
          <w:rFonts w:asciiTheme="minorEastAsia" w:eastAsiaTheme="minorEastAsia" w:hAnsiTheme="minorEastAsia"/>
          <w:sz w:val="24"/>
          <w:szCs w:val="24"/>
        </w:rPr>
        <w:t>掺加碳纤维</w:t>
      </w:r>
      <w:r w:rsidRPr="00E71814">
        <w:rPr>
          <w:rFonts w:asciiTheme="minorEastAsia" w:eastAsiaTheme="minorEastAsia" w:hAnsiTheme="minorEastAsia" w:hint="eastAsia"/>
          <w:sz w:val="24"/>
          <w:szCs w:val="24"/>
        </w:rPr>
        <w:t>对</w:t>
      </w:r>
      <w:r w:rsidRPr="00E71814">
        <w:rPr>
          <w:rFonts w:asciiTheme="minorEastAsia" w:eastAsiaTheme="minorEastAsia" w:hAnsiTheme="minorEastAsia"/>
          <w:sz w:val="24"/>
          <w:szCs w:val="24"/>
        </w:rPr>
        <w:t>其</w:t>
      </w:r>
      <w:r w:rsidRPr="00E71814">
        <w:rPr>
          <w:rFonts w:asciiTheme="minorEastAsia" w:eastAsiaTheme="minorEastAsia" w:hAnsiTheme="minorEastAsia" w:hint="eastAsia"/>
          <w:sz w:val="24"/>
          <w:szCs w:val="24"/>
        </w:rPr>
        <w:t>热学</w:t>
      </w:r>
      <w:r w:rsidRPr="00E71814">
        <w:rPr>
          <w:rFonts w:asciiTheme="minorEastAsia" w:eastAsiaTheme="minorEastAsia" w:hAnsiTheme="minorEastAsia"/>
          <w:sz w:val="24"/>
          <w:szCs w:val="24"/>
        </w:rPr>
        <w:t>性能的影响</w:t>
      </w:r>
    </w:p>
    <w:p w:rsidR="002C2D46" w:rsidRPr="00E71814" w:rsidRDefault="002C2D46" w:rsidP="002C2D46">
      <w:pPr>
        <w:pStyle w:val="a5"/>
        <w:ind w:firstLine="480"/>
        <w:rPr>
          <w:rFonts w:asciiTheme="minorEastAsia" w:eastAsiaTheme="minorEastAsia" w:hAnsiTheme="minorEastAsia" w:cs="宋体"/>
          <w:sz w:val="24"/>
        </w:rPr>
      </w:pPr>
      <w:r w:rsidRPr="00E71814">
        <w:rPr>
          <w:rFonts w:asciiTheme="minorEastAsia" w:eastAsiaTheme="minorEastAsia" w:hAnsiTheme="minorEastAsia" w:cs="宋体" w:hint="eastAsia"/>
          <w:sz w:val="24"/>
        </w:rPr>
        <w:t>在碳纤维试件中心预埋Pt100型温度感应器（分辨力0.1℃，精度0.2%）。脱模后将试件置于标准养护室养护28天。标准</w:t>
      </w:r>
      <w:r w:rsidRPr="00E71814">
        <w:rPr>
          <w:rFonts w:asciiTheme="minorEastAsia" w:eastAsiaTheme="minorEastAsia" w:hAnsiTheme="minorEastAsia" w:cs="宋体"/>
          <w:sz w:val="24"/>
        </w:rPr>
        <w:t>养护</w:t>
      </w:r>
      <w:r w:rsidRPr="00E71814">
        <w:rPr>
          <w:rFonts w:asciiTheme="minorEastAsia" w:eastAsiaTheme="minorEastAsia" w:hAnsiTheme="minorEastAsia" w:cs="宋体" w:hint="eastAsia"/>
          <w:sz w:val="24"/>
        </w:rPr>
        <w:t>后将试块置于常温下干燥24h，用密封胶将传感器出口密封，防止水流通过导线流入传感器。将水浴温度设定为60℃，即大体积混凝土水化热时中心能到达的温度，模拟实际施工中的情况。并配备北京华控实业的XTM604智能变送仪，实现试件中心温度的实时输出与显示。从试件放入热水中开始计时，每隔一分钟记录试件中心的实时温度。</w:t>
      </w:r>
    </w:p>
    <w:p w:rsidR="002C2D46" w:rsidRPr="00E71814" w:rsidRDefault="002C2D46" w:rsidP="002C2D46">
      <w:pPr>
        <w:spacing w:line="360" w:lineRule="auto"/>
        <w:ind w:firstLineChars="150" w:firstLine="360"/>
        <w:rPr>
          <w:rFonts w:asciiTheme="minorEastAsia" w:eastAsiaTheme="minorEastAsia" w:hAnsiTheme="minorEastAsia"/>
          <w:sz w:val="24"/>
          <w:szCs w:val="24"/>
        </w:rPr>
      </w:pPr>
      <w:r w:rsidRPr="00E71814">
        <w:rPr>
          <w:rFonts w:asciiTheme="minorEastAsia" w:eastAsiaTheme="minorEastAsia" w:hAnsiTheme="minorEastAsia" w:hint="eastAsia"/>
          <w:sz w:val="24"/>
          <w:szCs w:val="24"/>
        </w:rPr>
        <w:t>（3）</w:t>
      </w:r>
      <w:r w:rsidRPr="00E71814">
        <w:rPr>
          <w:rFonts w:asciiTheme="minorEastAsia" w:eastAsiaTheme="minorEastAsia" w:hAnsiTheme="minorEastAsia"/>
          <w:sz w:val="24"/>
          <w:szCs w:val="24"/>
        </w:rPr>
        <w:t>优选最佳碳纤维掺量</w:t>
      </w:r>
    </w:p>
    <w:p w:rsidR="002C2D46" w:rsidRPr="00E71814" w:rsidRDefault="002C2D46" w:rsidP="002C2D46">
      <w:pPr>
        <w:spacing w:line="360" w:lineRule="auto"/>
        <w:ind w:firstLineChars="200" w:firstLine="480"/>
        <w:rPr>
          <w:rFonts w:asciiTheme="minorEastAsia" w:eastAsiaTheme="minorEastAsia" w:hAnsiTheme="minorEastAsia"/>
          <w:sz w:val="24"/>
          <w:szCs w:val="24"/>
        </w:rPr>
      </w:pPr>
      <w:r w:rsidRPr="00E71814">
        <w:rPr>
          <w:rFonts w:asciiTheme="minorEastAsia" w:eastAsiaTheme="minorEastAsia" w:hAnsiTheme="minorEastAsia" w:hint="eastAsia"/>
          <w:sz w:val="24"/>
          <w:szCs w:val="24"/>
        </w:rPr>
        <w:t>通过试验</w:t>
      </w:r>
      <w:r w:rsidRPr="00E71814">
        <w:rPr>
          <w:rFonts w:asciiTheme="minorEastAsia" w:eastAsiaTheme="minorEastAsia" w:hAnsiTheme="minorEastAsia"/>
          <w:sz w:val="24"/>
          <w:szCs w:val="24"/>
        </w:rPr>
        <w:t>得出碳纤维掺量对其强度及热学性能的影响规律，优选出最佳掺量。</w:t>
      </w:r>
      <w:r w:rsidRPr="00E71814">
        <w:rPr>
          <w:rFonts w:asciiTheme="minorEastAsia" w:eastAsiaTheme="minorEastAsia" w:hAnsiTheme="minorEastAsia" w:hint="eastAsia"/>
          <w:sz w:val="24"/>
          <w:szCs w:val="24"/>
        </w:rPr>
        <w:t xml:space="preserve"> </w:t>
      </w:r>
      <w:r w:rsidRPr="00E71814">
        <w:rPr>
          <w:rFonts w:asciiTheme="minorEastAsia" w:eastAsiaTheme="minorEastAsia" w:hAnsiTheme="minorEastAsia"/>
          <w:sz w:val="24"/>
          <w:szCs w:val="24"/>
        </w:rPr>
        <w:t xml:space="preserve"> </w:t>
      </w:r>
    </w:p>
    <w:p w:rsidR="002C2D46" w:rsidRPr="00365AD1" w:rsidRDefault="002C2D46" w:rsidP="002C2D46">
      <w:pPr>
        <w:spacing w:line="360" w:lineRule="auto"/>
        <w:rPr>
          <w:rFonts w:ascii="黑体" w:eastAsia="黑体" w:hAnsi="黑体"/>
          <w:color w:val="000000" w:themeColor="text1"/>
          <w:sz w:val="28"/>
          <w:szCs w:val="28"/>
        </w:rPr>
      </w:pPr>
      <w:r w:rsidRPr="00365AD1">
        <w:rPr>
          <w:rFonts w:ascii="黑体" w:eastAsia="黑体" w:hAnsi="黑体" w:hint="eastAsia"/>
          <w:color w:val="000000" w:themeColor="text1"/>
          <w:sz w:val="28"/>
          <w:szCs w:val="28"/>
        </w:rPr>
        <w:t>二、</w:t>
      </w:r>
      <w:r>
        <w:rPr>
          <w:rFonts w:ascii="黑体" w:eastAsia="黑体" w:hAnsi="黑体" w:hint="eastAsia"/>
          <w:sz w:val="28"/>
          <w:szCs w:val="28"/>
        </w:rPr>
        <w:t>原材料及</w:t>
      </w:r>
      <w:r>
        <w:rPr>
          <w:rFonts w:ascii="黑体" w:eastAsia="黑体" w:hAnsi="黑体"/>
          <w:sz w:val="28"/>
          <w:szCs w:val="28"/>
        </w:rPr>
        <w:t>试验方案</w:t>
      </w:r>
    </w:p>
    <w:p w:rsidR="002C2D46" w:rsidRPr="005011C5" w:rsidRDefault="002C2D46" w:rsidP="002C2D46">
      <w:pPr>
        <w:spacing w:line="360" w:lineRule="auto"/>
        <w:rPr>
          <w:rFonts w:ascii="黑体" w:eastAsia="黑体" w:hAnsi="黑体"/>
          <w:sz w:val="28"/>
          <w:szCs w:val="28"/>
        </w:rPr>
      </w:pPr>
      <w:r w:rsidRPr="005011C5">
        <w:rPr>
          <w:rFonts w:ascii="黑体" w:eastAsia="黑体" w:hAnsi="黑体" w:hint="eastAsia"/>
          <w:sz w:val="28"/>
          <w:szCs w:val="28"/>
        </w:rPr>
        <w:t>1</w:t>
      </w:r>
      <w:r>
        <w:rPr>
          <w:rFonts w:ascii="黑体" w:eastAsia="黑体" w:hAnsi="黑体"/>
          <w:sz w:val="28"/>
          <w:szCs w:val="28"/>
        </w:rPr>
        <w:t>.</w:t>
      </w:r>
      <w:r w:rsidRPr="005011C5">
        <w:rPr>
          <w:rFonts w:ascii="黑体" w:eastAsia="黑体" w:hAnsi="黑体"/>
          <w:sz w:val="28"/>
          <w:szCs w:val="28"/>
        </w:rPr>
        <w:t>原材料</w:t>
      </w:r>
    </w:p>
    <w:p w:rsidR="002C2D46" w:rsidRPr="006611C6" w:rsidRDefault="002C2D46" w:rsidP="002C2D46">
      <w:pPr>
        <w:spacing w:line="420" w:lineRule="exact"/>
        <w:ind w:firstLineChars="150" w:firstLine="360"/>
        <w:rPr>
          <w:sz w:val="24"/>
          <w:szCs w:val="24"/>
        </w:rPr>
      </w:pPr>
      <w:r>
        <w:rPr>
          <w:rFonts w:hint="eastAsia"/>
          <w:sz w:val="24"/>
          <w:szCs w:val="24"/>
        </w:rPr>
        <w:t>（</w:t>
      </w:r>
      <w:r>
        <w:rPr>
          <w:sz w:val="24"/>
          <w:szCs w:val="24"/>
        </w:rPr>
        <w:t>1</w:t>
      </w:r>
      <w:r>
        <w:rPr>
          <w:rFonts w:hint="eastAsia"/>
          <w:sz w:val="24"/>
          <w:szCs w:val="24"/>
        </w:rPr>
        <w:t>）</w:t>
      </w:r>
      <w:r w:rsidRPr="00A14C87">
        <w:rPr>
          <w:rFonts w:hint="eastAsia"/>
          <w:sz w:val="24"/>
          <w:szCs w:val="24"/>
        </w:rPr>
        <w:t>水泥：</w:t>
      </w:r>
      <w:r w:rsidRPr="00A14C87">
        <w:rPr>
          <w:sz w:val="24"/>
          <w:szCs w:val="24"/>
        </w:rPr>
        <w:t>湖南</w:t>
      </w:r>
      <w:r w:rsidRPr="00A14C87">
        <w:rPr>
          <w:rFonts w:hint="eastAsia"/>
          <w:sz w:val="24"/>
          <w:szCs w:val="24"/>
        </w:rPr>
        <w:t>恒宇建材</w:t>
      </w:r>
      <w:r w:rsidRPr="00A14C87">
        <w:rPr>
          <w:sz w:val="24"/>
          <w:szCs w:val="24"/>
        </w:rPr>
        <w:t>有限公司</w:t>
      </w:r>
      <w:r w:rsidRPr="00A14C87">
        <w:rPr>
          <w:rFonts w:hint="eastAsia"/>
          <w:sz w:val="24"/>
          <w:szCs w:val="24"/>
        </w:rPr>
        <w:t>生产</w:t>
      </w:r>
      <w:r w:rsidRPr="00A14C87">
        <w:rPr>
          <w:sz w:val="24"/>
          <w:szCs w:val="24"/>
        </w:rPr>
        <w:t>的</w:t>
      </w:r>
      <w:r w:rsidRPr="00A14C87">
        <w:rPr>
          <w:rFonts w:hint="eastAsia"/>
          <w:sz w:val="24"/>
          <w:szCs w:val="24"/>
        </w:rPr>
        <w:t>42.5</w:t>
      </w:r>
      <w:r w:rsidRPr="00A14C87">
        <w:rPr>
          <w:rFonts w:hint="eastAsia"/>
          <w:sz w:val="24"/>
          <w:szCs w:val="24"/>
        </w:rPr>
        <w:t>级</w:t>
      </w:r>
      <w:r w:rsidRPr="00A14C87">
        <w:rPr>
          <w:sz w:val="24"/>
          <w:szCs w:val="24"/>
        </w:rPr>
        <w:t>普通硅酸盐</w:t>
      </w:r>
      <w:r w:rsidRPr="00A14C87">
        <w:rPr>
          <w:rFonts w:hint="eastAsia"/>
          <w:sz w:val="24"/>
          <w:szCs w:val="24"/>
        </w:rPr>
        <w:t>水泥</w:t>
      </w:r>
      <w:r w:rsidRPr="00A14C87">
        <w:rPr>
          <w:sz w:val="24"/>
          <w:szCs w:val="24"/>
        </w:rPr>
        <w:t>，</w:t>
      </w:r>
      <w:r w:rsidRPr="00A14C87">
        <w:rPr>
          <w:rFonts w:hint="eastAsia"/>
          <w:sz w:val="24"/>
          <w:szCs w:val="24"/>
        </w:rPr>
        <w:t>其</w:t>
      </w:r>
      <w:r w:rsidRPr="00A14C87">
        <w:rPr>
          <w:sz w:val="24"/>
          <w:szCs w:val="24"/>
        </w:rPr>
        <w:t>各项性能见表</w:t>
      </w:r>
      <w:r w:rsidRPr="00A14C87">
        <w:rPr>
          <w:rFonts w:hint="eastAsia"/>
          <w:sz w:val="24"/>
          <w:szCs w:val="24"/>
        </w:rPr>
        <w:t>1</w:t>
      </w:r>
      <w:r w:rsidRPr="00A14C87">
        <w:rPr>
          <w:rFonts w:hint="eastAsia"/>
          <w:sz w:val="24"/>
          <w:szCs w:val="24"/>
        </w:rPr>
        <w:t>。</w:t>
      </w:r>
    </w:p>
    <w:p w:rsidR="002C2D46" w:rsidRPr="007B01E8" w:rsidRDefault="002C2D46" w:rsidP="002C2D46">
      <w:pPr>
        <w:spacing w:line="420" w:lineRule="exact"/>
        <w:jc w:val="center"/>
        <w:rPr>
          <w:sz w:val="21"/>
          <w:szCs w:val="21"/>
        </w:rPr>
      </w:pPr>
      <w:r w:rsidRPr="007B01E8">
        <w:rPr>
          <w:rFonts w:hint="eastAsia"/>
          <w:sz w:val="21"/>
          <w:szCs w:val="21"/>
        </w:rPr>
        <w:t>表</w:t>
      </w:r>
      <w:r w:rsidRPr="007B01E8">
        <w:rPr>
          <w:sz w:val="21"/>
          <w:szCs w:val="21"/>
        </w:rPr>
        <w:t xml:space="preserve">1  </w:t>
      </w:r>
      <w:r w:rsidRPr="007B01E8">
        <w:rPr>
          <w:rFonts w:hint="eastAsia"/>
          <w:sz w:val="21"/>
          <w:szCs w:val="21"/>
        </w:rPr>
        <w:t>水泥各项性能指标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08"/>
        <w:gridCol w:w="811"/>
        <w:gridCol w:w="862"/>
        <w:gridCol w:w="864"/>
        <w:gridCol w:w="811"/>
        <w:gridCol w:w="716"/>
        <w:gridCol w:w="716"/>
        <w:gridCol w:w="1302"/>
        <w:gridCol w:w="716"/>
        <w:gridCol w:w="716"/>
      </w:tblGrid>
      <w:tr w:rsidR="002C2D46" w:rsidRPr="007B01E8" w:rsidTr="007402C5">
        <w:trPr>
          <w:trHeight w:val="421"/>
          <w:jc w:val="center"/>
        </w:trPr>
        <w:tc>
          <w:tcPr>
            <w:tcW w:w="603" w:type="pct"/>
            <w:vMerge w:val="restart"/>
            <w:tcBorders>
              <w:top w:val="single" w:sz="12"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混合材掺量</w:t>
            </w:r>
          </w:p>
          <w:p w:rsidR="002C2D46" w:rsidRPr="007B01E8" w:rsidRDefault="002C2D46" w:rsidP="00EE6054">
            <w:pPr>
              <w:jc w:val="center"/>
              <w:rPr>
                <w:sz w:val="21"/>
                <w:szCs w:val="21"/>
              </w:rPr>
            </w:pPr>
            <w:r w:rsidRPr="007B01E8">
              <w:rPr>
                <w:rFonts w:hint="eastAsia"/>
                <w:sz w:val="21"/>
                <w:szCs w:val="21"/>
              </w:rPr>
              <w:t>（</w:t>
            </w:r>
            <w:r w:rsidRPr="007B01E8">
              <w:rPr>
                <w:sz w:val="21"/>
                <w:szCs w:val="21"/>
              </w:rPr>
              <w:t>%</w:t>
            </w:r>
            <w:r w:rsidRPr="007B01E8">
              <w:rPr>
                <w:sz w:val="21"/>
                <w:szCs w:val="21"/>
              </w:rPr>
              <w:t>）</w:t>
            </w:r>
          </w:p>
        </w:tc>
        <w:tc>
          <w:tcPr>
            <w:tcW w:w="431" w:type="pct"/>
            <w:vMerge w:val="restart"/>
            <w:tcBorders>
              <w:top w:val="single" w:sz="12" w:space="0" w:color="auto"/>
              <w:left w:val="nil"/>
              <w:right w:val="nil"/>
            </w:tcBorders>
            <w:vAlign w:val="center"/>
          </w:tcPr>
          <w:p w:rsidR="002C2D46" w:rsidRPr="007B01E8" w:rsidRDefault="002C2D46" w:rsidP="00EE6054">
            <w:pPr>
              <w:jc w:val="center"/>
              <w:rPr>
                <w:sz w:val="21"/>
                <w:szCs w:val="21"/>
                <w:vertAlign w:val="subscript"/>
              </w:rPr>
            </w:pPr>
            <w:r w:rsidRPr="007B01E8">
              <w:rPr>
                <w:rFonts w:hint="eastAsia"/>
                <w:sz w:val="21"/>
                <w:szCs w:val="21"/>
              </w:rPr>
              <w:t>SO</w:t>
            </w:r>
            <w:r w:rsidRPr="007B01E8">
              <w:rPr>
                <w:sz w:val="21"/>
                <w:szCs w:val="21"/>
                <w:vertAlign w:val="subscript"/>
              </w:rPr>
              <w:t>3</w:t>
            </w:r>
          </w:p>
          <w:p w:rsidR="002C2D46" w:rsidRPr="007B01E8" w:rsidRDefault="002C2D46" w:rsidP="00EE6054">
            <w:pPr>
              <w:rPr>
                <w:sz w:val="21"/>
                <w:szCs w:val="21"/>
              </w:rPr>
            </w:pPr>
            <w:r w:rsidRPr="007B01E8">
              <w:rPr>
                <w:rFonts w:hint="eastAsia"/>
                <w:sz w:val="21"/>
                <w:szCs w:val="21"/>
              </w:rPr>
              <w:t>（</w:t>
            </w:r>
            <w:r w:rsidRPr="007B01E8">
              <w:rPr>
                <w:sz w:val="21"/>
                <w:szCs w:val="21"/>
              </w:rPr>
              <w:t>%</w:t>
            </w:r>
            <w:r w:rsidRPr="007B01E8">
              <w:rPr>
                <w:sz w:val="21"/>
                <w:szCs w:val="21"/>
              </w:rPr>
              <w:t>）</w:t>
            </w:r>
          </w:p>
        </w:tc>
        <w:tc>
          <w:tcPr>
            <w:tcW w:w="517" w:type="pct"/>
            <w:vMerge w:val="restart"/>
            <w:tcBorders>
              <w:top w:val="single" w:sz="12"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氯离子</w:t>
            </w:r>
          </w:p>
          <w:p w:rsidR="002C2D46" w:rsidRPr="007B01E8" w:rsidRDefault="002C2D46" w:rsidP="00EE6054">
            <w:pPr>
              <w:jc w:val="center"/>
              <w:rPr>
                <w:sz w:val="21"/>
                <w:szCs w:val="21"/>
              </w:rPr>
            </w:pPr>
            <w:r w:rsidRPr="007B01E8">
              <w:rPr>
                <w:rFonts w:hint="eastAsia"/>
                <w:sz w:val="21"/>
                <w:szCs w:val="21"/>
              </w:rPr>
              <w:t>（</w:t>
            </w:r>
            <w:r w:rsidRPr="007B01E8">
              <w:rPr>
                <w:sz w:val="21"/>
                <w:szCs w:val="21"/>
              </w:rPr>
              <w:t>%</w:t>
            </w:r>
            <w:r w:rsidRPr="007B01E8">
              <w:rPr>
                <w:sz w:val="21"/>
                <w:szCs w:val="21"/>
              </w:rPr>
              <w:t>）</w:t>
            </w:r>
          </w:p>
        </w:tc>
        <w:tc>
          <w:tcPr>
            <w:tcW w:w="518" w:type="pct"/>
            <w:vMerge w:val="restart"/>
            <w:tcBorders>
              <w:top w:val="single" w:sz="12"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烧失量</w:t>
            </w:r>
          </w:p>
          <w:p w:rsidR="002C2D46" w:rsidRPr="007B01E8" w:rsidRDefault="002C2D46" w:rsidP="00EE6054">
            <w:pPr>
              <w:jc w:val="center"/>
              <w:rPr>
                <w:sz w:val="21"/>
                <w:szCs w:val="21"/>
              </w:rPr>
            </w:pPr>
            <w:r w:rsidRPr="007B01E8">
              <w:rPr>
                <w:rFonts w:hint="eastAsia"/>
                <w:sz w:val="21"/>
                <w:szCs w:val="21"/>
              </w:rPr>
              <w:t>（</w:t>
            </w:r>
            <w:r w:rsidRPr="007B01E8">
              <w:rPr>
                <w:sz w:val="21"/>
                <w:szCs w:val="21"/>
              </w:rPr>
              <w:t>%</w:t>
            </w:r>
            <w:r w:rsidRPr="007B01E8">
              <w:rPr>
                <w:sz w:val="21"/>
                <w:szCs w:val="21"/>
              </w:rPr>
              <w:t>）</w:t>
            </w:r>
          </w:p>
        </w:tc>
        <w:tc>
          <w:tcPr>
            <w:tcW w:w="431" w:type="pct"/>
            <w:vMerge w:val="restart"/>
            <w:tcBorders>
              <w:top w:val="single" w:sz="12" w:space="0" w:color="auto"/>
              <w:left w:val="nil"/>
              <w:right w:val="nil"/>
            </w:tcBorders>
            <w:vAlign w:val="center"/>
          </w:tcPr>
          <w:p w:rsidR="002C2D46" w:rsidRPr="007B01E8" w:rsidRDefault="002C2D46" w:rsidP="00EE6054">
            <w:pPr>
              <w:rPr>
                <w:sz w:val="21"/>
                <w:szCs w:val="21"/>
              </w:rPr>
            </w:pPr>
            <w:r w:rsidRPr="007B01E8">
              <w:rPr>
                <w:rFonts w:hint="eastAsia"/>
                <w:sz w:val="21"/>
                <w:szCs w:val="21"/>
              </w:rPr>
              <w:t>M</w:t>
            </w:r>
            <w:r w:rsidRPr="007B01E8">
              <w:rPr>
                <w:sz w:val="21"/>
                <w:szCs w:val="21"/>
              </w:rPr>
              <w:t>gO</w:t>
            </w:r>
          </w:p>
          <w:p w:rsidR="002C2D46" w:rsidRPr="007B01E8" w:rsidRDefault="002C2D46" w:rsidP="00EE6054">
            <w:pPr>
              <w:rPr>
                <w:sz w:val="21"/>
                <w:szCs w:val="21"/>
              </w:rPr>
            </w:pPr>
            <w:r w:rsidRPr="007B01E8">
              <w:rPr>
                <w:rFonts w:hint="eastAsia"/>
                <w:sz w:val="21"/>
                <w:szCs w:val="21"/>
              </w:rPr>
              <w:t>（</w:t>
            </w:r>
            <w:r w:rsidRPr="007B01E8">
              <w:rPr>
                <w:rFonts w:hint="eastAsia"/>
                <w:sz w:val="21"/>
                <w:szCs w:val="21"/>
              </w:rPr>
              <w:t>%</w:t>
            </w:r>
            <w:r w:rsidRPr="007B01E8">
              <w:rPr>
                <w:sz w:val="21"/>
                <w:szCs w:val="21"/>
              </w:rPr>
              <w:t>）</w:t>
            </w:r>
          </w:p>
        </w:tc>
        <w:tc>
          <w:tcPr>
            <w:tcW w:w="862" w:type="pct"/>
            <w:gridSpan w:val="2"/>
            <w:vMerge w:val="restart"/>
            <w:tcBorders>
              <w:top w:val="single" w:sz="12"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凝结时间</w:t>
            </w:r>
          </w:p>
          <w:p w:rsidR="002C2D46" w:rsidRPr="007B01E8" w:rsidRDefault="002C2D46" w:rsidP="00EE6054">
            <w:pPr>
              <w:jc w:val="center"/>
              <w:rPr>
                <w:sz w:val="21"/>
                <w:szCs w:val="21"/>
              </w:rPr>
            </w:pPr>
            <w:r w:rsidRPr="007B01E8">
              <w:rPr>
                <w:rFonts w:hint="eastAsia"/>
                <w:sz w:val="21"/>
                <w:szCs w:val="21"/>
              </w:rPr>
              <w:t>（</w:t>
            </w:r>
            <w:r w:rsidRPr="007B01E8">
              <w:rPr>
                <w:sz w:val="21"/>
                <w:szCs w:val="21"/>
              </w:rPr>
              <w:t>min</w:t>
            </w:r>
            <w:r w:rsidRPr="007B01E8">
              <w:rPr>
                <w:sz w:val="21"/>
                <w:szCs w:val="21"/>
              </w:rPr>
              <w:t>）</w:t>
            </w:r>
          </w:p>
        </w:tc>
        <w:tc>
          <w:tcPr>
            <w:tcW w:w="775" w:type="pct"/>
            <w:vMerge w:val="restart"/>
            <w:tcBorders>
              <w:top w:val="single" w:sz="12"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比表面积</w:t>
            </w:r>
          </w:p>
          <w:p w:rsidR="002C2D46" w:rsidRPr="007B01E8" w:rsidRDefault="002C2D46" w:rsidP="00EE6054">
            <w:pPr>
              <w:jc w:val="center"/>
              <w:rPr>
                <w:sz w:val="21"/>
                <w:szCs w:val="21"/>
              </w:rPr>
            </w:pPr>
            <w:r w:rsidRPr="007B01E8">
              <w:rPr>
                <w:rFonts w:hint="eastAsia"/>
                <w:sz w:val="21"/>
                <w:szCs w:val="21"/>
              </w:rPr>
              <w:t>（</w:t>
            </w:r>
            <w:r w:rsidRPr="007B01E8">
              <w:rPr>
                <w:sz w:val="21"/>
                <w:szCs w:val="21"/>
              </w:rPr>
              <w:t>m</w:t>
            </w:r>
            <w:r w:rsidRPr="007B01E8">
              <w:rPr>
                <w:sz w:val="21"/>
                <w:szCs w:val="21"/>
                <w:vertAlign w:val="superscript"/>
              </w:rPr>
              <w:t>2</w:t>
            </w:r>
            <w:r w:rsidRPr="007B01E8">
              <w:rPr>
                <w:rFonts w:hint="eastAsia"/>
                <w:sz w:val="21"/>
                <w:szCs w:val="21"/>
              </w:rPr>
              <w:t>/K</w:t>
            </w:r>
            <w:r w:rsidRPr="007B01E8">
              <w:rPr>
                <w:sz w:val="21"/>
                <w:szCs w:val="21"/>
              </w:rPr>
              <w:t>g</w:t>
            </w:r>
            <w:r w:rsidRPr="007B01E8">
              <w:rPr>
                <w:rFonts w:hint="eastAsia"/>
                <w:sz w:val="21"/>
                <w:szCs w:val="21"/>
              </w:rPr>
              <w:t>）</w:t>
            </w:r>
          </w:p>
        </w:tc>
        <w:tc>
          <w:tcPr>
            <w:tcW w:w="862" w:type="pct"/>
            <w:gridSpan w:val="2"/>
            <w:tcBorders>
              <w:top w:val="single" w:sz="12" w:space="0" w:color="auto"/>
              <w:left w:val="nil"/>
              <w:bottom w:val="single" w:sz="4" w:space="0" w:color="auto"/>
              <w:right w:val="nil"/>
            </w:tcBorders>
            <w:vAlign w:val="center"/>
          </w:tcPr>
          <w:p w:rsidR="002C2D46" w:rsidRPr="007B01E8" w:rsidRDefault="002C2D46" w:rsidP="00EE6054">
            <w:pPr>
              <w:jc w:val="center"/>
              <w:rPr>
                <w:sz w:val="21"/>
                <w:szCs w:val="21"/>
              </w:rPr>
            </w:pPr>
            <w:r w:rsidRPr="007B01E8">
              <w:rPr>
                <w:rFonts w:hint="eastAsia"/>
                <w:sz w:val="21"/>
                <w:szCs w:val="21"/>
              </w:rPr>
              <w:t>强度（</w:t>
            </w:r>
            <w:r w:rsidRPr="007B01E8">
              <w:rPr>
                <w:rFonts w:hint="eastAsia"/>
                <w:sz w:val="21"/>
                <w:szCs w:val="21"/>
              </w:rPr>
              <w:t>MPa</w:t>
            </w:r>
            <w:r w:rsidRPr="007B01E8">
              <w:rPr>
                <w:rFonts w:hint="eastAsia"/>
                <w:sz w:val="21"/>
                <w:szCs w:val="21"/>
              </w:rPr>
              <w:t>）</w:t>
            </w:r>
          </w:p>
        </w:tc>
      </w:tr>
      <w:tr w:rsidR="002C2D46" w:rsidRPr="007B01E8" w:rsidTr="007402C5">
        <w:trPr>
          <w:trHeight w:val="282"/>
          <w:jc w:val="center"/>
        </w:trPr>
        <w:tc>
          <w:tcPr>
            <w:tcW w:w="603" w:type="pct"/>
            <w:vMerge/>
            <w:tcBorders>
              <w:top w:val="single" w:sz="4" w:space="0" w:color="auto"/>
              <w:left w:val="nil"/>
              <w:bottom w:val="single" w:sz="4" w:space="0" w:color="auto"/>
              <w:right w:val="nil"/>
            </w:tcBorders>
            <w:vAlign w:val="center"/>
          </w:tcPr>
          <w:p w:rsidR="002C2D46" w:rsidRPr="007B01E8" w:rsidRDefault="002C2D46" w:rsidP="00EE6054">
            <w:pPr>
              <w:jc w:val="center"/>
              <w:rPr>
                <w:sz w:val="21"/>
                <w:szCs w:val="21"/>
              </w:rPr>
            </w:pPr>
          </w:p>
        </w:tc>
        <w:tc>
          <w:tcPr>
            <w:tcW w:w="431" w:type="pct"/>
            <w:vMerge/>
            <w:tcBorders>
              <w:left w:val="nil"/>
              <w:right w:val="nil"/>
            </w:tcBorders>
          </w:tcPr>
          <w:p w:rsidR="002C2D46" w:rsidRPr="007B01E8" w:rsidRDefault="002C2D46" w:rsidP="00EE6054">
            <w:pPr>
              <w:jc w:val="center"/>
              <w:rPr>
                <w:sz w:val="21"/>
                <w:szCs w:val="21"/>
              </w:rPr>
            </w:pPr>
          </w:p>
        </w:tc>
        <w:tc>
          <w:tcPr>
            <w:tcW w:w="517" w:type="pct"/>
            <w:vMerge/>
            <w:tcBorders>
              <w:left w:val="nil"/>
              <w:right w:val="nil"/>
            </w:tcBorders>
            <w:vAlign w:val="center"/>
          </w:tcPr>
          <w:p w:rsidR="002C2D46" w:rsidRPr="007B01E8" w:rsidRDefault="002C2D46" w:rsidP="00EE6054">
            <w:pPr>
              <w:jc w:val="center"/>
              <w:rPr>
                <w:sz w:val="21"/>
                <w:szCs w:val="21"/>
              </w:rPr>
            </w:pPr>
          </w:p>
        </w:tc>
        <w:tc>
          <w:tcPr>
            <w:tcW w:w="518" w:type="pct"/>
            <w:vMerge/>
            <w:tcBorders>
              <w:left w:val="nil"/>
              <w:right w:val="nil"/>
            </w:tcBorders>
            <w:vAlign w:val="center"/>
          </w:tcPr>
          <w:p w:rsidR="002C2D46" w:rsidRPr="007B01E8" w:rsidRDefault="002C2D46" w:rsidP="00EE6054">
            <w:pPr>
              <w:jc w:val="center"/>
              <w:rPr>
                <w:sz w:val="21"/>
                <w:szCs w:val="21"/>
              </w:rPr>
            </w:pPr>
          </w:p>
        </w:tc>
        <w:tc>
          <w:tcPr>
            <w:tcW w:w="431" w:type="pct"/>
            <w:vMerge/>
            <w:tcBorders>
              <w:left w:val="nil"/>
              <w:right w:val="nil"/>
            </w:tcBorders>
            <w:vAlign w:val="center"/>
          </w:tcPr>
          <w:p w:rsidR="002C2D46" w:rsidRPr="007B01E8" w:rsidRDefault="002C2D46" w:rsidP="00EE6054">
            <w:pPr>
              <w:jc w:val="center"/>
              <w:rPr>
                <w:sz w:val="21"/>
                <w:szCs w:val="21"/>
              </w:rPr>
            </w:pPr>
          </w:p>
        </w:tc>
        <w:tc>
          <w:tcPr>
            <w:tcW w:w="862" w:type="pct"/>
            <w:gridSpan w:val="2"/>
            <w:vMerge/>
            <w:tcBorders>
              <w:top w:val="single" w:sz="4" w:space="0" w:color="auto"/>
              <w:left w:val="nil"/>
              <w:right w:val="nil"/>
            </w:tcBorders>
            <w:vAlign w:val="center"/>
          </w:tcPr>
          <w:p w:rsidR="002C2D46" w:rsidRPr="007B01E8" w:rsidRDefault="002C2D46" w:rsidP="00EE6054">
            <w:pPr>
              <w:jc w:val="center"/>
              <w:rPr>
                <w:sz w:val="21"/>
                <w:szCs w:val="21"/>
              </w:rPr>
            </w:pPr>
          </w:p>
        </w:tc>
        <w:tc>
          <w:tcPr>
            <w:tcW w:w="775" w:type="pct"/>
            <w:vMerge/>
            <w:tcBorders>
              <w:top w:val="single" w:sz="4" w:space="0" w:color="auto"/>
              <w:left w:val="nil"/>
              <w:bottom w:val="single" w:sz="4" w:space="0" w:color="auto"/>
              <w:right w:val="nil"/>
            </w:tcBorders>
            <w:vAlign w:val="center"/>
          </w:tcPr>
          <w:p w:rsidR="002C2D46" w:rsidRPr="007B01E8" w:rsidRDefault="002C2D46" w:rsidP="00EE6054">
            <w:pPr>
              <w:jc w:val="center"/>
              <w:rPr>
                <w:sz w:val="21"/>
                <w:szCs w:val="21"/>
              </w:rPr>
            </w:pPr>
          </w:p>
        </w:tc>
        <w:tc>
          <w:tcPr>
            <w:tcW w:w="431" w:type="pct"/>
            <w:tcBorders>
              <w:top w:val="single" w:sz="4"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抗压</w:t>
            </w:r>
          </w:p>
        </w:tc>
        <w:tc>
          <w:tcPr>
            <w:tcW w:w="431" w:type="pct"/>
            <w:tcBorders>
              <w:top w:val="single" w:sz="4"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抗折</w:t>
            </w:r>
          </w:p>
        </w:tc>
      </w:tr>
      <w:tr w:rsidR="002C2D46" w:rsidRPr="007B01E8" w:rsidTr="007402C5">
        <w:trPr>
          <w:trHeight w:val="323"/>
          <w:jc w:val="center"/>
        </w:trPr>
        <w:tc>
          <w:tcPr>
            <w:tcW w:w="603" w:type="pct"/>
            <w:vMerge w:val="restart"/>
            <w:tcBorders>
              <w:top w:val="single" w:sz="4" w:space="0" w:color="auto"/>
              <w:left w:val="nil"/>
              <w:right w:val="nil"/>
            </w:tcBorders>
            <w:vAlign w:val="center"/>
          </w:tcPr>
          <w:p w:rsidR="002C2D46" w:rsidRPr="007B01E8" w:rsidRDefault="002C2D46" w:rsidP="00EE6054">
            <w:pPr>
              <w:jc w:val="center"/>
              <w:rPr>
                <w:sz w:val="21"/>
                <w:szCs w:val="21"/>
              </w:rPr>
            </w:pPr>
            <w:r w:rsidRPr="007B01E8">
              <w:rPr>
                <w:sz w:val="21"/>
                <w:szCs w:val="21"/>
              </w:rPr>
              <w:t>13.5</w:t>
            </w:r>
          </w:p>
        </w:tc>
        <w:tc>
          <w:tcPr>
            <w:tcW w:w="431" w:type="pct"/>
            <w:vMerge w:val="restart"/>
            <w:tcBorders>
              <w:left w:val="nil"/>
              <w:right w:val="nil"/>
            </w:tcBorders>
            <w:vAlign w:val="center"/>
          </w:tcPr>
          <w:p w:rsidR="002C2D46" w:rsidRPr="007B01E8" w:rsidRDefault="002C2D46" w:rsidP="00EE6054">
            <w:pPr>
              <w:jc w:val="center"/>
              <w:rPr>
                <w:sz w:val="21"/>
                <w:szCs w:val="21"/>
              </w:rPr>
            </w:pPr>
            <w:r w:rsidRPr="007B01E8">
              <w:rPr>
                <w:rFonts w:hint="eastAsia"/>
                <w:sz w:val="21"/>
                <w:szCs w:val="21"/>
              </w:rPr>
              <w:t>2.41</w:t>
            </w:r>
          </w:p>
        </w:tc>
        <w:tc>
          <w:tcPr>
            <w:tcW w:w="517" w:type="pct"/>
            <w:vMerge w:val="restart"/>
            <w:tcBorders>
              <w:left w:val="nil"/>
              <w:right w:val="nil"/>
            </w:tcBorders>
            <w:vAlign w:val="center"/>
          </w:tcPr>
          <w:p w:rsidR="002C2D46" w:rsidRPr="007B01E8" w:rsidRDefault="002C2D46" w:rsidP="00EE6054">
            <w:pPr>
              <w:jc w:val="center"/>
              <w:rPr>
                <w:sz w:val="21"/>
                <w:szCs w:val="21"/>
              </w:rPr>
            </w:pPr>
            <w:r w:rsidRPr="007B01E8">
              <w:rPr>
                <w:rFonts w:hint="eastAsia"/>
                <w:sz w:val="21"/>
                <w:szCs w:val="21"/>
              </w:rPr>
              <w:t>0.023</w:t>
            </w:r>
          </w:p>
        </w:tc>
        <w:tc>
          <w:tcPr>
            <w:tcW w:w="518" w:type="pct"/>
            <w:vMerge w:val="restart"/>
            <w:tcBorders>
              <w:left w:val="nil"/>
              <w:right w:val="nil"/>
            </w:tcBorders>
            <w:vAlign w:val="center"/>
          </w:tcPr>
          <w:p w:rsidR="002C2D46" w:rsidRPr="007B01E8" w:rsidRDefault="002C2D46" w:rsidP="00EE6054">
            <w:pPr>
              <w:jc w:val="center"/>
              <w:rPr>
                <w:sz w:val="21"/>
                <w:szCs w:val="21"/>
              </w:rPr>
            </w:pPr>
            <w:r w:rsidRPr="007B01E8">
              <w:rPr>
                <w:rFonts w:hint="eastAsia"/>
                <w:sz w:val="21"/>
                <w:szCs w:val="21"/>
              </w:rPr>
              <w:t>2.97</w:t>
            </w:r>
          </w:p>
        </w:tc>
        <w:tc>
          <w:tcPr>
            <w:tcW w:w="431" w:type="pct"/>
            <w:vMerge w:val="restart"/>
            <w:tcBorders>
              <w:left w:val="nil"/>
              <w:right w:val="nil"/>
            </w:tcBorders>
            <w:vAlign w:val="center"/>
          </w:tcPr>
          <w:p w:rsidR="002C2D46" w:rsidRPr="007B01E8" w:rsidRDefault="002C2D46" w:rsidP="00EE6054">
            <w:pPr>
              <w:jc w:val="center"/>
              <w:rPr>
                <w:sz w:val="21"/>
                <w:szCs w:val="21"/>
              </w:rPr>
            </w:pPr>
            <w:r w:rsidRPr="007B01E8">
              <w:rPr>
                <w:rFonts w:hint="eastAsia"/>
                <w:sz w:val="21"/>
                <w:szCs w:val="21"/>
              </w:rPr>
              <w:t>3.34</w:t>
            </w:r>
          </w:p>
        </w:tc>
        <w:tc>
          <w:tcPr>
            <w:tcW w:w="431" w:type="pct"/>
            <w:tcBorders>
              <w:left w:val="nil"/>
              <w:bottom w:val="single" w:sz="4" w:space="0" w:color="auto"/>
              <w:right w:val="nil"/>
            </w:tcBorders>
            <w:vAlign w:val="center"/>
          </w:tcPr>
          <w:p w:rsidR="002C2D46" w:rsidRPr="007B01E8" w:rsidRDefault="002C2D46" w:rsidP="00EE6054">
            <w:pPr>
              <w:jc w:val="center"/>
              <w:rPr>
                <w:sz w:val="21"/>
                <w:szCs w:val="21"/>
              </w:rPr>
            </w:pPr>
            <w:r w:rsidRPr="007B01E8">
              <w:rPr>
                <w:rFonts w:hint="eastAsia"/>
                <w:sz w:val="21"/>
                <w:szCs w:val="21"/>
              </w:rPr>
              <w:t>初凝</w:t>
            </w:r>
          </w:p>
        </w:tc>
        <w:tc>
          <w:tcPr>
            <w:tcW w:w="431" w:type="pct"/>
            <w:tcBorders>
              <w:top w:val="single" w:sz="4" w:space="0" w:color="auto"/>
              <w:left w:val="nil"/>
              <w:bottom w:val="single" w:sz="4" w:space="0" w:color="auto"/>
              <w:right w:val="nil"/>
            </w:tcBorders>
            <w:vAlign w:val="center"/>
          </w:tcPr>
          <w:p w:rsidR="002C2D46" w:rsidRPr="007B01E8" w:rsidRDefault="002C2D46" w:rsidP="00EE6054">
            <w:pPr>
              <w:jc w:val="center"/>
              <w:rPr>
                <w:sz w:val="21"/>
                <w:szCs w:val="21"/>
              </w:rPr>
            </w:pPr>
            <w:r w:rsidRPr="007B01E8">
              <w:rPr>
                <w:rFonts w:hint="eastAsia"/>
                <w:sz w:val="21"/>
                <w:szCs w:val="21"/>
              </w:rPr>
              <w:t>终凝</w:t>
            </w:r>
          </w:p>
        </w:tc>
        <w:tc>
          <w:tcPr>
            <w:tcW w:w="775" w:type="pct"/>
            <w:vMerge w:val="restart"/>
            <w:tcBorders>
              <w:top w:val="single" w:sz="4" w:space="0" w:color="auto"/>
              <w:left w:val="nil"/>
              <w:right w:val="nil"/>
            </w:tcBorders>
            <w:vAlign w:val="center"/>
          </w:tcPr>
          <w:p w:rsidR="002C2D46" w:rsidRPr="007B01E8" w:rsidRDefault="002C2D46" w:rsidP="00EE6054">
            <w:pPr>
              <w:jc w:val="center"/>
              <w:rPr>
                <w:sz w:val="21"/>
                <w:szCs w:val="21"/>
              </w:rPr>
            </w:pPr>
            <w:r w:rsidRPr="007B01E8">
              <w:rPr>
                <w:rFonts w:hint="eastAsia"/>
                <w:sz w:val="21"/>
                <w:szCs w:val="21"/>
              </w:rPr>
              <w:t>354</w:t>
            </w:r>
          </w:p>
        </w:tc>
        <w:tc>
          <w:tcPr>
            <w:tcW w:w="431" w:type="pct"/>
            <w:tcBorders>
              <w:left w:val="nil"/>
              <w:bottom w:val="single" w:sz="4" w:space="0" w:color="auto"/>
              <w:right w:val="nil"/>
            </w:tcBorders>
            <w:vAlign w:val="center"/>
          </w:tcPr>
          <w:p w:rsidR="002C2D46" w:rsidRPr="007B01E8" w:rsidRDefault="002C2D46" w:rsidP="00EE6054">
            <w:pPr>
              <w:jc w:val="center"/>
              <w:rPr>
                <w:sz w:val="21"/>
                <w:szCs w:val="21"/>
              </w:rPr>
            </w:pPr>
            <w:r w:rsidRPr="007B01E8">
              <w:rPr>
                <w:rFonts w:hint="eastAsia"/>
                <w:sz w:val="21"/>
                <w:szCs w:val="21"/>
              </w:rPr>
              <w:t>3d</w:t>
            </w:r>
          </w:p>
        </w:tc>
        <w:tc>
          <w:tcPr>
            <w:tcW w:w="431" w:type="pct"/>
            <w:tcBorders>
              <w:top w:val="single" w:sz="4" w:space="0" w:color="auto"/>
              <w:left w:val="nil"/>
              <w:bottom w:val="single" w:sz="4" w:space="0" w:color="auto"/>
              <w:right w:val="nil"/>
            </w:tcBorders>
            <w:vAlign w:val="center"/>
          </w:tcPr>
          <w:p w:rsidR="002C2D46" w:rsidRPr="007B01E8" w:rsidRDefault="002C2D46" w:rsidP="00EE6054">
            <w:pPr>
              <w:jc w:val="center"/>
              <w:rPr>
                <w:sz w:val="21"/>
                <w:szCs w:val="21"/>
              </w:rPr>
            </w:pPr>
            <w:r w:rsidRPr="007B01E8">
              <w:rPr>
                <w:rFonts w:hint="eastAsia"/>
                <w:sz w:val="21"/>
                <w:szCs w:val="21"/>
              </w:rPr>
              <w:t>3d</w:t>
            </w:r>
          </w:p>
        </w:tc>
      </w:tr>
      <w:tr w:rsidR="002C2D46" w:rsidRPr="007B01E8" w:rsidTr="007402C5">
        <w:trPr>
          <w:trHeight w:val="323"/>
          <w:jc w:val="center"/>
        </w:trPr>
        <w:tc>
          <w:tcPr>
            <w:tcW w:w="603" w:type="pct"/>
            <w:vMerge/>
            <w:tcBorders>
              <w:top w:val="single" w:sz="12" w:space="0" w:color="auto"/>
              <w:left w:val="nil"/>
              <w:bottom w:val="single" w:sz="12" w:space="0" w:color="auto"/>
              <w:right w:val="nil"/>
            </w:tcBorders>
            <w:vAlign w:val="center"/>
          </w:tcPr>
          <w:p w:rsidR="002C2D46" w:rsidRPr="007B01E8" w:rsidRDefault="002C2D46" w:rsidP="00EE6054">
            <w:pPr>
              <w:jc w:val="center"/>
              <w:rPr>
                <w:sz w:val="21"/>
                <w:szCs w:val="21"/>
              </w:rPr>
            </w:pPr>
          </w:p>
        </w:tc>
        <w:tc>
          <w:tcPr>
            <w:tcW w:w="431" w:type="pct"/>
            <w:vMerge/>
            <w:tcBorders>
              <w:left w:val="nil"/>
              <w:bottom w:val="single" w:sz="12" w:space="0" w:color="auto"/>
              <w:right w:val="nil"/>
            </w:tcBorders>
          </w:tcPr>
          <w:p w:rsidR="002C2D46" w:rsidRPr="007B01E8" w:rsidRDefault="002C2D46" w:rsidP="00EE6054">
            <w:pPr>
              <w:jc w:val="center"/>
              <w:rPr>
                <w:sz w:val="21"/>
                <w:szCs w:val="21"/>
              </w:rPr>
            </w:pPr>
          </w:p>
        </w:tc>
        <w:tc>
          <w:tcPr>
            <w:tcW w:w="517" w:type="pct"/>
            <w:vMerge/>
            <w:tcBorders>
              <w:left w:val="nil"/>
              <w:bottom w:val="single" w:sz="12" w:space="0" w:color="auto"/>
              <w:right w:val="nil"/>
            </w:tcBorders>
          </w:tcPr>
          <w:p w:rsidR="002C2D46" w:rsidRPr="007B01E8" w:rsidRDefault="002C2D46" w:rsidP="00EE6054">
            <w:pPr>
              <w:jc w:val="center"/>
              <w:rPr>
                <w:sz w:val="21"/>
                <w:szCs w:val="21"/>
              </w:rPr>
            </w:pPr>
          </w:p>
        </w:tc>
        <w:tc>
          <w:tcPr>
            <w:tcW w:w="518" w:type="pct"/>
            <w:vMerge/>
            <w:tcBorders>
              <w:left w:val="nil"/>
              <w:bottom w:val="single" w:sz="12" w:space="0" w:color="auto"/>
              <w:right w:val="nil"/>
            </w:tcBorders>
          </w:tcPr>
          <w:p w:rsidR="002C2D46" w:rsidRPr="007B01E8" w:rsidRDefault="002C2D46" w:rsidP="00EE6054">
            <w:pPr>
              <w:jc w:val="center"/>
              <w:rPr>
                <w:sz w:val="21"/>
                <w:szCs w:val="21"/>
              </w:rPr>
            </w:pPr>
          </w:p>
        </w:tc>
        <w:tc>
          <w:tcPr>
            <w:tcW w:w="431" w:type="pct"/>
            <w:vMerge/>
            <w:tcBorders>
              <w:left w:val="nil"/>
              <w:bottom w:val="single" w:sz="12" w:space="0" w:color="auto"/>
              <w:right w:val="nil"/>
            </w:tcBorders>
          </w:tcPr>
          <w:p w:rsidR="002C2D46" w:rsidRPr="007B01E8" w:rsidRDefault="002C2D46" w:rsidP="00EE6054">
            <w:pPr>
              <w:jc w:val="center"/>
              <w:rPr>
                <w:sz w:val="21"/>
                <w:szCs w:val="21"/>
              </w:rPr>
            </w:pPr>
          </w:p>
        </w:tc>
        <w:tc>
          <w:tcPr>
            <w:tcW w:w="431" w:type="pct"/>
            <w:tcBorders>
              <w:top w:val="single" w:sz="4" w:space="0" w:color="auto"/>
              <w:left w:val="nil"/>
              <w:bottom w:val="single" w:sz="12" w:space="0" w:color="auto"/>
              <w:right w:val="nil"/>
            </w:tcBorders>
            <w:vAlign w:val="center"/>
          </w:tcPr>
          <w:p w:rsidR="002C2D46" w:rsidRPr="007B01E8" w:rsidRDefault="002C2D46" w:rsidP="00EE6054">
            <w:pPr>
              <w:jc w:val="center"/>
              <w:rPr>
                <w:sz w:val="21"/>
                <w:szCs w:val="21"/>
              </w:rPr>
            </w:pPr>
            <w:r w:rsidRPr="007B01E8">
              <w:rPr>
                <w:sz w:val="21"/>
                <w:szCs w:val="21"/>
              </w:rPr>
              <w:t>155</w:t>
            </w:r>
          </w:p>
        </w:tc>
        <w:tc>
          <w:tcPr>
            <w:tcW w:w="431" w:type="pct"/>
            <w:tcBorders>
              <w:top w:val="single" w:sz="4" w:space="0" w:color="auto"/>
              <w:left w:val="nil"/>
              <w:bottom w:val="single" w:sz="12" w:space="0" w:color="auto"/>
              <w:right w:val="nil"/>
            </w:tcBorders>
            <w:vAlign w:val="center"/>
          </w:tcPr>
          <w:p w:rsidR="002C2D46" w:rsidRPr="007B01E8" w:rsidRDefault="002C2D46" w:rsidP="00EE6054">
            <w:pPr>
              <w:jc w:val="center"/>
              <w:rPr>
                <w:sz w:val="21"/>
                <w:szCs w:val="21"/>
              </w:rPr>
            </w:pPr>
            <w:r w:rsidRPr="007B01E8">
              <w:rPr>
                <w:sz w:val="21"/>
                <w:szCs w:val="21"/>
              </w:rPr>
              <w:t>200</w:t>
            </w:r>
          </w:p>
        </w:tc>
        <w:tc>
          <w:tcPr>
            <w:tcW w:w="775" w:type="pct"/>
            <w:vMerge/>
            <w:tcBorders>
              <w:top w:val="single" w:sz="12" w:space="0" w:color="auto"/>
              <w:left w:val="nil"/>
              <w:bottom w:val="single" w:sz="12" w:space="0" w:color="auto"/>
              <w:right w:val="nil"/>
            </w:tcBorders>
            <w:vAlign w:val="center"/>
          </w:tcPr>
          <w:p w:rsidR="002C2D46" w:rsidRPr="007B01E8" w:rsidRDefault="002C2D46" w:rsidP="00EE6054">
            <w:pPr>
              <w:jc w:val="center"/>
              <w:rPr>
                <w:sz w:val="21"/>
                <w:szCs w:val="21"/>
              </w:rPr>
            </w:pPr>
          </w:p>
        </w:tc>
        <w:tc>
          <w:tcPr>
            <w:tcW w:w="431" w:type="pct"/>
            <w:tcBorders>
              <w:top w:val="single" w:sz="4" w:space="0" w:color="auto"/>
              <w:left w:val="nil"/>
              <w:bottom w:val="single" w:sz="12" w:space="0" w:color="auto"/>
              <w:right w:val="nil"/>
            </w:tcBorders>
            <w:vAlign w:val="center"/>
          </w:tcPr>
          <w:p w:rsidR="002C2D46" w:rsidRPr="007B01E8" w:rsidRDefault="002C2D46" w:rsidP="00EE6054">
            <w:pPr>
              <w:jc w:val="center"/>
              <w:rPr>
                <w:sz w:val="21"/>
                <w:szCs w:val="21"/>
              </w:rPr>
            </w:pPr>
            <w:r w:rsidRPr="007B01E8">
              <w:rPr>
                <w:sz w:val="21"/>
                <w:szCs w:val="21"/>
              </w:rPr>
              <w:t>25.3</w:t>
            </w:r>
          </w:p>
        </w:tc>
        <w:tc>
          <w:tcPr>
            <w:tcW w:w="431" w:type="pct"/>
            <w:tcBorders>
              <w:top w:val="single" w:sz="4" w:space="0" w:color="auto"/>
              <w:left w:val="nil"/>
              <w:bottom w:val="single" w:sz="12" w:space="0" w:color="auto"/>
              <w:right w:val="nil"/>
            </w:tcBorders>
            <w:vAlign w:val="center"/>
          </w:tcPr>
          <w:p w:rsidR="002C2D46" w:rsidRPr="007B01E8" w:rsidRDefault="002C2D46" w:rsidP="00EE6054">
            <w:pPr>
              <w:jc w:val="center"/>
              <w:rPr>
                <w:sz w:val="21"/>
                <w:szCs w:val="21"/>
              </w:rPr>
            </w:pPr>
            <w:r w:rsidRPr="007B01E8">
              <w:rPr>
                <w:sz w:val="21"/>
                <w:szCs w:val="21"/>
              </w:rPr>
              <w:t>5.6</w:t>
            </w:r>
          </w:p>
        </w:tc>
      </w:tr>
    </w:tbl>
    <w:p w:rsidR="002C2D46" w:rsidRDefault="002C2D46" w:rsidP="002C2D46">
      <w:pPr>
        <w:pStyle w:val="a5"/>
        <w:ind w:firstLine="0"/>
        <w:rPr>
          <w:rFonts w:ascii="宋体" w:hAnsi="宋体" w:cs="宋体"/>
        </w:rPr>
      </w:pPr>
    </w:p>
    <w:p w:rsidR="002C2D46" w:rsidRPr="0037046A" w:rsidRDefault="002C2D46" w:rsidP="002C2D46">
      <w:pPr>
        <w:pStyle w:val="a5"/>
        <w:ind w:firstLineChars="150" w:firstLine="360"/>
        <w:rPr>
          <w:rFonts w:ascii="宋体" w:hAnsi="宋体" w:cs="宋体"/>
          <w:sz w:val="24"/>
        </w:rPr>
      </w:pPr>
      <w:r>
        <w:rPr>
          <w:rFonts w:ascii="宋体" w:hAnsi="宋体" w:cs="宋体" w:hint="eastAsia"/>
          <w:sz w:val="24"/>
        </w:rPr>
        <w:t>（2）</w:t>
      </w:r>
      <w:r w:rsidRPr="0037046A">
        <w:rPr>
          <w:rFonts w:ascii="宋体" w:hAnsi="宋体" w:cs="宋体" w:hint="eastAsia"/>
          <w:sz w:val="24"/>
        </w:rPr>
        <w:t>碳纤维：</w:t>
      </w:r>
      <w:r>
        <w:rPr>
          <w:rFonts w:ascii="宋体" w:hAnsi="宋体" w:cs="宋体" w:hint="eastAsia"/>
          <w:sz w:val="24"/>
        </w:rPr>
        <w:t>碳纤维的</w:t>
      </w:r>
      <w:r w:rsidRPr="0037046A">
        <w:rPr>
          <w:rFonts w:ascii="宋体" w:hAnsi="宋体" w:cs="宋体" w:hint="eastAsia"/>
          <w:sz w:val="24"/>
        </w:rPr>
        <w:t>性能如表</w:t>
      </w:r>
      <w:r>
        <w:rPr>
          <w:rFonts w:ascii="宋体" w:hAnsi="宋体" w:cs="宋体"/>
          <w:sz w:val="24"/>
        </w:rPr>
        <w:t>2</w:t>
      </w:r>
      <w:r w:rsidRPr="0037046A">
        <w:rPr>
          <w:rFonts w:ascii="宋体" w:hAnsi="宋体" w:cs="宋体" w:hint="eastAsia"/>
          <w:sz w:val="24"/>
        </w:rPr>
        <w:t>所示。</w:t>
      </w:r>
    </w:p>
    <w:p w:rsidR="002C2D46" w:rsidRDefault="002C2D46" w:rsidP="002C2D46">
      <w:pPr>
        <w:pStyle w:val="a5"/>
        <w:ind w:firstLine="480"/>
        <w:jc w:val="center"/>
        <w:rPr>
          <w:rFonts w:ascii="宋体" w:hAnsi="宋体" w:cs="宋体"/>
        </w:rPr>
      </w:pPr>
    </w:p>
    <w:p w:rsidR="002C2D46" w:rsidRPr="00FC4E41" w:rsidRDefault="002C2D46" w:rsidP="002C2D46">
      <w:pPr>
        <w:pStyle w:val="a5"/>
        <w:ind w:firstLine="480"/>
        <w:jc w:val="center"/>
        <w:rPr>
          <w:rFonts w:ascii="宋体" w:hAnsi="宋体" w:cs="宋体"/>
        </w:rPr>
      </w:pPr>
      <w:r w:rsidRPr="00FC4E41">
        <w:rPr>
          <w:rFonts w:ascii="宋体" w:hAnsi="宋体" w:cs="宋体" w:hint="eastAsia"/>
        </w:rPr>
        <w:t>表</w:t>
      </w:r>
      <w:r>
        <w:rPr>
          <w:rFonts w:ascii="宋体" w:hAnsi="宋体" w:cs="宋体"/>
        </w:rPr>
        <w:t>2</w:t>
      </w:r>
      <w:r w:rsidRPr="00FC4E41">
        <w:rPr>
          <w:rFonts w:ascii="宋体" w:hAnsi="宋体" w:cs="宋体"/>
        </w:rPr>
        <w:t xml:space="preserve"> </w:t>
      </w:r>
      <w:r>
        <w:rPr>
          <w:rFonts w:ascii="宋体" w:hAnsi="宋体" w:cs="宋体"/>
        </w:rPr>
        <w:t xml:space="preserve"> </w:t>
      </w:r>
      <w:r w:rsidRPr="00FC4E41">
        <w:rPr>
          <w:rFonts w:ascii="宋体" w:hAnsi="宋体" w:cs="宋体" w:hint="eastAsia"/>
        </w:rPr>
        <w:t>碳纤维技术性质</w:t>
      </w:r>
    </w:p>
    <w:tbl>
      <w:tblPr>
        <w:tblW w:w="5000" w:type="pct"/>
        <w:jc w:val="center"/>
        <w:tblBorders>
          <w:top w:val="single" w:sz="12" w:space="0" w:color="auto"/>
          <w:bottom w:val="single" w:sz="12" w:space="0" w:color="auto"/>
          <w:insideH w:val="single" w:sz="4" w:space="0" w:color="auto"/>
        </w:tblBorders>
        <w:tblLook w:val="00A0"/>
      </w:tblPr>
      <w:tblGrid>
        <w:gridCol w:w="1207"/>
        <w:gridCol w:w="1186"/>
        <w:gridCol w:w="1282"/>
        <w:gridCol w:w="1234"/>
        <w:gridCol w:w="1234"/>
        <w:gridCol w:w="1387"/>
        <w:gridCol w:w="992"/>
      </w:tblGrid>
      <w:tr w:rsidR="002C2D46" w:rsidRPr="00FC4E41" w:rsidTr="007402C5">
        <w:trPr>
          <w:jc w:val="center"/>
        </w:trPr>
        <w:tc>
          <w:tcPr>
            <w:tcW w:w="708"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平均长度/mm</w:t>
            </w:r>
          </w:p>
        </w:tc>
        <w:tc>
          <w:tcPr>
            <w:tcW w:w="696" w:type="pct"/>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平均直径/um</w:t>
            </w:r>
          </w:p>
        </w:tc>
        <w:tc>
          <w:tcPr>
            <w:tcW w:w="752"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密度(g/cm^3)</w:t>
            </w:r>
          </w:p>
        </w:tc>
        <w:tc>
          <w:tcPr>
            <w:tcW w:w="724" w:type="pct"/>
            <w:vAlign w:val="center"/>
          </w:tcPr>
          <w:p w:rsidR="002C2D46" w:rsidRPr="00FC4E41" w:rsidRDefault="002C2D46" w:rsidP="00EE6054">
            <w:pPr>
              <w:pStyle w:val="a5"/>
              <w:spacing w:line="240" w:lineRule="auto"/>
              <w:ind w:left="210" w:hangingChars="100" w:hanging="210"/>
              <w:rPr>
                <w:rFonts w:ascii="宋体" w:hAnsi="宋体" w:cs="宋体"/>
              </w:rPr>
            </w:pPr>
            <w:r w:rsidRPr="00FC4E41">
              <w:rPr>
                <w:rFonts w:ascii="宋体" w:hAnsi="宋体" w:cs="宋体" w:hint="eastAsia"/>
              </w:rPr>
              <w:t>抗拉强度/Gpa</w:t>
            </w:r>
          </w:p>
        </w:tc>
        <w:tc>
          <w:tcPr>
            <w:tcW w:w="724"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弹性模量/Gpa</w:t>
            </w:r>
          </w:p>
        </w:tc>
        <w:tc>
          <w:tcPr>
            <w:tcW w:w="814"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断裂延伸率/%</w:t>
            </w:r>
          </w:p>
        </w:tc>
        <w:tc>
          <w:tcPr>
            <w:tcW w:w="583"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碳含量/%</w:t>
            </w:r>
          </w:p>
        </w:tc>
      </w:tr>
      <w:tr w:rsidR="002C2D46" w:rsidRPr="00FC4E41" w:rsidTr="007402C5">
        <w:trPr>
          <w:jc w:val="center"/>
        </w:trPr>
        <w:tc>
          <w:tcPr>
            <w:tcW w:w="708"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5</w:t>
            </w:r>
          </w:p>
        </w:tc>
        <w:tc>
          <w:tcPr>
            <w:tcW w:w="696" w:type="pct"/>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7</w:t>
            </w:r>
          </w:p>
        </w:tc>
        <w:tc>
          <w:tcPr>
            <w:tcW w:w="752"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1.78</w:t>
            </w:r>
          </w:p>
        </w:tc>
        <w:tc>
          <w:tcPr>
            <w:tcW w:w="724"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73</w:t>
            </w:r>
          </w:p>
        </w:tc>
        <w:tc>
          <w:tcPr>
            <w:tcW w:w="724"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220~240</w:t>
            </w:r>
          </w:p>
        </w:tc>
        <w:tc>
          <w:tcPr>
            <w:tcW w:w="814"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1.5</w:t>
            </w:r>
          </w:p>
        </w:tc>
        <w:tc>
          <w:tcPr>
            <w:tcW w:w="583" w:type="pct"/>
            <w:vAlign w:val="center"/>
          </w:tcPr>
          <w:p w:rsidR="002C2D46" w:rsidRPr="00FC4E41" w:rsidRDefault="002C2D46" w:rsidP="00EE6054">
            <w:pPr>
              <w:pStyle w:val="a5"/>
              <w:spacing w:line="240" w:lineRule="auto"/>
              <w:ind w:firstLine="0"/>
              <w:jc w:val="center"/>
              <w:rPr>
                <w:rFonts w:ascii="宋体" w:hAnsi="宋体" w:cs="宋体"/>
              </w:rPr>
            </w:pPr>
            <w:r w:rsidRPr="00FC4E41">
              <w:rPr>
                <w:rFonts w:ascii="宋体" w:hAnsi="宋体" w:cs="宋体" w:hint="eastAsia"/>
              </w:rPr>
              <w:t>&gt;95</w:t>
            </w:r>
          </w:p>
        </w:tc>
      </w:tr>
    </w:tbl>
    <w:p w:rsidR="002C2D46" w:rsidRPr="004D4001" w:rsidRDefault="002C2D46" w:rsidP="002C2D46">
      <w:pPr>
        <w:rPr>
          <w:sz w:val="21"/>
          <w:szCs w:val="21"/>
        </w:rPr>
      </w:pPr>
    </w:p>
    <w:p w:rsidR="002C2D46" w:rsidRPr="003572F2" w:rsidRDefault="002C2D46" w:rsidP="002C2D46">
      <w:pPr>
        <w:pStyle w:val="p0"/>
        <w:autoSpaceDN w:val="0"/>
        <w:spacing w:line="440" w:lineRule="exact"/>
        <w:ind w:firstLineChars="150" w:firstLine="360"/>
        <w:jc w:val="left"/>
        <w:rPr>
          <w:b/>
          <w:sz w:val="24"/>
          <w:szCs w:val="24"/>
        </w:rPr>
      </w:pPr>
      <w:r>
        <w:rPr>
          <w:rFonts w:hint="eastAsia"/>
          <w:sz w:val="24"/>
          <w:szCs w:val="24"/>
        </w:rPr>
        <w:t>（</w:t>
      </w:r>
      <w:r>
        <w:rPr>
          <w:rFonts w:hint="eastAsia"/>
          <w:sz w:val="24"/>
          <w:szCs w:val="24"/>
        </w:rPr>
        <w:t>3</w:t>
      </w:r>
      <w:r>
        <w:rPr>
          <w:rFonts w:hint="eastAsia"/>
          <w:sz w:val="24"/>
          <w:szCs w:val="24"/>
        </w:rPr>
        <w:t>）超细</w:t>
      </w:r>
      <w:r>
        <w:rPr>
          <w:sz w:val="24"/>
          <w:szCs w:val="24"/>
        </w:rPr>
        <w:t>硅粉</w:t>
      </w:r>
      <w:r>
        <w:rPr>
          <w:rFonts w:hint="eastAsia"/>
          <w:sz w:val="24"/>
          <w:szCs w:val="24"/>
        </w:rPr>
        <w:t>：硅粉</w:t>
      </w:r>
      <w:r w:rsidRPr="003572F2">
        <w:rPr>
          <w:sz w:val="24"/>
          <w:szCs w:val="24"/>
        </w:rPr>
        <w:t>的</w:t>
      </w:r>
      <w:r w:rsidRPr="003572F2">
        <w:rPr>
          <w:rFonts w:hint="eastAsia"/>
          <w:sz w:val="24"/>
          <w:szCs w:val="24"/>
        </w:rPr>
        <w:t>物理</w:t>
      </w:r>
      <w:r w:rsidRPr="003572F2">
        <w:rPr>
          <w:sz w:val="24"/>
          <w:szCs w:val="24"/>
        </w:rPr>
        <w:t>性能</w:t>
      </w:r>
      <w:r w:rsidRPr="003572F2">
        <w:rPr>
          <w:rFonts w:hint="eastAsia"/>
          <w:sz w:val="24"/>
          <w:szCs w:val="24"/>
        </w:rPr>
        <w:t>及化学</w:t>
      </w:r>
      <w:r w:rsidRPr="003572F2">
        <w:rPr>
          <w:sz w:val="24"/>
          <w:szCs w:val="24"/>
        </w:rPr>
        <w:t>成分见表</w:t>
      </w:r>
      <w:r>
        <w:rPr>
          <w:sz w:val="24"/>
          <w:szCs w:val="24"/>
        </w:rPr>
        <w:t>3</w:t>
      </w:r>
      <w:r>
        <w:rPr>
          <w:rFonts w:hint="eastAsia"/>
          <w:sz w:val="24"/>
          <w:szCs w:val="24"/>
        </w:rPr>
        <w:t>、</w:t>
      </w:r>
      <w:r>
        <w:rPr>
          <w:sz w:val="24"/>
          <w:szCs w:val="24"/>
        </w:rPr>
        <w:t>表</w:t>
      </w:r>
      <w:r>
        <w:rPr>
          <w:rFonts w:hint="eastAsia"/>
          <w:sz w:val="24"/>
          <w:szCs w:val="24"/>
        </w:rPr>
        <w:t>4</w:t>
      </w:r>
      <w:r w:rsidRPr="003572F2">
        <w:rPr>
          <w:sz w:val="24"/>
          <w:szCs w:val="24"/>
        </w:rPr>
        <w:t>。</w:t>
      </w:r>
    </w:p>
    <w:p w:rsidR="002C2D46" w:rsidRDefault="002C2D46" w:rsidP="002C2D46">
      <w:pPr>
        <w:widowControl/>
        <w:autoSpaceDN w:val="0"/>
        <w:spacing w:line="440" w:lineRule="exact"/>
        <w:ind w:firstLine="420"/>
        <w:jc w:val="center"/>
        <w:rPr>
          <w:bCs/>
          <w:kern w:val="0"/>
          <w:sz w:val="21"/>
          <w:szCs w:val="21"/>
        </w:rPr>
      </w:pPr>
    </w:p>
    <w:p w:rsidR="002C2D46" w:rsidRPr="003572F2" w:rsidRDefault="002C2D46" w:rsidP="002C2D46">
      <w:pPr>
        <w:widowControl/>
        <w:autoSpaceDN w:val="0"/>
        <w:spacing w:line="440" w:lineRule="exact"/>
        <w:ind w:firstLine="420"/>
        <w:jc w:val="center"/>
        <w:rPr>
          <w:bCs/>
          <w:kern w:val="0"/>
          <w:sz w:val="21"/>
          <w:szCs w:val="21"/>
        </w:rPr>
      </w:pPr>
      <w:r w:rsidRPr="003572F2">
        <w:rPr>
          <w:bCs/>
          <w:kern w:val="0"/>
          <w:sz w:val="21"/>
          <w:szCs w:val="21"/>
        </w:rPr>
        <w:t>表</w:t>
      </w:r>
      <w:r>
        <w:rPr>
          <w:bCs/>
          <w:kern w:val="0"/>
          <w:sz w:val="21"/>
          <w:szCs w:val="21"/>
        </w:rPr>
        <w:t>3</w:t>
      </w:r>
      <w:r w:rsidRPr="003572F2">
        <w:rPr>
          <w:bCs/>
          <w:kern w:val="0"/>
          <w:sz w:val="21"/>
          <w:szCs w:val="21"/>
        </w:rPr>
        <w:t xml:space="preserve"> </w:t>
      </w:r>
      <w:r w:rsidRPr="003572F2">
        <w:rPr>
          <w:rFonts w:hint="eastAsia"/>
          <w:bCs/>
          <w:kern w:val="0"/>
          <w:sz w:val="21"/>
          <w:szCs w:val="21"/>
        </w:rPr>
        <w:t>硅灰</w:t>
      </w:r>
      <w:r w:rsidRPr="003572F2">
        <w:rPr>
          <w:bCs/>
          <w:kern w:val="0"/>
          <w:sz w:val="21"/>
          <w:szCs w:val="21"/>
        </w:rPr>
        <w:t>的物理性能</w:t>
      </w:r>
    </w:p>
    <w:tbl>
      <w:tblPr>
        <w:tblW w:w="5000" w:type="pct"/>
        <w:jc w:val="center"/>
        <w:tblBorders>
          <w:top w:val="single" w:sz="12" w:space="0" w:color="auto"/>
          <w:bottom w:val="single" w:sz="12" w:space="0" w:color="auto"/>
        </w:tblBorders>
        <w:tblLook w:val="0000"/>
      </w:tblPr>
      <w:tblGrid>
        <w:gridCol w:w="1062"/>
        <w:gridCol w:w="1491"/>
        <w:gridCol w:w="1493"/>
        <w:gridCol w:w="1493"/>
        <w:gridCol w:w="1493"/>
        <w:gridCol w:w="1490"/>
      </w:tblGrid>
      <w:tr w:rsidR="002C2D46" w:rsidRPr="003572F2" w:rsidTr="007402C5">
        <w:trPr>
          <w:trHeight w:val="907"/>
          <w:jc w:val="center"/>
        </w:trPr>
        <w:tc>
          <w:tcPr>
            <w:tcW w:w="623" w:type="pct"/>
            <w:vAlign w:val="center"/>
          </w:tcPr>
          <w:p w:rsidR="002C2D46" w:rsidRPr="003572F2" w:rsidRDefault="002C2D46" w:rsidP="00EE6054">
            <w:pPr>
              <w:jc w:val="center"/>
              <w:rPr>
                <w:sz w:val="21"/>
                <w:szCs w:val="21"/>
              </w:rPr>
            </w:pPr>
            <w:r w:rsidRPr="003572F2">
              <w:rPr>
                <w:sz w:val="21"/>
                <w:szCs w:val="21"/>
              </w:rPr>
              <w:t>种类</w:t>
            </w:r>
          </w:p>
        </w:tc>
        <w:tc>
          <w:tcPr>
            <w:tcW w:w="875" w:type="pct"/>
            <w:vAlign w:val="center"/>
          </w:tcPr>
          <w:p w:rsidR="002C2D46" w:rsidRPr="003572F2" w:rsidRDefault="002C2D46" w:rsidP="00EE6054">
            <w:pPr>
              <w:jc w:val="center"/>
              <w:rPr>
                <w:sz w:val="21"/>
                <w:szCs w:val="21"/>
              </w:rPr>
            </w:pPr>
            <w:r w:rsidRPr="003572F2">
              <w:rPr>
                <w:rFonts w:hint="eastAsia"/>
                <w:sz w:val="21"/>
                <w:szCs w:val="21"/>
              </w:rPr>
              <w:t>4</w:t>
            </w:r>
            <w:r w:rsidRPr="003572F2">
              <w:rPr>
                <w:sz w:val="21"/>
                <w:szCs w:val="21"/>
              </w:rPr>
              <w:t>5μm</w:t>
            </w:r>
            <w:r w:rsidRPr="003572F2">
              <w:rPr>
                <w:sz w:val="21"/>
                <w:szCs w:val="21"/>
              </w:rPr>
              <w:t>筛余</w:t>
            </w:r>
          </w:p>
          <w:p w:rsidR="002C2D46" w:rsidRPr="003572F2" w:rsidRDefault="002C2D46" w:rsidP="00EE6054">
            <w:pPr>
              <w:jc w:val="center"/>
              <w:rPr>
                <w:sz w:val="21"/>
                <w:szCs w:val="21"/>
              </w:rPr>
            </w:pPr>
            <w:r w:rsidRPr="003572F2">
              <w:rPr>
                <w:sz w:val="21"/>
                <w:szCs w:val="21"/>
              </w:rPr>
              <w:t>/%</w:t>
            </w:r>
          </w:p>
        </w:tc>
        <w:tc>
          <w:tcPr>
            <w:tcW w:w="876" w:type="pct"/>
            <w:vAlign w:val="center"/>
          </w:tcPr>
          <w:p w:rsidR="002C2D46" w:rsidRPr="003572F2" w:rsidRDefault="002C2D46" w:rsidP="00EE6054">
            <w:pPr>
              <w:jc w:val="center"/>
              <w:rPr>
                <w:sz w:val="21"/>
                <w:szCs w:val="21"/>
              </w:rPr>
            </w:pPr>
            <w:r w:rsidRPr="003572F2">
              <w:rPr>
                <w:sz w:val="21"/>
                <w:szCs w:val="21"/>
              </w:rPr>
              <w:t>烧失量</w:t>
            </w:r>
          </w:p>
          <w:p w:rsidR="002C2D46" w:rsidRPr="003572F2" w:rsidRDefault="002C2D46" w:rsidP="00EE6054">
            <w:pPr>
              <w:jc w:val="center"/>
              <w:rPr>
                <w:sz w:val="21"/>
                <w:szCs w:val="21"/>
              </w:rPr>
            </w:pPr>
            <w:r w:rsidRPr="003572F2">
              <w:rPr>
                <w:sz w:val="21"/>
                <w:szCs w:val="21"/>
              </w:rPr>
              <w:t>/%</w:t>
            </w:r>
          </w:p>
        </w:tc>
        <w:tc>
          <w:tcPr>
            <w:tcW w:w="876" w:type="pct"/>
            <w:vAlign w:val="center"/>
          </w:tcPr>
          <w:p w:rsidR="002C2D46" w:rsidRPr="003572F2" w:rsidRDefault="002C2D46" w:rsidP="00EE6054">
            <w:pPr>
              <w:jc w:val="center"/>
              <w:rPr>
                <w:sz w:val="21"/>
                <w:szCs w:val="21"/>
              </w:rPr>
            </w:pPr>
            <w:r w:rsidRPr="003572F2">
              <w:rPr>
                <w:sz w:val="21"/>
                <w:szCs w:val="21"/>
              </w:rPr>
              <w:t>需水量比</w:t>
            </w:r>
          </w:p>
          <w:p w:rsidR="002C2D46" w:rsidRPr="003572F2" w:rsidRDefault="002C2D46" w:rsidP="00EE6054">
            <w:pPr>
              <w:jc w:val="center"/>
              <w:rPr>
                <w:sz w:val="21"/>
                <w:szCs w:val="21"/>
              </w:rPr>
            </w:pPr>
            <w:r w:rsidRPr="003572F2">
              <w:rPr>
                <w:sz w:val="21"/>
                <w:szCs w:val="21"/>
              </w:rPr>
              <w:t>/%</w:t>
            </w:r>
          </w:p>
        </w:tc>
        <w:tc>
          <w:tcPr>
            <w:tcW w:w="876" w:type="pct"/>
            <w:vAlign w:val="center"/>
          </w:tcPr>
          <w:p w:rsidR="002C2D46" w:rsidRPr="003572F2" w:rsidRDefault="002C2D46" w:rsidP="00EE6054">
            <w:pPr>
              <w:jc w:val="center"/>
              <w:rPr>
                <w:sz w:val="21"/>
                <w:szCs w:val="21"/>
              </w:rPr>
            </w:pPr>
            <w:r w:rsidRPr="003572F2">
              <w:rPr>
                <w:sz w:val="21"/>
                <w:szCs w:val="21"/>
              </w:rPr>
              <w:t>含水量</w:t>
            </w:r>
          </w:p>
          <w:p w:rsidR="002C2D46" w:rsidRPr="003572F2" w:rsidRDefault="002C2D46" w:rsidP="00EE6054">
            <w:pPr>
              <w:jc w:val="center"/>
              <w:rPr>
                <w:sz w:val="21"/>
                <w:szCs w:val="21"/>
              </w:rPr>
            </w:pPr>
            <w:r w:rsidRPr="003572F2">
              <w:rPr>
                <w:sz w:val="21"/>
                <w:szCs w:val="21"/>
              </w:rPr>
              <w:t>/%</w:t>
            </w:r>
          </w:p>
        </w:tc>
        <w:tc>
          <w:tcPr>
            <w:tcW w:w="876" w:type="pct"/>
            <w:vAlign w:val="center"/>
          </w:tcPr>
          <w:p w:rsidR="002C2D46" w:rsidRPr="003572F2" w:rsidRDefault="002C2D46" w:rsidP="00EE6054">
            <w:pPr>
              <w:jc w:val="center"/>
              <w:rPr>
                <w:sz w:val="21"/>
                <w:szCs w:val="21"/>
              </w:rPr>
            </w:pPr>
            <w:r w:rsidRPr="003572F2">
              <w:rPr>
                <w:sz w:val="21"/>
                <w:szCs w:val="21"/>
              </w:rPr>
              <w:t>活性指数</w:t>
            </w:r>
          </w:p>
          <w:p w:rsidR="002C2D46" w:rsidRPr="003572F2" w:rsidRDefault="002C2D46" w:rsidP="00EE6054">
            <w:pPr>
              <w:jc w:val="center"/>
              <w:rPr>
                <w:sz w:val="21"/>
                <w:szCs w:val="21"/>
              </w:rPr>
            </w:pPr>
            <w:r w:rsidRPr="003572F2">
              <w:rPr>
                <w:sz w:val="21"/>
                <w:szCs w:val="21"/>
              </w:rPr>
              <w:t>/%</w:t>
            </w:r>
          </w:p>
        </w:tc>
      </w:tr>
      <w:tr w:rsidR="002C2D46" w:rsidRPr="003572F2" w:rsidTr="007402C5">
        <w:trPr>
          <w:trHeight w:val="454"/>
          <w:jc w:val="center"/>
        </w:trPr>
        <w:tc>
          <w:tcPr>
            <w:tcW w:w="623" w:type="pct"/>
            <w:tcBorders>
              <w:top w:val="single" w:sz="6" w:space="0" w:color="auto"/>
            </w:tcBorders>
            <w:vAlign w:val="center"/>
          </w:tcPr>
          <w:p w:rsidR="002C2D46" w:rsidRPr="003572F2" w:rsidRDefault="002C2D46" w:rsidP="00EE6054">
            <w:pPr>
              <w:jc w:val="center"/>
              <w:rPr>
                <w:sz w:val="21"/>
                <w:szCs w:val="21"/>
              </w:rPr>
            </w:pPr>
            <w:r w:rsidRPr="003572F2">
              <w:rPr>
                <w:rFonts w:hint="eastAsia"/>
                <w:sz w:val="21"/>
                <w:szCs w:val="21"/>
              </w:rPr>
              <w:t>硅</w:t>
            </w:r>
            <w:r w:rsidRPr="003572F2">
              <w:rPr>
                <w:sz w:val="21"/>
                <w:szCs w:val="21"/>
              </w:rPr>
              <w:t>灰</w:t>
            </w:r>
          </w:p>
        </w:tc>
        <w:tc>
          <w:tcPr>
            <w:tcW w:w="875" w:type="pct"/>
            <w:tcBorders>
              <w:top w:val="single" w:sz="6" w:space="0" w:color="auto"/>
            </w:tcBorders>
            <w:vAlign w:val="center"/>
          </w:tcPr>
          <w:p w:rsidR="002C2D46" w:rsidRPr="003572F2" w:rsidRDefault="002C2D46" w:rsidP="00EE6054">
            <w:pPr>
              <w:jc w:val="center"/>
              <w:rPr>
                <w:sz w:val="21"/>
                <w:szCs w:val="21"/>
              </w:rPr>
            </w:pPr>
            <w:r w:rsidRPr="003572F2">
              <w:rPr>
                <w:sz w:val="21"/>
                <w:szCs w:val="21"/>
              </w:rPr>
              <w:t>18.58</w:t>
            </w:r>
          </w:p>
        </w:tc>
        <w:tc>
          <w:tcPr>
            <w:tcW w:w="876" w:type="pct"/>
            <w:tcBorders>
              <w:top w:val="single" w:sz="6" w:space="0" w:color="auto"/>
            </w:tcBorders>
            <w:vAlign w:val="center"/>
          </w:tcPr>
          <w:p w:rsidR="002C2D46" w:rsidRPr="003572F2" w:rsidRDefault="002C2D46" w:rsidP="00EE6054">
            <w:pPr>
              <w:jc w:val="center"/>
              <w:rPr>
                <w:sz w:val="21"/>
                <w:szCs w:val="21"/>
              </w:rPr>
            </w:pPr>
            <w:r w:rsidRPr="003572F2">
              <w:rPr>
                <w:sz w:val="21"/>
                <w:szCs w:val="21"/>
              </w:rPr>
              <w:t>3.8</w:t>
            </w:r>
          </w:p>
        </w:tc>
        <w:tc>
          <w:tcPr>
            <w:tcW w:w="876" w:type="pct"/>
            <w:tcBorders>
              <w:top w:val="single" w:sz="6" w:space="0" w:color="auto"/>
            </w:tcBorders>
            <w:vAlign w:val="center"/>
          </w:tcPr>
          <w:p w:rsidR="002C2D46" w:rsidRPr="003572F2" w:rsidRDefault="002C2D46" w:rsidP="00EE6054">
            <w:pPr>
              <w:jc w:val="center"/>
              <w:rPr>
                <w:sz w:val="21"/>
                <w:szCs w:val="21"/>
              </w:rPr>
            </w:pPr>
            <w:r w:rsidRPr="003572F2">
              <w:rPr>
                <w:sz w:val="21"/>
                <w:szCs w:val="21"/>
              </w:rPr>
              <w:t>92</w:t>
            </w:r>
          </w:p>
        </w:tc>
        <w:tc>
          <w:tcPr>
            <w:tcW w:w="876" w:type="pct"/>
            <w:tcBorders>
              <w:top w:val="single" w:sz="6" w:space="0" w:color="auto"/>
            </w:tcBorders>
            <w:vAlign w:val="center"/>
          </w:tcPr>
          <w:p w:rsidR="002C2D46" w:rsidRPr="003572F2" w:rsidRDefault="002C2D46" w:rsidP="00EE6054">
            <w:pPr>
              <w:jc w:val="center"/>
              <w:rPr>
                <w:sz w:val="21"/>
                <w:szCs w:val="21"/>
              </w:rPr>
            </w:pPr>
            <w:r w:rsidRPr="003572F2">
              <w:rPr>
                <w:sz w:val="21"/>
                <w:szCs w:val="21"/>
              </w:rPr>
              <w:t>0.09</w:t>
            </w:r>
          </w:p>
        </w:tc>
        <w:tc>
          <w:tcPr>
            <w:tcW w:w="876" w:type="pct"/>
            <w:tcBorders>
              <w:top w:val="single" w:sz="6" w:space="0" w:color="auto"/>
            </w:tcBorders>
            <w:vAlign w:val="center"/>
          </w:tcPr>
          <w:p w:rsidR="002C2D46" w:rsidRPr="003572F2" w:rsidRDefault="002C2D46" w:rsidP="00EE6054">
            <w:pPr>
              <w:jc w:val="center"/>
              <w:rPr>
                <w:sz w:val="21"/>
                <w:szCs w:val="21"/>
              </w:rPr>
            </w:pPr>
            <w:r w:rsidRPr="003572F2">
              <w:rPr>
                <w:sz w:val="21"/>
                <w:szCs w:val="21"/>
              </w:rPr>
              <w:t>114</w:t>
            </w:r>
          </w:p>
        </w:tc>
      </w:tr>
    </w:tbl>
    <w:p w:rsidR="002C2D46" w:rsidRDefault="002C2D46" w:rsidP="002C2D46">
      <w:pPr>
        <w:widowControl/>
        <w:autoSpaceDN w:val="0"/>
        <w:spacing w:line="440" w:lineRule="exact"/>
        <w:jc w:val="center"/>
        <w:rPr>
          <w:bCs/>
          <w:kern w:val="0"/>
          <w:sz w:val="21"/>
          <w:szCs w:val="21"/>
        </w:rPr>
      </w:pPr>
    </w:p>
    <w:p w:rsidR="002C2D46" w:rsidRPr="003572F2" w:rsidRDefault="002C2D46" w:rsidP="002C2D46">
      <w:pPr>
        <w:widowControl/>
        <w:autoSpaceDN w:val="0"/>
        <w:spacing w:line="440" w:lineRule="exact"/>
        <w:jc w:val="center"/>
        <w:rPr>
          <w:bCs/>
          <w:kern w:val="0"/>
          <w:sz w:val="21"/>
          <w:szCs w:val="21"/>
        </w:rPr>
      </w:pPr>
      <w:r w:rsidRPr="003572F2">
        <w:rPr>
          <w:bCs/>
          <w:kern w:val="0"/>
          <w:sz w:val="21"/>
          <w:szCs w:val="21"/>
        </w:rPr>
        <w:t>表</w:t>
      </w:r>
      <w:r>
        <w:rPr>
          <w:bCs/>
          <w:kern w:val="0"/>
          <w:sz w:val="21"/>
          <w:szCs w:val="21"/>
        </w:rPr>
        <w:t>4</w:t>
      </w:r>
      <w:r w:rsidRPr="003572F2">
        <w:rPr>
          <w:bCs/>
          <w:kern w:val="0"/>
          <w:sz w:val="21"/>
          <w:szCs w:val="21"/>
        </w:rPr>
        <w:t xml:space="preserve"> </w:t>
      </w:r>
      <w:r w:rsidRPr="003572F2">
        <w:rPr>
          <w:rFonts w:hint="eastAsia"/>
          <w:bCs/>
          <w:kern w:val="0"/>
          <w:sz w:val="21"/>
          <w:szCs w:val="21"/>
        </w:rPr>
        <w:t>硅灰</w:t>
      </w:r>
      <w:r w:rsidRPr="003572F2">
        <w:rPr>
          <w:bCs/>
          <w:kern w:val="0"/>
          <w:sz w:val="21"/>
          <w:szCs w:val="21"/>
        </w:rPr>
        <w:t>的化学组成</w:t>
      </w:r>
    </w:p>
    <w:tbl>
      <w:tblPr>
        <w:tblW w:w="5000" w:type="pct"/>
        <w:jc w:val="center"/>
        <w:tblBorders>
          <w:top w:val="single" w:sz="12" w:space="0" w:color="auto"/>
          <w:bottom w:val="single" w:sz="12" w:space="0" w:color="auto"/>
          <w:insideH w:val="single" w:sz="6" w:space="0" w:color="auto"/>
        </w:tblBorders>
        <w:tblLook w:val="0000"/>
      </w:tblPr>
      <w:tblGrid>
        <w:gridCol w:w="1162"/>
        <w:gridCol w:w="818"/>
        <w:gridCol w:w="818"/>
        <w:gridCol w:w="818"/>
        <w:gridCol w:w="818"/>
        <w:gridCol w:w="818"/>
        <w:gridCol w:w="818"/>
        <w:gridCol w:w="818"/>
        <w:gridCol w:w="818"/>
        <w:gridCol w:w="816"/>
      </w:tblGrid>
      <w:tr w:rsidR="002C2D46" w:rsidRPr="003572F2" w:rsidTr="007402C5">
        <w:trPr>
          <w:trHeight w:val="454"/>
          <w:jc w:val="center"/>
        </w:trPr>
        <w:tc>
          <w:tcPr>
            <w:tcW w:w="681" w:type="pct"/>
            <w:vAlign w:val="center"/>
          </w:tcPr>
          <w:p w:rsidR="002C2D46" w:rsidRPr="003572F2" w:rsidRDefault="002C2D46" w:rsidP="00EE6054">
            <w:pPr>
              <w:jc w:val="center"/>
              <w:rPr>
                <w:sz w:val="21"/>
                <w:szCs w:val="21"/>
              </w:rPr>
            </w:pPr>
            <w:r w:rsidRPr="003572F2">
              <w:rPr>
                <w:sz w:val="21"/>
                <w:szCs w:val="21"/>
              </w:rPr>
              <w:t>化学成分</w:t>
            </w:r>
          </w:p>
        </w:tc>
        <w:tc>
          <w:tcPr>
            <w:tcW w:w="480" w:type="pct"/>
            <w:vAlign w:val="center"/>
          </w:tcPr>
          <w:p w:rsidR="002C2D46" w:rsidRPr="003572F2" w:rsidRDefault="002C2D46" w:rsidP="00EE6054">
            <w:pPr>
              <w:jc w:val="center"/>
              <w:rPr>
                <w:sz w:val="21"/>
                <w:szCs w:val="21"/>
              </w:rPr>
            </w:pPr>
            <w:r w:rsidRPr="003572F2">
              <w:rPr>
                <w:sz w:val="21"/>
                <w:szCs w:val="21"/>
              </w:rPr>
              <w:t>SiO</w:t>
            </w:r>
            <w:r w:rsidRPr="003572F2">
              <w:rPr>
                <w:sz w:val="21"/>
                <w:szCs w:val="21"/>
                <w:vertAlign w:val="subscript"/>
              </w:rPr>
              <w:t>2</w:t>
            </w:r>
          </w:p>
        </w:tc>
        <w:tc>
          <w:tcPr>
            <w:tcW w:w="480" w:type="pct"/>
            <w:vAlign w:val="center"/>
          </w:tcPr>
          <w:p w:rsidR="002C2D46" w:rsidRPr="003572F2" w:rsidRDefault="002C2D46" w:rsidP="00EE6054">
            <w:pPr>
              <w:jc w:val="center"/>
              <w:rPr>
                <w:sz w:val="21"/>
                <w:szCs w:val="21"/>
              </w:rPr>
            </w:pPr>
            <w:r w:rsidRPr="003572F2">
              <w:rPr>
                <w:sz w:val="21"/>
                <w:szCs w:val="21"/>
              </w:rPr>
              <w:t>Al</w:t>
            </w:r>
            <w:r w:rsidRPr="003572F2">
              <w:rPr>
                <w:sz w:val="21"/>
                <w:szCs w:val="21"/>
                <w:vertAlign w:val="subscript"/>
              </w:rPr>
              <w:t>2</w:t>
            </w:r>
            <w:r w:rsidRPr="003572F2">
              <w:rPr>
                <w:sz w:val="21"/>
                <w:szCs w:val="21"/>
              </w:rPr>
              <w:t>O</w:t>
            </w:r>
            <w:r w:rsidRPr="003572F2">
              <w:rPr>
                <w:sz w:val="21"/>
                <w:szCs w:val="21"/>
                <w:vertAlign w:val="subscript"/>
              </w:rPr>
              <w:t>3</w:t>
            </w:r>
          </w:p>
        </w:tc>
        <w:tc>
          <w:tcPr>
            <w:tcW w:w="480" w:type="pct"/>
            <w:vAlign w:val="center"/>
          </w:tcPr>
          <w:p w:rsidR="002C2D46" w:rsidRPr="003572F2" w:rsidRDefault="002C2D46" w:rsidP="00EE6054">
            <w:pPr>
              <w:jc w:val="center"/>
              <w:rPr>
                <w:sz w:val="21"/>
                <w:szCs w:val="21"/>
              </w:rPr>
            </w:pPr>
            <w:r w:rsidRPr="003572F2">
              <w:rPr>
                <w:sz w:val="21"/>
                <w:szCs w:val="21"/>
              </w:rPr>
              <w:t>Fe</w:t>
            </w:r>
            <w:r w:rsidRPr="003572F2">
              <w:rPr>
                <w:sz w:val="21"/>
                <w:szCs w:val="21"/>
                <w:vertAlign w:val="subscript"/>
              </w:rPr>
              <w:t>2</w:t>
            </w:r>
            <w:r w:rsidRPr="003572F2">
              <w:rPr>
                <w:sz w:val="21"/>
                <w:szCs w:val="21"/>
              </w:rPr>
              <w:t>O</w:t>
            </w:r>
            <w:r w:rsidRPr="003572F2">
              <w:rPr>
                <w:sz w:val="21"/>
                <w:szCs w:val="21"/>
                <w:vertAlign w:val="subscript"/>
              </w:rPr>
              <w:t>3</w:t>
            </w:r>
          </w:p>
        </w:tc>
        <w:tc>
          <w:tcPr>
            <w:tcW w:w="480" w:type="pct"/>
            <w:vAlign w:val="center"/>
          </w:tcPr>
          <w:p w:rsidR="002C2D46" w:rsidRPr="003572F2" w:rsidRDefault="002C2D46" w:rsidP="00EE6054">
            <w:pPr>
              <w:jc w:val="center"/>
              <w:rPr>
                <w:sz w:val="21"/>
                <w:szCs w:val="21"/>
              </w:rPr>
            </w:pPr>
            <w:r w:rsidRPr="003572F2">
              <w:rPr>
                <w:sz w:val="21"/>
                <w:szCs w:val="21"/>
              </w:rPr>
              <w:t>K</w:t>
            </w:r>
            <w:r w:rsidRPr="003572F2">
              <w:rPr>
                <w:sz w:val="21"/>
                <w:szCs w:val="21"/>
                <w:vertAlign w:val="subscript"/>
              </w:rPr>
              <w:t>2</w:t>
            </w:r>
            <w:r w:rsidRPr="003572F2">
              <w:rPr>
                <w:sz w:val="21"/>
                <w:szCs w:val="21"/>
              </w:rPr>
              <w:t>O</w:t>
            </w:r>
          </w:p>
        </w:tc>
        <w:tc>
          <w:tcPr>
            <w:tcW w:w="480" w:type="pct"/>
            <w:vAlign w:val="center"/>
          </w:tcPr>
          <w:p w:rsidR="002C2D46" w:rsidRPr="003572F2" w:rsidRDefault="002C2D46" w:rsidP="00EE6054">
            <w:pPr>
              <w:jc w:val="center"/>
              <w:rPr>
                <w:sz w:val="21"/>
                <w:szCs w:val="21"/>
              </w:rPr>
            </w:pPr>
            <w:r w:rsidRPr="003572F2">
              <w:rPr>
                <w:sz w:val="21"/>
                <w:szCs w:val="21"/>
              </w:rPr>
              <w:t>MgO</w:t>
            </w:r>
          </w:p>
        </w:tc>
        <w:tc>
          <w:tcPr>
            <w:tcW w:w="480" w:type="pct"/>
            <w:vAlign w:val="center"/>
          </w:tcPr>
          <w:p w:rsidR="002C2D46" w:rsidRPr="003572F2" w:rsidRDefault="002C2D46" w:rsidP="00EE6054">
            <w:pPr>
              <w:jc w:val="center"/>
              <w:rPr>
                <w:sz w:val="21"/>
                <w:szCs w:val="21"/>
              </w:rPr>
            </w:pPr>
            <w:r w:rsidRPr="003572F2">
              <w:rPr>
                <w:sz w:val="21"/>
                <w:szCs w:val="21"/>
              </w:rPr>
              <w:t>Na</w:t>
            </w:r>
            <w:r w:rsidRPr="003572F2">
              <w:rPr>
                <w:sz w:val="21"/>
                <w:szCs w:val="21"/>
                <w:vertAlign w:val="subscript"/>
              </w:rPr>
              <w:t>2</w:t>
            </w:r>
            <w:r w:rsidRPr="003572F2">
              <w:rPr>
                <w:sz w:val="21"/>
                <w:szCs w:val="21"/>
              </w:rPr>
              <w:t>O</w:t>
            </w:r>
          </w:p>
        </w:tc>
        <w:tc>
          <w:tcPr>
            <w:tcW w:w="480" w:type="pct"/>
            <w:vAlign w:val="center"/>
          </w:tcPr>
          <w:p w:rsidR="002C2D46" w:rsidRPr="003572F2" w:rsidRDefault="002C2D46" w:rsidP="00EE6054">
            <w:pPr>
              <w:jc w:val="center"/>
              <w:rPr>
                <w:sz w:val="21"/>
                <w:szCs w:val="21"/>
              </w:rPr>
            </w:pPr>
            <w:r w:rsidRPr="003572F2">
              <w:rPr>
                <w:sz w:val="21"/>
                <w:szCs w:val="21"/>
              </w:rPr>
              <w:t>SO</w:t>
            </w:r>
            <w:r w:rsidRPr="003572F2">
              <w:rPr>
                <w:sz w:val="21"/>
                <w:szCs w:val="21"/>
                <w:vertAlign w:val="subscript"/>
              </w:rPr>
              <w:t>3</w:t>
            </w:r>
          </w:p>
        </w:tc>
        <w:tc>
          <w:tcPr>
            <w:tcW w:w="480" w:type="pct"/>
            <w:vAlign w:val="center"/>
          </w:tcPr>
          <w:p w:rsidR="002C2D46" w:rsidRPr="003572F2" w:rsidRDefault="002C2D46" w:rsidP="00EE6054">
            <w:pPr>
              <w:jc w:val="center"/>
              <w:rPr>
                <w:sz w:val="21"/>
                <w:szCs w:val="21"/>
              </w:rPr>
            </w:pPr>
            <w:r w:rsidRPr="003572F2">
              <w:rPr>
                <w:sz w:val="21"/>
                <w:szCs w:val="21"/>
              </w:rPr>
              <w:t>MnO</w:t>
            </w:r>
          </w:p>
        </w:tc>
        <w:tc>
          <w:tcPr>
            <w:tcW w:w="480" w:type="pct"/>
            <w:vAlign w:val="center"/>
          </w:tcPr>
          <w:p w:rsidR="002C2D46" w:rsidRPr="003572F2" w:rsidRDefault="002C2D46" w:rsidP="00EE6054">
            <w:pPr>
              <w:jc w:val="center"/>
              <w:rPr>
                <w:sz w:val="21"/>
                <w:szCs w:val="21"/>
              </w:rPr>
            </w:pPr>
            <w:r w:rsidRPr="003572F2">
              <w:rPr>
                <w:sz w:val="21"/>
                <w:szCs w:val="21"/>
              </w:rPr>
              <w:t>CaO</w:t>
            </w:r>
          </w:p>
        </w:tc>
      </w:tr>
      <w:tr w:rsidR="002C2D46" w:rsidRPr="003572F2" w:rsidTr="007402C5">
        <w:trPr>
          <w:trHeight w:val="454"/>
          <w:jc w:val="center"/>
        </w:trPr>
        <w:tc>
          <w:tcPr>
            <w:tcW w:w="681"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含量</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82.22</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0.94</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1.68</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1.77</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0.92</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rFonts w:hint="eastAsia"/>
                <w:sz w:val="21"/>
                <w:szCs w:val="21"/>
              </w:rPr>
              <w:t>0.16</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rFonts w:hint="eastAsia"/>
                <w:sz w:val="21"/>
                <w:szCs w:val="21"/>
              </w:rPr>
              <w:t>0.27</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rFonts w:hint="eastAsia"/>
                <w:sz w:val="21"/>
                <w:szCs w:val="21"/>
              </w:rPr>
              <w:t>0.22</w:t>
            </w:r>
          </w:p>
        </w:tc>
        <w:tc>
          <w:tcPr>
            <w:tcW w:w="480" w:type="pct"/>
            <w:tcBorders>
              <w:bottom w:val="single" w:sz="12" w:space="0" w:color="auto"/>
            </w:tcBorders>
            <w:vAlign w:val="center"/>
          </w:tcPr>
          <w:p w:rsidR="002C2D46" w:rsidRPr="003572F2" w:rsidRDefault="002C2D46" w:rsidP="00EE6054">
            <w:pPr>
              <w:jc w:val="center"/>
              <w:rPr>
                <w:sz w:val="21"/>
                <w:szCs w:val="21"/>
              </w:rPr>
            </w:pPr>
            <w:r w:rsidRPr="003572F2">
              <w:rPr>
                <w:sz w:val="21"/>
                <w:szCs w:val="21"/>
              </w:rPr>
              <w:t>1.21</w:t>
            </w:r>
          </w:p>
        </w:tc>
      </w:tr>
    </w:tbl>
    <w:p w:rsidR="002C2D46" w:rsidRDefault="002C2D46" w:rsidP="002C2D46">
      <w:pPr>
        <w:rPr>
          <w:sz w:val="21"/>
          <w:szCs w:val="21"/>
        </w:rPr>
      </w:pPr>
    </w:p>
    <w:p w:rsidR="002C2D46" w:rsidRPr="003572F2" w:rsidRDefault="002C2D46" w:rsidP="002C2D46">
      <w:pPr>
        <w:spacing w:line="360" w:lineRule="auto"/>
        <w:ind w:firstLineChars="150" w:firstLine="360"/>
        <w:rPr>
          <w:sz w:val="21"/>
          <w:szCs w:val="21"/>
        </w:rPr>
      </w:pPr>
      <w:r>
        <w:rPr>
          <w:rFonts w:asciiTheme="minorEastAsia" w:eastAsiaTheme="minorEastAsia" w:hAnsiTheme="minorEastAsia" w:hint="eastAsia"/>
          <w:sz w:val="24"/>
          <w:szCs w:val="24"/>
        </w:rPr>
        <w:t>（4）其它</w:t>
      </w:r>
      <w:r>
        <w:rPr>
          <w:rFonts w:asciiTheme="minorEastAsia" w:eastAsiaTheme="minorEastAsia" w:hAnsiTheme="minorEastAsia"/>
          <w:sz w:val="24"/>
          <w:szCs w:val="24"/>
        </w:rPr>
        <w:t>材料：</w:t>
      </w:r>
      <w:r w:rsidRPr="00767095">
        <w:rPr>
          <w:rFonts w:asciiTheme="minorEastAsia" w:eastAsiaTheme="minorEastAsia" w:hAnsiTheme="minorEastAsia" w:hint="eastAsia"/>
          <w:sz w:val="24"/>
          <w:szCs w:val="24"/>
        </w:rPr>
        <w:t>ISO标准砂、羧甲基纤维素分散剂、磷酸三丁酯消泡剂和萘系高效减水剂</w:t>
      </w:r>
      <w:r>
        <w:rPr>
          <w:rFonts w:asciiTheme="minorEastAsia" w:eastAsiaTheme="minorEastAsia" w:hAnsiTheme="minorEastAsia" w:hint="eastAsia"/>
          <w:sz w:val="24"/>
          <w:szCs w:val="24"/>
        </w:rPr>
        <w:t>，</w:t>
      </w:r>
      <w:r>
        <w:rPr>
          <w:rFonts w:asciiTheme="minorEastAsia" w:eastAsiaTheme="minorEastAsia" w:hAnsiTheme="minorEastAsia"/>
          <w:sz w:val="24"/>
          <w:szCs w:val="24"/>
        </w:rPr>
        <w:t>试验拌合水采用</w:t>
      </w:r>
      <w:r>
        <w:rPr>
          <w:rFonts w:asciiTheme="minorEastAsia" w:eastAsiaTheme="minorEastAsia" w:hAnsiTheme="minorEastAsia" w:hint="eastAsia"/>
          <w:sz w:val="24"/>
          <w:szCs w:val="24"/>
        </w:rPr>
        <w:t>自来水</w:t>
      </w:r>
      <w:r w:rsidRPr="00FC45C9">
        <w:rPr>
          <w:rFonts w:ascii="仿宋" w:eastAsia="仿宋" w:hAnsi="仿宋" w:hint="eastAsia"/>
          <w:sz w:val="24"/>
          <w:szCs w:val="24"/>
        </w:rPr>
        <w:t>。</w:t>
      </w:r>
    </w:p>
    <w:p w:rsidR="002C2D46" w:rsidRPr="005011C5" w:rsidRDefault="002C2D46" w:rsidP="002C2D46">
      <w:pPr>
        <w:spacing w:line="360" w:lineRule="auto"/>
        <w:rPr>
          <w:rFonts w:ascii="黑体" w:eastAsia="黑体" w:hAnsi="黑体"/>
          <w:sz w:val="28"/>
          <w:szCs w:val="28"/>
        </w:rPr>
      </w:pPr>
      <w:r w:rsidRPr="005011C5">
        <w:rPr>
          <w:rFonts w:ascii="黑体" w:eastAsia="黑体" w:hAnsi="黑体" w:hint="eastAsia"/>
          <w:sz w:val="28"/>
          <w:szCs w:val="28"/>
        </w:rPr>
        <w:t>2</w:t>
      </w:r>
      <w:r>
        <w:rPr>
          <w:rFonts w:ascii="黑体" w:eastAsia="黑体" w:hAnsi="黑体"/>
          <w:sz w:val="28"/>
          <w:szCs w:val="28"/>
        </w:rPr>
        <w:t>.</w:t>
      </w:r>
      <w:r w:rsidRPr="005011C5">
        <w:rPr>
          <w:rFonts w:ascii="黑体" w:eastAsia="黑体" w:hAnsi="黑体" w:hint="eastAsia"/>
          <w:sz w:val="28"/>
          <w:szCs w:val="28"/>
        </w:rPr>
        <w:t>试验</w:t>
      </w:r>
      <w:r w:rsidRPr="005011C5">
        <w:rPr>
          <w:rFonts w:ascii="黑体" w:eastAsia="黑体" w:hAnsi="黑体"/>
          <w:sz w:val="28"/>
          <w:szCs w:val="28"/>
        </w:rPr>
        <w:t>方案</w:t>
      </w:r>
    </w:p>
    <w:p w:rsidR="002C2D46" w:rsidRDefault="002C2D46" w:rsidP="002C2D46">
      <w:pPr>
        <w:spacing w:line="360" w:lineRule="auto"/>
        <w:ind w:firstLineChars="200" w:firstLine="480"/>
        <w:rPr>
          <w:rFonts w:asciiTheme="minorEastAsia" w:eastAsiaTheme="minorEastAsia" w:hAnsiTheme="minorEastAsia"/>
          <w:sz w:val="24"/>
          <w:szCs w:val="24"/>
        </w:rPr>
      </w:pPr>
      <w:r w:rsidRPr="00395502">
        <w:rPr>
          <w:rFonts w:asciiTheme="minorEastAsia" w:eastAsiaTheme="minorEastAsia" w:hAnsiTheme="minorEastAsia" w:hint="eastAsia"/>
          <w:sz w:val="24"/>
          <w:szCs w:val="24"/>
        </w:rPr>
        <w:t>试验配合比为：m（水泥）：m（硅粉）：m（砂）：m（水）=0.85:0.15</w:t>
      </w:r>
      <w:r w:rsidRPr="00395502">
        <w:rPr>
          <w:rFonts w:asciiTheme="minorEastAsia" w:eastAsiaTheme="minorEastAsia" w:hAnsiTheme="minorEastAsia"/>
          <w:sz w:val="24"/>
          <w:szCs w:val="24"/>
        </w:rPr>
        <w:t>:1.00:0.40</w:t>
      </w:r>
      <w:r w:rsidRPr="00395502">
        <w:rPr>
          <w:rFonts w:asciiTheme="minorEastAsia" w:eastAsiaTheme="minorEastAsia" w:hAnsiTheme="minorEastAsia" w:hint="eastAsia"/>
          <w:sz w:val="24"/>
          <w:szCs w:val="24"/>
        </w:rPr>
        <w:t>，其中碳纤维含量分别为胶凝材料（水泥加硅粉）质量的0,0.15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，0.30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0.45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0.60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0.75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0.90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1.05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1.20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1.35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1.50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1.65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1.80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1.95</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2.10</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w:t>
      </w:r>
      <w:r w:rsidRPr="00395502">
        <w:rPr>
          <w:rFonts w:asciiTheme="minorEastAsia" w:eastAsiaTheme="minorEastAsia" w:hAnsiTheme="minorEastAsia"/>
          <w:sz w:val="24"/>
          <w:szCs w:val="24"/>
        </w:rPr>
        <w:t>依次编号为</w:t>
      </w:r>
      <w:r w:rsidRPr="00395502">
        <w:rPr>
          <w:rFonts w:asciiTheme="minorEastAsia" w:eastAsiaTheme="minorEastAsia" w:hAnsiTheme="minorEastAsia" w:hint="eastAsia"/>
          <w:sz w:val="24"/>
          <w:szCs w:val="24"/>
        </w:rPr>
        <w:t>1—15组</w:t>
      </w:r>
      <w:r w:rsidRPr="00395502">
        <w:rPr>
          <w:rFonts w:asciiTheme="minorEastAsia" w:eastAsiaTheme="minorEastAsia" w:hAnsiTheme="minorEastAsia"/>
          <w:sz w:val="24"/>
          <w:szCs w:val="24"/>
        </w:rPr>
        <w:t>）</w:t>
      </w:r>
      <w:r w:rsidRPr="00395502">
        <w:rPr>
          <w:rFonts w:asciiTheme="minorEastAsia" w:eastAsiaTheme="minorEastAsia" w:hAnsiTheme="minorEastAsia" w:hint="eastAsia"/>
          <w:sz w:val="24"/>
          <w:szCs w:val="24"/>
        </w:rPr>
        <w:t>，减水剂、消泡剂掺量分别为胶凝材料（水泥+硅粉）质量的1.0%，0.1%。</w:t>
      </w:r>
    </w:p>
    <w:p w:rsidR="002C2D46" w:rsidRDefault="002C2D46" w:rsidP="002C2D46">
      <w:pPr>
        <w:spacing w:line="360" w:lineRule="auto"/>
        <w:ind w:firstLineChars="200" w:firstLine="480"/>
        <w:rPr>
          <w:sz w:val="24"/>
          <w:szCs w:val="24"/>
        </w:rPr>
      </w:pPr>
      <w:r w:rsidRPr="008139E9">
        <w:rPr>
          <w:rFonts w:ascii="宋体" w:hAnsi="宋体" w:cs="宋体" w:hint="eastAsia"/>
          <w:sz w:val="24"/>
          <w:szCs w:val="24"/>
        </w:rPr>
        <w:t>按上述掺量总共成型15组试块，并在试块成型前，在试件中心预埋Pt100型温度感应器（分辨力0.1℃，精度0.2%）。脱模后将试件置于标准养护室养护28天。</w:t>
      </w:r>
      <w:r>
        <w:rPr>
          <w:rFonts w:ascii="宋体" w:hAnsi="宋体" w:cs="宋体" w:hint="eastAsia"/>
          <w:sz w:val="24"/>
        </w:rPr>
        <w:t>养护</w:t>
      </w:r>
      <w:r w:rsidRPr="008139E9">
        <w:rPr>
          <w:rFonts w:ascii="宋体" w:hAnsi="宋体" w:cs="宋体" w:hint="eastAsia"/>
          <w:sz w:val="24"/>
          <w:szCs w:val="24"/>
        </w:rPr>
        <w:t>28d后将试块置于常温下干燥24h，用密封胶将传感器出口密封，防止水流通过导线流入传感器。将水浴温度设定为60℃，即大体积混凝土水化热时中心能到达的温度，模拟实际施工中的情况。并配备北京华控实业的XTM604智能变送仪，实现试块中心温度的实时输出与显示。从试块放入热水中开始计时，</w:t>
      </w:r>
      <w:r w:rsidRPr="008139E9">
        <w:rPr>
          <w:rFonts w:ascii="宋体" w:hAnsi="宋体" w:cs="宋体" w:hint="eastAsia"/>
          <w:sz w:val="24"/>
          <w:szCs w:val="24"/>
        </w:rPr>
        <w:lastRenderedPageBreak/>
        <w:t>每隔一分钟记录试块中心的实时温度。</w:t>
      </w:r>
      <w:r w:rsidRPr="00F6023F">
        <w:rPr>
          <w:sz w:val="24"/>
          <w:szCs w:val="24"/>
        </w:rPr>
        <w:t>试验现场情况如图</w:t>
      </w:r>
      <w:r>
        <w:rPr>
          <w:rFonts w:hint="eastAsia"/>
          <w:sz w:val="24"/>
          <w:szCs w:val="24"/>
        </w:rPr>
        <w:t>1</w:t>
      </w:r>
      <w:r w:rsidRPr="00F6023F">
        <w:rPr>
          <w:sz w:val="24"/>
          <w:szCs w:val="24"/>
        </w:rPr>
        <w:t>~</w:t>
      </w:r>
      <w:r w:rsidRPr="00F6023F">
        <w:rPr>
          <w:sz w:val="24"/>
          <w:szCs w:val="24"/>
        </w:rPr>
        <w:t>图</w:t>
      </w:r>
      <w:r>
        <w:rPr>
          <w:rFonts w:hint="eastAsia"/>
          <w:sz w:val="24"/>
          <w:szCs w:val="24"/>
        </w:rPr>
        <w:t>4</w:t>
      </w:r>
      <w:r w:rsidRPr="00F6023F">
        <w:rPr>
          <w:sz w:val="24"/>
          <w:szCs w:val="24"/>
        </w:rPr>
        <w:t>所示。</w:t>
      </w:r>
    </w:p>
    <w:p w:rsidR="002C2D46" w:rsidRPr="00032EB1" w:rsidRDefault="002C2D46" w:rsidP="002C2D46">
      <w:pPr>
        <w:spacing w:line="420" w:lineRule="exact"/>
        <w:ind w:firstLineChars="200" w:firstLine="420"/>
        <w:rPr>
          <w:sz w:val="21"/>
          <w:szCs w:val="21"/>
        </w:rPr>
      </w:pPr>
    </w:p>
    <w:p w:rsidR="002C2D46" w:rsidRPr="008139E9" w:rsidRDefault="002C2D46" w:rsidP="002C2D46">
      <w:pPr>
        <w:pStyle w:val="a5"/>
        <w:ind w:firstLine="480"/>
        <w:jc w:val="left"/>
        <w:rPr>
          <w:rFonts w:ascii="宋体" w:hAnsi="宋体" w:cs="宋体"/>
          <w:sz w:val="24"/>
        </w:rPr>
      </w:pPr>
      <w:r w:rsidRPr="00032EB1">
        <w:rPr>
          <w:rFonts w:ascii="宋体" w:hAnsi="宋体" w:cs="宋体"/>
          <w:noProof/>
          <w:sz w:val="24"/>
        </w:rPr>
        <w:drawing>
          <wp:inline distT="0" distB="0" distL="0" distR="0">
            <wp:extent cx="2133601" cy="1600200"/>
            <wp:effectExtent l="0" t="0" r="0" b="0"/>
            <wp:docPr id="13" name="图片 13" descr="C:\Users\Administrator\Desktop\照片\BE59939FE3D949366CD8F2D74EF4C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照片\BE59939FE3D949366CD8F2D74EF4C520.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2284" cy="1606712"/>
                    </a:xfrm>
                    <a:prstGeom prst="rect">
                      <a:avLst/>
                    </a:prstGeom>
                    <a:noFill/>
                    <a:ln>
                      <a:noFill/>
                    </a:ln>
                  </pic:spPr>
                </pic:pic>
              </a:graphicData>
            </a:graphic>
          </wp:inline>
        </w:drawing>
      </w:r>
      <w:r>
        <w:rPr>
          <w:rFonts w:ascii="宋体" w:hAnsi="宋体" w:cs="宋体" w:hint="eastAsia"/>
          <w:sz w:val="24"/>
        </w:rPr>
        <w:t xml:space="preserve">   </w:t>
      </w:r>
      <w:r w:rsidRPr="00887D42">
        <w:rPr>
          <w:rFonts w:ascii="宋体" w:hAnsi="宋体" w:cs="宋体"/>
          <w:noProof/>
          <w:sz w:val="24"/>
        </w:rPr>
        <w:drawing>
          <wp:inline distT="0" distB="0" distL="0" distR="0">
            <wp:extent cx="2145323" cy="1608993"/>
            <wp:effectExtent l="0" t="0" r="0" b="0"/>
            <wp:docPr id="14" name="图片 14" descr="C:\Users\Administrator\Desktop\照片\25122A5B5D34518BF7A63760D53AB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照片\25122A5B5D34518BF7A63760D53AB031.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8364" cy="1611274"/>
                    </a:xfrm>
                    <a:prstGeom prst="rect">
                      <a:avLst/>
                    </a:prstGeom>
                    <a:noFill/>
                    <a:ln>
                      <a:noFill/>
                    </a:ln>
                  </pic:spPr>
                </pic:pic>
              </a:graphicData>
            </a:graphic>
          </wp:inline>
        </w:drawing>
      </w:r>
    </w:p>
    <w:p w:rsidR="002C2D46" w:rsidRDefault="002C2D46" w:rsidP="002C2D46">
      <w:pPr>
        <w:spacing w:line="420" w:lineRule="exact"/>
        <w:ind w:firstLineChars="500" w:firstLine="10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图1 试件</w:t>
      </w:r>
      <w:r>
        <w:rPr>
          <w:rFonts w:asciiTheme="minorEastAsia" w:eastAsiaTheme="minorEastAsia" w:hAnsiTheme="minorEastAsia"/>
          <w:sz w:val="21"/>
          <w:szCs w:val="21"/>
        </w:rPr>
        <w:t>标准养护</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图2 试件连接</w:t>
      </w:r>
    </w:p>
    <w:p w:rsidR="002C2D46" w:rsidRDefault="002C2D46" w:rsidP="002C2D46">
      <w:pPr>
        <w:spacing w:line="420" w:lineRule="exact"/>
        <w:ind w:firstLineChars="200" w:firstLine="420"/>
        <w:rPr>
          <w:rFonts w:asciiTheme="minorEastAsia" w:eastAsiaTheme="minorEastAsia" w:hAnsiTheme="minorEastAsia"/>
          <w:sz w:val="21"/>
          <w:szCs w:val="21"/>
        </w:rPr>
      </w:pPr>
    </w:p>
    <w:p w:rsidR="002C2D46" w:rsidRPr="00887D42" w:rsidRDefault="002C2D46" w:rsidP="002C2D46">
      <w:pPr>
        <w:ind w:firstLineChars="150" w:firstLine="315"/>
        <w:rPr>
          <w:sz w:val="21"/>
          <w:szCs w:val="21"/>
        </w:rPr>
      </w:pPr>
      <w:r w:rsidRPr="00887D42">
        <w:rPr>
          <w:noProof/>
          <w:sz w:val="21"/>
          <w:szCs w:val="21"/>
        </w:rPr>
        <w:drawing>
          <wp:inline distT="0" distB="0" distL="0" distR="0">
            <wp:extent cx="2288480" cy="2971263"/>
            <wp:effectExtent l="0" t="0" r="0" b="0"/>
            <wp:docPr id="16" name="图片 16" descr="C:\Users\Administrator\Desktop\照片\A619AF6C5584FEE146E2A12854B894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照片\A619AF6C5584FEE146E2A12854B894E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7581" cy="2983080"/>
                    </a:xfrm>
                    <a:prstGeom prst="rect">
                      <a:avLst/>
                    </a:prstGeom>
                    <a:noFill/>
                    <a:ln>
                      <a:noFill/>
                    </a:ln>
                  </pic:spPr>
                </pic:pic>
              </a:graphicData>
            </a:graphic>
          </wp:inline>
        </w:drawing>
      </w:r>
      <w:r>
        <w:rPr>
          <w:rFonts w:hint="eastAsia"/>
          <w:sz w:val="21"/>
          <w:szCs w:val="21"/>
        </w:rPr>
        <w:t xml:space="preserve">   </w:t>
      </w:r>
      <w:r w:rsidRPr="00FA067C">
        <w:rPr>
          <w:noProof/>
          <w:sz w:val="21"/>
          <w:szCs w:val="21"/>
        </w:rPr>
        <w:drawing>
          <wp:inline distT="0" distB="0" distL="0" distR="0">
            <wp:extent cx="2224454" cy="2965939"/>
            <wp:effectExtent l="0" t="0" r="0" b="0"/>
            <wp:docPr id="17" name="图片 17" descr="C:\Users\Administrator\Desktop\照片\6C9831380DEAA31C4CF7159BE5370B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照片\6C9831380DEAA31C4CF7159BE5370BE7.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6068" cy="2968090"/>
                    </a:xfrm>
                    <a:prstGeom prst="rect">
                      <a:avLst/>
                    </a:prstGeom>
                    <a:noFill/>
                    <a:ln>
                      <a:noFill/>
                    </a:ln>
                  </pic:spPr>
                </pic:pic>
              </a:graphicData>
            </a:graphic>
          </wp:inline>
        </w:drawing>
      </w:r>
    </w:p>
    <w:p w:rsidR="002C2D46" w:rsidRPr="00887D42" w:rsidRDefault="002C2D46" w:rsidP="002C2D46">
      <w:pPr>
        <w:ind w:firstLineChars="550" w:firstLine="1155"/>
        <w:rPr>
          <w:sz w:val="21"/>
          <w:szCs w:val="21"/>
        </w:rPr>
      </w:pPr>
      <w:r w:rsidRPr="00887D42">
        <w:rPr>
          <w:rFonts w:hint="eastAsia"/>
          <w:sz w:val="21"/>
          <w:szCs w:val="21"/>
        </w:rPr>
        <w:t>图</w:t>
      </w:r>
      <w:r w:rsidRPr="00887D42">
        <w:rPr>
          <w:rFonts w:hint="eastAsia"/>
          <w:sz w:val="21"/>
          <w:szCs w:val="21"/>
        </w:rPr>
        <w:t>3</w:t>
      </w:r>
      <w:r w:rsidRPr="00887D42">
        <w:rPr>
          <w:rFonts w:asciiTheme="minorEastAsia" w:eastAsiaTheme="minorEastAsia" w:hAnsiTheme="minorEastAsia" w:hint="eastAsia"/>
          <w:sz w:val="21"/>
          <w:szCs w:val="21"/>
        </w:rPr>
        <w:t>试件</w:t>
      </w:r>
      <w:r>
        <w:rPr>
          <w:rFonts w:asciiTheme="minorEastAsia" w:eastAsiaTheme="minorEastAsia" w:hAnsiTheme="minorEastAsia"/>
          <w:sz w:val="21"/>
          <w:szCs w:val="21"/>
        </w:rPr>
        <w:t>测温</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图4 抗压</w:t>
      </w:r>
      <w:r>
        <w:rPr>
          <w:rFonts w:asciiTheme="minorEastAsia" w:eastAsiaTheme="minorEastAsia" w:hAnsiTheme="minorEastAsia"/>
          <w:sz w:val="21"/>
          <w:szCs w:val="21"/>
        </w:rPr>
        <w:t>强度测试</w:t>
      </w:r>
    </w:p>
    <w:p w:rsidR="002C2D46" w:rsidRPr="00032EB1" w:rsidRDefault="002C2D46" w:rsidP="002C2D46">
      <w:pPr>
        <w:spacing w:line="420" w:lineRule="exact"/>
        <w:ind w:firstLineChars="200" w:firstLine="420"/>
        <w:jc w:val="center"/>
        <w:rPr>
          <w:rFonts w:asciiTheme="minorEastAsia" w:eastAsiaTheme="minorEastAsia" w:hAnsiTheme="minorEastAsia"/>
          <w:sz w:val="21"/>
          <w:szCs w:val="21"/>
        </w:rPr>
      </w:pPr>
    </w:p>
    <w:p w:rsidR="002C2D46" w:rsidRPr="005011C5" w:rsidRDefault="002C2D46" w:rsidP="002C2D46">
      <w:pPr>
        <w:spacing w:line="360" w:lineRule="auto"/>
        <w:rPr>
          <w:rFonts w:ascii="黑体" w:eastAsia="黑体" w:hAnsi="黑体"/>
          <w:color w:val="000000" w:themeColor="text1"/>
          <w:sz w:val="28"/>
          <w:szCs w:val="28"/>
        </w:rPr>
      </w:pPr>
      <w:r w:rsidRPr="005011C5">
        <w:rPr>
          <w:rFonts w:ascii="黑体" w:eastAsia="黑体" w:hAnsi="黑体" w:hint="eastAsia"/>
          <w:color w:val="000000" w:themeColor="text1"/>
          <w:sz w:val="28"/>
          <w:szCs w:val="28"/>
        </w:rPr>
        <w:t>三、掺</w:t>
      </w:r>
      <w:r w:rsidRPr="005011C5">
        <w:rPr>
          <w:rFonts w:ascii="黑体" w:eastAsia="黑体" w:hAnsi="黑体" w:hint="eastAsia"/>
          <w:sz w:val="28"/>
          <w:szCs w:val="28"/>
        </w:rPr>
        <w:t>反热膨胀导热材料混凝土</w:t>
      </w:r>
      <w:r w:rsidRPr="005011C5">
        <w:rPr>
          <w:rFonts w:ascii="黑体" w:eastAsia="黑体" w:hAnsi="黑体"/>
          <w:sz w:val="28"/>
          <w:szCs w:val="28"/>
        </w:rPr>
        <w:t>性能研究</w:t>
      </w:r>
    </w:p>
    <w:p w:rsidR="002C2D46" w:rsidRPr="005011C5" w:rsidRDefault="002C2D46" w:rsidP="002C2D46">
      <w:pPr>
        <w:spacing w:line="360" w:lineRule="auto"/>
        <w:rPr>
          <w:rFonts w:ascii="黑体" w:eastAsia="黑体" w:hAnsi="黑体"/>
          <w:sz w:val="28"/>
          <w:szCs w:val="28"/>
        </w:rPr>
      </w:pPr>
      <w:r>
        <w:rPr>
          <w:rFonts w:ascii="黑体" w:eastAsia="黑体" w:hAnsi="黑体" w:hint="eastAsia"/>
          <w:color w:val="000000" w:themeColor="text1"/>
          <w:sz w:val="28"/>
          <w:szCs w:val="28"/>
        </w:rPr>
        <w:t>1</w:t>
      </w:r>
      <w:r>
        <w:rPr>
          <w:rFonts w:ascii="黑体" w:eastAsia="黑体" w:hAnsi="黑体"/>
          <w:color w:val="000000" w:themeColor="text1"/>
          <w:sz w:val="28"/>
          <w:szCs w:val="28"/>
        </w:rPr>
        <w:t>.</w:t>
      </w:r>
      <w:r>
        <w:rPr>
          <w:rFonts w:ascii="黑体" w:eastAsia="黑体" w:hAnsi="黑体" w:hint="eastAsia"/>
          <w:color w:val="000000" w:themeColor="text1"/>
          <w:sz w:val="28"/>
          <w:szCs w:val="28"/>
        </w:rPr>
        <w:t>碳纤维</w:t>
      </w:r>
      <w:r w:rsidRPr="005011C5">
        <w:rPr>
          <w:rFonts w:ascii="黑体" w:eastAsia="黑体" w:hAnsi="黑体" w:hint="eastAsia"/>
          <w:sz w:val="28"/>
          <w:szCs w:val="28"/>
        </w:rPr>
        <w:t>掺量对</w:t>
      </w:r>
      <w:r>
        <w:rPr>
          <w:rFonts w:ascii="黑体" w:eastAsia="黑体" w:hAnsi="黑体" w:hint="eastAsia"/>
          <w:sz w:val="28"/>
          <w:szCs w:val="28"/>
        </w:rPr>
        <w:t>混凝土</w:t>
      </w:r>
      <w:r w:rsidRPr="005011C5">
        <w:rPr>
          <w:rFonts w:ascii="黑体" w:eastAsia="黑体" w:hAnsi="黑体" w:hint="eastAsia"/>
          <w:sz w:val="28"/>
          <w:szCs w:val="28"/>
        </w:rPr>
        <w:t>强度的影响</w:t>
      </w:r>
    </w:p>
    <w:p w:rsidR="002C2D46" w:rsidRPr="00365AD1" w:rsidRDefault="002C2D46" w:rsidP="002C2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碳纤维</w:t>
      </w:r>
      <w:r>
        <w:rPr>
          <w:rFonts w:asciiTheme="minorEastAsia" w:hAnsiTheme="minorEastAsia"/>
          <w:sz w:val="24"/>
          <w:szCs w:val="24"/>
        </w:rPr>
        <w:t>掺量</w:t>
      </w:r>
      <w:r w:rsidRPr="00365AD1">
        <w:rPr>
          <w:rFonts w:asciiTheme="minorEastAsia" w:hAnsiTheme="minorEastAsia" w:hint="eastAsia"/>
          <w:sz w:val="24"/>
          <w:szCs w:val="24"/>
        </w:rPr>
        <w:t>作为</w:t>
      </w:r>
      <w:r>
        <w:rPr>
          <w:rFonts w:asciiTheme="minorEastAsia" w:hAnsiTheme="minorEastAsia" w:hint="eastAsia"/>
          <w:sz w:val="24"/>
          <w:szCs w:val="24"/>
        </w:rPr>
        <w:t>反热膨胀导热材料在大体积混凝土中的</w:t>
      </w:r>
      <w:r w:rsidRPr="00365AD1">
        <w:rPr>
          <w:rFonts w:asciiTheme="minorEastAsia" w:hAnsiTheme="minorEastAsia" w:hint="eastAsia"/>
          <w:sz w:val="24"/>
          <w:szCs w:val="24"/>
        </w:rPr>
        <w:t>技术基础理论研究的一个重要参数，其选择合理与否是</w:t>
      </w:r>
      <w:r>
        <w:rPr>
          <w:rFonts w:asciiTheme="minorEastAsia" w:hAnsiTheme="minorEastAsia" w:hint="eastAsia"/>
          <w:sz w:val="24"/>
          <w:szCs w:val="24"/>
        </w:rPr>
        <w:t>大面积工程</w:t>
      </w:r>
      <w:r>
        <w:rPr>
          <w:rFonts w:asciiTheme="minorEastAsia" w:hAnsiTheme="minorEastAsia"/>
          <w:sz w:val="24"/>
          <w:szCs w:val="24"/>
        </w:rPr>
        <w:t>应用</w:t>
      </w:r>
      <w:r>
        <w:rPr>
          <w:rFonts w:asciiTheme="minorEastAsia" w:hAnsiTheme="minorEastAsia" w:hint="eastAsia"/>
          <w:sz w:val="24"/>
          <w:szCs w:val="24"/>
        </w:rPr>
        <w:t>的前提</w:t>
      </w:r>
      <w:r w:rsidRPr="00365AD1">
        <w:rPr>
          <w:rFonts w:asciiTheme="minorEastAsia" w:hAnsiTheme="minorEastAsia" w:hint="eastAsia"/>
          <w:sz w:val="24"/>
          <w:szCs w:val="24"/>
        </w:rPr>
        <w:t>。</w:t>
      </w:r>
      <w:r>
        <w:rPr>
          <w:rFonts w:asciiTheme="minorEastAsia" w:hAnsiTheme="minorEastAsia" w:hint="eastAsia"/>
          <w:sz w:val="24"/>
          <w:szCs w:val="24"/>
        </w:rPr>
        <w:t>各组试件</w:t>
      </w:r>
      <w:r>
        <w:rPr>
          <w:rFonts w:asciiTheme="minorEastAsia" w:hAnsiTheme="minorEastAsia"/>
          <w:sz w:val="24"/>
          <w:szCs w:val="24"/>
        </w:rPr>
        <w:t>强度</w:t>
      </w:r>
      <w:r w:rsidRPr="00365AD1">
        <w:rPr>
          <w:rFonts w:asciiTheme="minorEastAsia" w:hAnsiTheme="minorEastAsia" w:hint="eastAsia"/>
          <w:sz w:val="24"/>
          <w:szCs w:val="24"/>
        </w:rPr>
        <w:t>测试结果见表</w:t>
      </w:r>
      <w:r>
        <w:rPr>
          <w:rFonts w:asciiTheme="minorEastAsia" w:hAnsiTheme="minorEastAsia" w:hint="eastAsia"/>
          <w:sz w:val="24"/>
          <w:szCs w:val="24"/>
        </w:rPr>
        <w:t>5</w:t>
      </w:r>
      <w:r w:rsidRPr="00365AD1">
        <w:rPr>
          <w:rFonts w:asciiTheme="minorEastAsia" w:hAnsiTheme="minorEastAsia" w:hint="eastAsia"/>
          <w:sz w:val="24"/>
          <w:szCs w:val="24"/>
        </w:rPr>
        <w:t>。</w:t>
      </w:r>
      <w:r w:rsidRPr="0097432D">
        <w:rPr>
          <w:rFonts w:asciiTheme="minorEastAsia" w:hAnsiTheme="minorEastAsia"/>
          <w:sz w:val="24"/>
          <w:szCs w:val="24"/>
        </w:rPr>
        <w:t>碳纤维</w:t>
      </w:r>
      <w:r w:rsidRPr="0097432D">
        <w:rPr>
          <w:rFonts w:asciiTheme="minorEastAsia" w:hAnsiTheme="minorEastAsia" w:hint="eastAsia"/>
          <w:sz w:val="24"/>
          <w:szCs w:val="24"/>
        </w:rPr>
        <w:t>掺量与</w:t>
      </w:r>
      <w:r w:rsidRPr="0097432D">
        <w:rPr>
          <w:rFonts w:asciiTheme="minorEastAsia" w:hAnsiTheme="minorEastAsia"/>
          <w:sz w:val="24"/>
          <w:szCs w:val="24"/>
        </w:rPr>
        <w:t>强度</w:t>
      </w:r>
      <w:r w:rsidRPr="0097432D">
        <w:rPr>
          <w:rFonts w:asciiTheme="minorEastAsia" w:hAnsiTheme="minorEastAsia" w:hint="eastAsia"/>
          <w:sz w:val="24"/>
          <w:szCs w:val="24"/>
        </w:rPr>
        <w:t>之间的</w:t>
      </w:r>
      <w:r w:rsidRPr="0097432D">
        <w:rPr>
          <w:rFonts w:asciiTheme="minorEastAsia" w:hAnsiTheme="minorEastAsia"/>
          <w:sz w:val="24"/>
          <w:szCs w:val="24"/>
        </w:rPr>
        <w:t>关系</w:t>
      </w:r>
      <w:r w:rsidRPr="0097432D">
        <w:rPr>
          <w:rFonts w:asciiTheme="minorEastAsia" w:hAnsiTheme="minorEastAsia" w:hint="eastAsia"/>
          <w:sz w:val="24"/>
          <w:szCs w:val="24"/>
        </w:rPr>
        <w:t>，</w:t>
      </w:r>
      <w:r w:rsidRPr="0097432D">
        <w:rPr>
          <w:rFonts w:asciiTheme="minorEastAsia" w:hAnsiTheme="minorEastAsia"/>
          <w:sz w:val="24"/>
          <w:szCs w:val="24"/>
        </w:rPr>
        <w:t>如图</w:t>
      </w:r>
      <w:r>
        <w:rPr>
          <w:rFonts w:asciiTheme="minorEastAsia" w:hAnsiTheme="minorEastAsia" w:hint="eastAsia"/>
          <w:sz w:val="24"/>
          <w:szCs w:val="24"/>
        </w:rPr>
        <w:t>5</w:t>
      </w:r>
      <w:r w:rsidRPr="0097432D">
        <w:rPr>
          <w:rFonts w:asciiTheme="minorEastAsia" w:hAnsiTheme="minorEastAsia" w:hint="eastAsia"/>
          <w:sz w:val="24"/>
          <w:szCs w:val="24"/>
        </w:rPr>
        <w:t>所示</w:t>
      </w:r>
    </w:p>
    <w:p w:rsidR="002C2D46" w:rsidRDefault="002C2D46" w:rsidP="002C2D46">
      <w:pPr>
        <w:widowControl/>
        <w:spacing w:before="120"/>
        <w:ind w:firstLineChars="200" w:firstLine="420"/>
        <w:jc w:val="center"/>
        <w:rPr>
          <w:rFonts w:ascii="黑体" w:eastAsia="黑体" w:hAnsi="黑体"/>
          <w:sz w:val="21"/>
          <w:szCs w:val="21"/>
        </w:rPr>
      </w:pPr>
    </w:p>
    <w:p w:rsidR="002C2D46" w:rsidRDefault="002C2D46" w:rsidP="002C2D46">
      <w:pPr>
        <w:widowControl/>
        <w:spacing w:before="120"/>
        <w:ind w:firstLineChars="200" w:firstLine="420"/>
        <w:jc w:val="center"/>
        <w:rPr>
          <w:rFonts w:ascii="黑体" w:eastAsia="黑体" w:hAnsi="黑体"/>
          <w:sz w:val="21"/>
          <w:szCs w:val="21"/>
        </w:rPr>
      </w:pPr>
    </w:p>
    <w:p w:rsidR="002C2D46" w:rsidRPr="00D62754" w:rsidRDefault="002C2D46" w:rsidP="002C2D46">
      <w:pPr>
        <w:widowControl/>
        <w:spacing w:before="120"/>
        <w:ind w:firstLineChars="200" w:firstLine="420"/>
        <w:jc w:val="center"/>
        <w:rPr>
          <w:rFonts w:ascii="黑体" w:eastAsia="黑体" w:hAnsi="黑体"/>
          <w:sz w:val="21"/>
          <w:szCs w:val="21"/>
        </w:rPr>
      </w:pPr>
    </w:p>
    <w:p w:rsidR="002C2D46" w:rsidRPr="00365AD1" w:rsidRDefault="002C2D46" w:rsidP="002C2D46">
      <w:pPr>
        <w:widowControl/>
        <w:spacing w:before="120"/>
        <w:ind w:firstLineChars="200" w:firstLine="420"/>
        <w:jc w:val="center"/>
        <w:rPr>
          <w:rFonts w:ascii="黑体" w:eastAsia="黑体" w:hAnsi="黑体"/>
          <w:sz w:val="21"/>
          <w:szCs w:val="21"/>
        </w:rPr>
      </w:pPr>
      <w:r w:rsidRPr="00365AD1">
        <w:rPr>
          <w:rFonts w:ascii="黑体" w:eastAsia="黑体" w:hAnsi="黑体" w:hint="eastAsia"/>
          <w:sz w:val="21"/>
          <w:szCs w:val="21"/>
        </w:rPr>
        <w:lastRenderedPageBreak/>
        <w:t>表</w:t>
      </w:r>
      <w:r>
        <w:rPr>
          <w:rFonts w:ascii="黑体" w:eastAsia="黑体" w:hAnsi="黑体" w:hint="eastAsia"/>
          <w:sz w:val="21"/>
          <w:szCs w:val="21"/>
        </w:rPr>
        <w:t>5</w:t>
      </w:r>
      <w:r w:rsidRPr="00365AD1">
        <w:rPr>
          <w:rFonts w:ascii="黑体" w:eastAsia="黑体" w:hAnsi="黑体" w:hint="eastAsia"/>
          <w:sz w:val="21"/>
          <w:szCs w:val="21"/>
        </w:rPr>
        <w:t xml:space="preserve">  混凝土</w:t>
      </w:r>
      <w:r>
        <w:rPr>
          <w:rFonts w:ascii="黑体" w:eastAsia="黑体" w:hAnsi="黑体" w:hint="eastAsia"/>
          <w:sz w:val="21"/>
          <w:szCs w:val="21"/>
        </w:rPr>
        <w:t>强度测试</w:t>
      </w:r>
      <w:r w:rsidRPr="00365AD1">
        <w:rPr>
          <w:rFonts w:ascii="黑体" w:eastAsia="黑体" w:hAnsi="黑体" w:hint="eastAsia"/>
          <w:sz w:val="21"/>
          <w:szCs w:val="21"/>
        </w:rPr>
        <w:t>结果</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
        <w:gridCol w:w="948"/>
        <w:gridCol w:w="948"/>
        <w:gridCol w:w="946"/>
        <w:gridCol w:w="946"/>
        <w:gridCol w:w="946"/>
        <w:gridCol w:w="946"/>
        <w:gridCol w:w="946"/>
        <w:gridCol w:w="944"/>
      </w:tblGrid>
      <w:tr w:rsidR="002C2D46" w:rsidTr="007402C5">
        <w:tc>
          <w:tcPr>
            <w:tcW w:w="559" w:type="pct"/>
            <w:tcBorders>
              <w:top w:val="single" w:sz="12" w:space="0" w:color="auto"/>
              <w:bottom w:val="single" w:sz="4" w:space="0" w:color="auto"/>
            </w:tcBorders>
            <w:vAlign w:val="center"/>
          </w:tcPr>
          <w:p w:rsidR="002C2D46" w:rsidRDefault="002C2D46" w:rsidP="00EE6054">
            <w:pPr>
              <w:widowControl/>
              <w:ind w:firstLineChars="50" w:firstLine="105"/>
              <w:jc w:val="left"/>
              <w:rPr>
                <w:rFonts w:ascii="宋体" w:hAnsi="宋体" w:cs="宋体"/>
                <w:kern w:val="0"/>
                <w:sz w:val="21"/>
                <w:szCs w:val="21"/>
              </w:rPr>
            </w:pPr>
            <w:r w:rsidRPr="00CC250F">
              <w:rPr>
                <w:rFonts w:ascii="宋体" w:hAnsi="宋体" w:cs="宋体" w:hint="eastAsia"/>
                <w:kern w:val="0"/>
                <w:sz w:val="21"/>
                <w:szCs w:val="21"/>
              </w:rPr>
              <w:t>试件</w:t>
            </w:r>
          </w:p>
          <w:p w:rsidR="002C2D46" w:rsidRPr="00CC250F" w:rsidRDefault="002C2D46" w:rsidP="00EE6054">
            <w:pPr>
              <w:widowControl/>
              <w:ind w:firstLineChars="50" w:firstLine="105"/>
              <w:jc w:val="left"/>
              <w:rPr>
                <w:rFonts w:ascii="宋体" w:hAnsi="宋体" w:cs="宋体"/>
                <w:kern w:val="0"/>
                <w:sz w:val="21"/>
                <w:szCs w:val="21"/>
              </w:rPr>
            </w:pPr>
            <w:r w:rsidRPr="00CC250F">
              <w:rPr>
                <w:rFonts w:ascii="宋体" w:hAnsi="宋体" w:cs="宋体"/>
                <w:kern w:val="0"/>
                <w:sz w:val="21"/>
                <w:szCs w:val="21"/>
              </w:rPr>
              <w:t>编号</w:t>
            </w:r>
          </w:p>
        </w:tc>
        <w:tc>
          <w:tcPr>
            <w:tcW w:w="556"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第1组</w:t>
            </w:r>
          </w:p>
        </w:tc>
        <w:tc>
          <w:tcPr>
            <w:tcW w:w="556"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hint="eastAsia"/>
                <w:kern w:val="0"/>
                <w:sz w:val="21"/>
                <w:szCs w:val="21"/>
              </w:rPr>
              <w:t>2</w:t>
            </w:r>
            <w:r w:rsidRPr="007C007E">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kern w:val="0"/>
                <w:sz w:val="21"/>
                <w:szCs w:val="21"/>
              </w:rPr>
              <w:t>3</w:t>
            </w:r>
            <w:r w:rsidRPr="007C007E">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kern w:val="0"/>
                <w:sz w:val="21"/>
                <w:szCs w:val="21"/>
              </w:rPr>
              <w:t>4</w:t>
            </w:r>
            <w:r w:rsidRPr="007C007E">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kern w:val="0"/>
                <w:sz w:val="21"/>
                <w:szCs w:val="21"/>
              </w:rPr>
              <w:t>5</w:t>
            </w:r>
            <w:r w:rsidRPr="007C007E">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kern w:val="0"/>
                <w:sz w:val="21"/>
                <w:szCs w:val="21"/>
              </w:rPr>
              <w:t>6</w:t>
            </w:r>
            <w:r w:rsidRPr="007C007E">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kern w:val="0"/>
                <w:sz w:val="21"/>
                <w:szCs w:val="21"/>
              </w:rPr>
              <w:t>7</w:t>
            </w:r>
            <w:r w:rsidRPr="007C007E">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7C007E">
              <w:rPr>
                <w:rFonts w:ascii="宋体" w:hAnsi="宋体" w:cs="宋体" w:hint="eastAsia"/>
                <w:kern w:val="0"/>
                <w:sz w:val="21"/>
                <w:szCs w:val="21"/>
              </w:rPr>
              <w:t>第</w:t>
            </w:r>
            <w:r>
              <w:rPr>
                <w:rFonts w:ascii="宋体" w:hAnsi="宋体" w:cs="宋体"/>
                <w:kern w:val="0"/>
                <w:sz w:val="21"/>
                <w:szCs w:val="21"/>
              </w:rPr>
              <w:t>8</w:t>
            </w:r>
            <w:r w:rsidRPr="007C007E">
              <w:rPr>
                <w:rFonts w:ascii="宋体" w:hAnsi="宋体" w:cs="宋体" w:hint="eastAsia"/>
                <w:kern w:val="0"/>
                <w:sz w:val="21"/>
                <w:szCs w:val="21"/>
              </w:rPr>
              <w:t>组</w:t>
            </w:r>
          </w:p>
        </w:tc>
      </w:tr>
      <w:tr w:rsidR="002C2D46" w:rsidTr="007402C5">
        <w:trPr>
          <w:trHeight w:val="273"/>
        </w:trPr>
        <w:tc>
          <w:tcPr>
            <w:tcW w:w="559"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28</w:t>
            </w:r>
            <w:r>
              <w:rPr>
                <w:rFonts w:ascii="宋体" w:hAnsi="宋体" w:cs="宋体"/>
                <w:kern w:val="0"/>
                <w:sz w:val="21"/>
                <w:szCs w:val="21"/>
              </w:rPr>
              <w:t>d强度</w:t>
            </w:r>
            <w:r>
              <w:rPr>
                <w:rFonts w:ascii="宋体" w:hAnsi="宋体" w:cs="宋体" w:hint="eastAsia"/>
                <w:kern w:val="0"/>
                <w:sz w:val="21"/>
                <w:szCs w:val="21"/>
              </w:rPr>
              <w:t>（MP</w:t>
            </w:r>
            <w:r>
              <w:rPr>
                <w:rFonts w:ascii="宋体" w:hAnsi="宋体" w:cs="宋体"/>
                <w:kern w:val="0"/>
                <w:sz w:val="21"/>
                <w:szCs w:val="21"/>
              </w:rPr>
              <w:t>a）</w:t>
            </w:r>
          </w:p>
        </w:tc>
        <w:tc>
          <w:tcPr>
            <w:tcW w:w="556"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39.9</w:t>
            </w:r>
          </w:p>
        </w:tc>
        <w:tc>
          <w:tcPr>
            <w:tcW w:w="556"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40.8</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41.3</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41.9</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42.5</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43.0</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45.8</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45.6</w:t>
            </w:r>
          </w:p>
        </w:tc>
      </w:tr>
      <w:tr w:rsidR="002C2D46" w:rsidTr="007402C5">
        <w:tc>
          <w:tcPr>
            <w:tcW w:w="559" w:type="pct"/>
            <w:tcBorders>
              <w:top w:val="single" w:sz="12" w:space="0" w:color="auto"/>
              <w:bottom w:val="single" w:sz="4" w:space="0" w:color="auto"/>
            </w:tcBorders>
            <w:vAlign w:val="center"/>
          </w:tcPr>
          <w:p w:rsidR="002C2D46" w:rsidRDefault="002C2D46" w:rsidP="00EE6054">
            <w:pPr>
              <w:widowControl/>
              <w:ind w:firstLineChars="50" w:firstLine="105"/>
              <w:jc w:val="left"/>
              <w:rPr>
                <w:rFonts w:ascii="宋体" w:hAnsi="宋体" w:cs="宋体"/>
                <w:kern w:val="0"/>
                <w:sz w:val="21"/>
                <w:szCs w:val="21"/>
              </w:rPr>
            </w:pPr>
            <w:r>
              <w:rPr>
                <w:rFonts w:ascii="宋体" w:hAnsi="宋体" w:cs="宋体" w:hint="eastAsia"/>
                <w:kern w:val="0"/>
                <w:sz w:val="21"/>
                <w:szCs w:val="21"/>
              </w:rPr>
              <w:t>试件</w:t>
            </w:r>
          </w:p>
          <w:p w:rsidR="002C2D46" w:rsidRPr="00CC250F" w:rsidRDefault="002C2D46" w:rsidP="00EE6054">
            <w:pPr>
              <w:widowControl/>
              <w:ind w:firstLineChars="50" w:firstLine="105"/>
              <w:jc w:val="left"/>
              <w:rPr>
                <w:rFonts w:ascii="宋体" w:hAnsi="宋体" w:cs="宋体"/>
                <w:kern w:val="0"/>
                <w:sz w:val="21"/>
                <w:szCs w:val="21"/>
              </w:rPr>
            </w:pPr>
            <w:r>
              <w:rPr>
                <w:rFonts w:ascii="宋体" w:hAnsi="宋体" w:cs="宋体" w:hint="eastAsia"/>
                <w:kern w:val="0"/>
                <w:sz w:val="21"/>
                <w:szCs w:val="21"/>
              </w:rPr>
              <w:t>编号</w:t>
            </w:r>
          </w:p>
        </w:tc>
        <w:tc>
          <w:tcPr>
            <w:tcW w:w="556"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w:t>
            </w:r>
            <w:r>
              <w:rPr>
                <w:rFonts w:ascii="宋体" w:hAnsi="宋体" w:cs="宋体"/>
                <w:kern w:val="0"/>
                <w:sz w:val="21"/>
                <w:szCs w:val="21"/>
              </w:rPr>
              <w:t>9</w:t>
            </w:r>
            <w:r w:rsidRPr="00F630CD">
              <w:rPr>
                <w:rFonts w:ascii="宋体" w:hAnsi="宋体" w:cs="宋体" w:hint="eastAsia"/>
                <w:kern w:val="0"/>
                <w:sz w:val="21"/>
                <w:szCs w:val="21"/>
              </w:rPr>
              <w:t>组</w:t>
            </w:r>
          </w:p>
        </w:tc>
        <w:tc>
          <w:tcPr>
            <w:tcW w:w="556"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第1</w:t>
            </w:r>
            <w:r>
              <w:rPr>
                <w:rFonts w:ascii="宋体" w:hAnsi="宋体" w:cs="宋体"/>
                <w:kern w:val="0"/>
                <w:sz w:val="21"/>
                <w:szCs w:val="21"/>
              </w:rPr>
              <w:t>0</w:t>
            </w:r>
            <w:r w:rsidRPr="00F630CD">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第1</w:t>
            </w:r>
            <w:r>
              <w:rPr>
                <w:rFonts w:ascii="宋体" w:hAnsi="宋体" w:cs="宋体"/>
                <w:kern w:val="0"/>
                <w:sz w:val="21"/>
                <w:szCs w:val="21"/>
              </w:rPr>
              <w:t>1</w:t>
            </w:r>
            <w:r w:rsidRPr="00F630CD">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第1</w:t>
            </w:r>
            <w:r>
              <w:rPr>
                <w:rFonts w:ascii="宋体" w:hAnsi="宋体" w:cs="宋体"/>
                <w:kern w:val="0"/>
                <w:sz w:val="21"/>
                <w:szCs w:val="21"/>
              </w:rPr>
              <w:t>2</w:t>
            </w:r>
            <w:r w:rsidRPr="00F630CD">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第1</w:t>
            </w:r>
            <w:r>
              <w:rPr>
                <w:rFonts w:ascii="宋体" w:hAnsi="宋体" w:cs="宋体"/>
                <w:kern w:val="0"/>
                <w:sz w:val="21"/>
                <w:szCs w:val="21"/>
              </w:rPr>
              <w:t>3</w:t>
            </w:r>
            <w:r w:rsidRPr="00F630CD">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第1</w:t>
            </w:r>
            <w:r>
              <w:rPr>
                <w:rFonts w:ascii="宋体" w:hAnsi="宋体" w:cs="宋体"/>
                <w:kern w:val="0"/>
                <w:sz w:val="21"/>
                <w:szCs w:val="21"/>
              </w:rPr>
              <w:t>4</w:t>
            </w:r>
            <w:r w:rsidRPr="00F630CD">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r w:rsidRPr="00F630CD">
              <w:rPr>
                <w:rFonts w:ascii="宋体" w:hAnsi="宋体" w:cs="宋体" w:hint="eastAsia"/>
                <w:kern w:val="0"/>
                <w:sz w:val="21"/>
                <w:szCs w:val="21"/>
              </w:rPr>
              <w:t>第1</w:t>
            </w:r>
            <w:r>
              <w:rPr>
                <w:rFonts w:ascii="宋体" w:hAnsi="宋体" w:cs="宋体"/>
                <w:kern w:val="0"/>
                <w:sz w:val="21"/>
                <w:szCs w:val="21"/>
              </w:rPr>
              <w:t>5</w:t>
            </w:r>
            <w:r w:rsidRPr="00F630CD">
              <w:rPr>
                <w:rFonts w:ascii="宋体" w:hAnsi="宋体" w:cs="宋体" w:hint="eastAsia"/>
                <w:kern w:val="0"/>
                <w:sz w:val="21"/>
                <w:szCs w:val="21"/>
              </w:rPr>
              <w:t>组</w:t>
            </w:r>
          </w:p>
        </w:tc>
        <w:tc>
          <w:tcPr>
            <w:tcW w:w="555" w:type="pct"/>
            <w:tcBorders>
              <w:top w:val="single" w:sz="12" w:space="0" w:color="auto"/>
              <w:bottom w:val="single" w:sz="4" w:space="0" w:color="auto"/>
            </w:tcBorders>
            <w:vAlign w:val="center"/>
          </w:tcPr>
          <w:p w:rsidR="002C2D46" w:rsidRDefault="002C2D46" w:rsidP="00EE6054"/>
        </w:tc>
      </w:tr>
      <w:tr w:rsidR="002C2D46" w:rsidTr="007402C5">
        <w:tc>
          <w:tcPr>
            <w:tcW w:w="559"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28</w:t>
            </w:r>
            <w:r>
              <w:rPr>
                <w:rFonts w:ascii="宋体" w:hAnsi="宋体" w:cs="宋体"/>
                <w:kern w:val="0"/>
                <w:sz w:val="21"/>
                <w:szCs w:val="21"/>
              </w:rPr>
              <w:t>d强度</w:t>
            </w:r>
            <w:r>
              <w:rPr>
                <w:rFonts w:ascii="宋体" w:hAnsi="宋体" w:cs="宋体" w:hint="eastAsia"/>
                <w:kern w:val="0"/>
                <w:sz w:val="21"/>
                <w:szCs w:val="21"/>
              </w:rPr>
              <w:t>（MP</w:t>
            </w:r>
            <w:r>
              <w:rPr>
                <w:rFonts w:ascii="宋体" w:hAnsi="宋体" w:cs="宋体"/>
                <w:kern w:val="0"/>
                <w:sz w:val="21"/>
                <w:szCs w:val="21"/>
              </w:rPr>
              <w:t>a）</w:t>
            </w:r>
          </w:p>
        </w:tc>
        <w:tc>
          <w:tcPr>
            <w:tcW w:w="556"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44.7</w:t>
            </w:r>
          </w:p>
        </w:tc>
        <w:tc>
          <w:tcPr>
            <w:tcW w:w="556"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43.2</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43.3</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42.0</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41.3</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39.7</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r>
              <w:rPr>
                <w:rFonts w:ascii="宋体" w:hAnsi="宋体" w:cs="宋体" w:hint="eastAsia"/>
                <w:kern w:val="0"/>
                <w:sz w:val="21"/>
                <w:szCs w:val="21"/>
              </w:rPr>
              <w:t>38.7</w:t>
            </w:r>
          </w:p>
        </w:tc>
        <w:tc>
          <w:tcPr>
            <w:tcW w:w="555" w:type="pct"/>
            <w:tcBorders>
              <w:top w:val="single" w:sz="4" w:space="0" w:color="auto"/>
              <w:bottom w:val="single" w:sz="12" w:space="0" w:color="auto"/>
            </w:tcBorders>
            <w:vAlign w:val="center"/>
          </w:tcPr>
          <w:p w:rsidR="002C2D46" w:rsidRPr="00CC250F" w:rsidRDefault="002C2D46" w:rsidP="00EE6054">
            <w:pPr>
              <w:widowControl/>
              <w:jc w:val="left"/>
              <w:rPr>
                <w:rFonts w:ascii="宋体" w:hAnsi="宋体" w:cs="宋体"/>
                <w:kern w:val="0"/>
                <w:sz w:val="21"/>
                <w:szCs w:val="21"/>
              </w:rPr>
            </w:pPr>
          </w:p>
        </w:tc>
      </w:tr>
    </w:tbl>
    <w:p w:rsidR="002C2D46" w:rsidRPr="00D62754" w:rsidRDefault="002C2D46" w:rsidP="002C2D46">
      <w:pPr>
        <w:widowControl/>
        <w:jc w:val="left"/>
        <w:rPr>
          <w:rFonts w:ascii="宋体" w:hAnsi="宋体" w:cs="宋体"/>
          <w:kern w:val="0"/>
          <w:sz w:val="21"/>
          <w:szCs w:val="21"/>
        </w:rPr>
      </w:pPr>
    </w:p>
    <w:p w:rsidR="002C2D46" w:rsidRDefault="002C2D46" w:rsidP="002C2D46">
      <w:pPr>
        <w:pStyle w:val="a5"/>
        <w:ind w:firstLine="0"/>
        <w:jc w:val="center"/>
        <w:rPr>
          <w:rFonts w:ascii="仿宋" w:eastAsia="仿宋" w:hAnsi="仿宋" w:cs="宋体"/>
          <w:sz w:val="24"/>
        </w:rPr>
      </w:pPr>
      <w:r>
        <w:rPr>
          <w:noProof/>
        </w:rPr>
        <w:drawing>
          <wp:inline distT="0" distB="0" distL="0" distR="0">
            <wp:extent cx="2963008" cy="1793631"/>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2D46" w:rsidRPr="001A5C07" w:rsidRDefault="002C2D46" w:rsidP="002C2D46">
      <w:pPr>
        <w:pStyle w:val="a5"/>
        <w:ind w:firstLine="0"/>
        <w:jc w:val="center"/>
        <w:rPr>
          <w:rFonts w:asciiTheme="minorEastAsia" w:eastAsiaTheme="minorEastAsia" w:hAnsiTheme="minorEastAsia" w:cs="宋体"/>
          <w:szCs w:val="21"/>
        </w:rPr>
      </w:pPr>
      <w:r w:rsidRPr="001A5C07">
        <w:rPr>
          <w:rFonts w:asciiTheme="minorEastAsia" w:eastAsiaTheme="minorEastAsia" w:hAnsiTheme="minorEastAsia" w:cs="宋体" w:hint="eastAsia"/>
          <w:szCs w:val="21"/>
        </w:rPr>
        <w:t>图5 抗压</w:t>
      </w:r>
      <w:r w:rsidRPr="001A5C07">
        <w:rPr>
          <w:rFonts w:asciiTheme="minorEastAsia" w:eastAsiaTheme="minorEastAsia" w:hAnsiTheme="minorEastAsia" w:cs="宋体"/>
          <w:szCs w:val="21"/>
        </w:rPr>
        <w:t>强度与</w:t>
      </w:r>
      <w:r w:rsidRPr="001A5C07">
        <w:rPr>
          <w:rFonts w:asciiTheme="minorEastAsia" w:eastAsiaTheme="minorEastAsia" w:hAnsiTheme="minorEastAsia" w:cs="宋体" w:hint="eastAsia"/>
          <w:szCs w:val="21"/>
        </w:rPr>
        <w:t>碳纤维</w:t>
      </w:r>
      <w:r w:rsidRPr="001A5C07">
        <w:rPr>
          <w:rFonts w:asciiTheme="minorEastAsia" w:eastAsiaTheme="minorEastAsia" w:hAnsiTheme="minorEastAsia" w:cs="宋体"/>
          <w:szCs w:val="21"/>
        </w:rPr>
        <w:t>掺量</w:t>
      </w:r>
      <w:r w:rsidRPr="001A5C07">
        <w:rPr>
          <w:rFonts w:asciiTheme="minorEastAsia" w:eastAsiaTheme="minorEastAsia" w:hAnsiTheme="minorEastAsia" w:cs="宋体" w:hint="eastAsia"/>
          <w:szCs w:val="21"/>
        </w:rPr>
        <w:t>关系</w:t>
      </w:r>
      <w:r w:rsidRPr="001A5C07">
        <w:rPr>
          <w:rFonts w:asciiTheme="minorEastAsia" w:eastAsiaTheme="minorEastAsia" w:hAnsiTheme="minorEastAsia" w:cs="宋体"/>
          <w:szCs w:val="21"/>
        </w:rPr>
        <w:t>曲线图</w:t>
      </w:r>
    </w:p>
    <w:p w:rsidR="002C2D46" w:rsidRPr="00374F0F" w:rsidRDefault="002C2D46" w:rsidP="002C2D46">
      <w:pPr>
        <w:spacing w:line="320" w:lineRule="exact"/>
        <w:rPr>
          <w:rFonts w:ascii="宋体" w:hAnsi="宋体"/>
          <w:sz w:val="21"/>
          <w:szCs w:val="21"/>
        </w:rPr>
      </w:pPr>
    </w:p>
    <w:p w:rsidR="002C2D46" w:rsidRDefault="002C2D46" w:rsidP="002C2D46">
      <w:pPr>
        <w:spacing w:line="360" w:lineRule="auto"/>
        <w:ind w:firstLineChars="200" w:firstLine="480"/>
        <w:rPr>
          <w:rFonts w:ascii="宋体" w:hAnsi="宋体"/>
          <w:sz w:val="24"/>
          <w:szCs w:val="24"/>
        </w:rPr>
      </w:pPr>
      <w:r>
        <w:rPr>
          <w:rFonts w:ascii="宋体" w:hAnsi="宋体" w:hint="eastAsia"/>
          <w:sz w:val="24"/>
          <w:szCs w:val="24"/>
        </w:rPr>
        <w:t>由</w:t>
      </w:r>
      <w:r>
        <w:rPr>
          <w:rFonts w:ascii="宋体" w:hAnsi="宋体"/>
          <w:sz w:val="24"/>
          <w:szCs w:val="24"/>
        </w:rPr>
        <w:t>表</w:t>
      </w:r>
      <w:r>
        <w:rPr>
          <w:rFonts w:ascii="宋体" w:hAnsi="宋体" w:hint="eastAsia"/>
          <w:sz w:val="24"/>
          <w:szCs w:val="24"/>
        </w:rPr>
        <w:t>5、</w:t>
      </w:r>
      <w:r>
        <w:rPr>
          <w:rFonts w:ascii="宋体" w:hAnsi="宋体"/>
          <w:sz w:val="24"/>
          <w:szCs w:val="24"/>
        </w:rPr>
        <w:t>图</w:t>
      </w:r>
      <w:r>
        <w:rPr>
          <w:rFonts w:ascii="宋体" w:hAnsi="宋体" w:hint="eastAsia"/>
          <w:sz w:val="24"/>
          <w:szCs w:val="24"/>
        </w:rPr>
        <w:t>5可知</w:t>
      </w:r>
      <w:r>
        <w:rPr>
          <w:rFonts w:ascii="宋体" w:hAnsi="宋体"/>
          <w:sz w:val="24"/>
          <w:szCs w:val="24"/>
        </w:rPr>
        <w:t>，</w:t>
      </w:r>
      <w:r w:rsidRPr="003E56DB">
        <w:rPr>
          <w:rFonts w:ascii="宋体" w:hAnsi="宋体" w:hint="eastAsia"/>
          <w:sz w:val="24"/>
          <w:szCs w:val="24"/>
        </w:rPr>
        <w:t>掺加</w:t>
      </w:r>
      <w:r w:rsidRPr="003E56DB">
        <w:rPr>
          <w:rFonts w:ascii="宋体" w:hAnsi="宋体"/>
          <w:sz w:val="24"/>
          <w:szCs w:val="24"/>
        </w:rPr>
        <w:t>碳纤维对其</w:t>
      </w:r>
      <w:r w:rsidRPr="003E56DB">
        <w:rPr>
          <w:rFonts w:ascii="宋体" w:hAnsi="宋体" w:hint="eastAsia"/>
          <w:sz w:val="24"/>
          <w:szCs w:val="24"/>
        </w:rPr>
        <w:t>强度均有一定程度</w:t>
      </w:r>
      <w:r w:rsidRPr="003E56DB">
        <w:rPr>
          <w:rFonts w:ascii="宋体" w:hAnsi="宋体"/>
          <w:sz w:val="24"/>
          <w:szCs w:val="24"/>
        </w:rPr>
        <w:t>的</w:t>
      </w:r>
      <w:r w:rsidRPr="003E56DB">
        <w:rPr>
          <w:rFonts w:ascii="宋体" w:hAnsi="宋体" w:hint="eastAsia"/>
          <w:sz w:val="24"/>
          <w:szCs w:val="24"/>
        </w:rPr>
        <w:t>增强效果，</w:t>
      </w:r>
      <w:r w:rsidRPr="003E56DB">
        <w:rPr>
          <w:rFonts w:ascii="宋体" w:hAnsi="宋体"/>
          <w:sz w:val="24"/>
          <w:szCs w:val="24"/>
        </w:rPr>
        <w:t>且随着碳纤维掺量的增加</w:t>
      </w:r>
      <w:r w:rsidRPr="003E56DB">
        <w:rPr>
          <w:rFonts w:ascii="宋体" w:hAnsi="宋体" w:hint="eastAsia"/>
          <w:sz w:val="24"/>
          <w:szCs w:val="24"/>
        </w:rPr>
        <w:t>其</w:t>
      </w:r>
      <w:r w:rsidRPr="003E56DB">
        <w:rPr>
          <w:rFonts w:ascii="宋体" w:hAnsi="宋体"/>
          <w:sz w:val="24"/>
          <w:szCs w:val="24"/>
        </w:rPr>
        <w:t>强度先增加</w:t>
      </w:r>
      <w:r w:rsidRPr="003E56DB">
        <w:rPr>
          <w:rFonts w:ascii="宋体" w:hAnsi="宋体" w:hint="eastAsia"/>
          <w:sz w:val="24"/>
          <w:szCs w:val="24"/>
        </w:rPr>
        <w:t>后</w:t>
      </w:r>
      <w:r w:rsidRPr="003E56DB">
        <w:rPr>
          <w:rFonts w:ascii="宋体" w:hAnsi="宋体"/>
          <w:sz w:val="24"/>
          <w:szCs w:val="24"/>
        </w:rPr>
        <w:t>减少</w:t>
      </w:r>
      <w:r>
        <w:rPr>
          <w:rFonts w:ascii="宋体" w:hAnsi="宋体" w:hint="eastAsia"/>
          <w:sz w:val="24"/>
          <w:szCs w:val="24"/>
        </w:rPr>
        <w:t>。当</w:t>
      </w:r>
      <w:r>
        <w:rPr>
          <w:rFonts w:ascii="宋体" w:hAnsi="宋体"/>
          <w:sz w:val="24"/>
          <w:szCs w:val="24"/>
        </w:rPr>
        <w:t>碳纤维掺量在</w:t>
      </w:r>
      <w:r>
        <w:rPr>
          <w:rFonts w:ascii="宋体" w:hAnsi="宋体" w:hint="eastAsia"/>
          <w:sz w:val="24"/>
          <w:szCs w:val="24"/>
        </w:rPr>
        <w:t>0.90</w:t>
      </w:r>
      <w:r>
        <w:rPr>
          <w:rFonts w:ascii="宋体" w:hAnsi="宋体"/>
          <w:sz w:val="24"/>
          <w:szCs w:val="24"/>
        </w:rPr>
        <w:t>%时，</w:t>
      </w:r>
      <w:r>
        <w:rPr>
          <w:rFonts w:ascii="宋体" w:hAnsi="宋体" w:hint="eastAsia"/>
          <w:sz w:val="24"/>
          <w:szCs w:val="24"/>
        </w:rPr>
        <w:t>其</w:t>
      </w:r>
      <w:r>
        <w:rPr>
          <w:rFonts w:ascii="宋体" w:hAnsi="宋体"/>
          <w:sz w:val="24"/>
          <w:szCs w:val="24"/>
        </w:rPr>
        <w:t>强度</w:t>
      </w:r>
      <w:r>
        <w:rPr>
          <w:rFonts w:ascii="宋体" w:hAnsi="宋体" w:hint="eastAsia"/>
          <w:sz w:val="24"/>
          <w:szCs w:val="24"/>
        </w:rPr>
        <w:t>增强</w:t>
      </w:r>
      <w:r>
        <w:rPr>
          <w:rFonts w:ascii="宋体" w:hAnsi="宋体"/>
          <w:sz w:val="24"/>
          <w:szCs w:val="24"/>
        </w:rPr>
        <w:t>效果明显，</w:t>
      </w:r>
      <w:r>
        <w:rPr>
          <w:rFonts w:ascii="宋体" w:hAnsi="宋体" w:hint="eastAsia"/>
          <w:sz w:val="24"/>
          <w:szCs w:val="24"/>
        </w:rPr>
        <w:t>较</w:t>
      </w:r>
      <w:r>
        <w:rPr>
          <w:rFonts w:ascii="宋体" w:hAnsi="宋体"/>
          <w:sz w:val="24"/>
          <w:szCs w:val="24"/>
        </w:rPr>
        <w:t>未掺碳纤维试验组</w:t>
      </w:r>
      <w:r>
        <w:rPr>
          <w:rFonts w:ascii="宋体" w:hAnsi="宋体" w:hint="eastAsia"/>
          <w:sz w:val="24"/>
          <w:szCs w:val="24"/>
        </w:rPr>
        <w:t>（</w:t>
      </w:r>
      <w:r>
        <w:rPr>
          <w:rFonts w:ascii="宋体" w:hAnsi="宋体"/>
          <w:sz w:val="24"/>
          <w:szCs w:val="24"/>
        </w:rPr>
        <w:t>第</w:t>
      </w:r>
      <w:r>
        <w:rPr>
          <w:rFonts w:ascii="宋体" w:hAnsi="宋体" w:hint="eastAsia"/>
          <w:sz w:val="24"/>
          <w:szCs w:val="24"/>
        </w:rPr>
        <w:t>1组</w:t>
      </w:r>
      <w:r>
        <w:rPr>
          <w:rFonts w:ascii="宋体" w:hAnsi="宋体"/>
          <w:sz w:val="24"/>
          <w:szCs w:val="24"/>
        </w:rPr>
        <w:t>）</w:t>
      </w:r>
      <w:r>
        <w:rPr>
          <w:rFonts w:ascii="宋体" w:hAnsi="宋体" w:hint="eastAsia"/>
          <w:sz w:val="24"/>
          <w:szCs w:val="24"/>
        </w:rPr>
        <w:t>其强度</w:t>
      </w:r>
      <w:r>
        <w:rPr>
          <w:rFonts w:ascii="宋体" w:hAnsi="宋体"/>
          <w:sz w:val="24"/>
          <w:szCs w:val="24"/>
        </w:rPr>
        <w:t>增长率</w:t>
      </w:r>
      <w:r>
        <w:rPr>
          <w:rFonts w:ascii="宋体" w:hAnsi="宋体" w:hint="eastAsia"/>
          <w:sz w:val="24"/>
          <w:szCs w:val="24"/>
        </w:rPr>
        <w:t>达14.8</w:t>
      </w:r>
      <w:r>
        <w:rPr>
          <w:rFonts w:ascii="宋体" w:hAnsi="宋体"/>
          <w:sz w:val="24"/>
          <w:szCs w:val="24"/>
        </w:rPr>
        <w:t>%。</w:t>
      </w:r>
    </w:p>
    <w:p w:rsidR="002C2D46" w:rsidRDefault="002C2D46" w:rsidP="002C2D46">
      <w:pPr>
        <w:spacing w:line="360" w:lineRule="auto"/>
        <w:rPr>
          <w:rFonts w:ascii="黑体" w:eastAsia="黑体" w:hAnsi="黑体"/>
          <w:sz w:val="28"/>
          <w:szCs w:val="28"/>
        </w:rPr>
      </w:pPr>
      <w:r w:rsidRPr="00365AD1">
        <w:rPr>
          <w:rFonts w:ascii="黑体" w:eastAsia="黑体" w:hAnsi="黑体"/>
          <w:color w:val="000000" w:themeColor="text1"/>
          <w:sz w:val="28"/>
          <w:szCs w:val="28"/>
        </w:rPr>
        <w:t>2</w:t>
      </w:r>
      <w:r w:rsidRPr="00365AD1">
        <w:rPr>
          <w:rFonts w:ascii="黑体" w:eastAsia="黑体" w:hAnsi="黑体" w:hint="eastAsia"/>
          <w:color w:val="000000" w:themeColor="text1"/>
          <w:sz w:val="28"/>
          <w:szCs w:val="28"/>
        </w:rPr>
        <w:t>.</w:t>
      </w:r>
      <w:r>
        <w:rPr>
          <w:rFonts w:ascii="黑体" w:eastAsia="黑体" w:hAnsi="黑体" w:hint="eastAsia"/>
          <w:color w:val="000000" w:themeColor="text1"/>
          <w:sz w:val="28"/>
          <w:szCs w:val="28"/>
        </w:rPr>
        <w:t>碳纤维</w:t>
      </w:r>
      <w:r w:rsidRPr="005011C5">
        <w:rPr>
          <w:rFonts w:ascii="黑体" w:eastAsia="黑体" w:hAnsi="黑体" w:hint="eastAsia"/>
          <w:sz w:val="28"/>
          <w:szCs w:val="28"/>
        </w:rPr>
        <w:t>掺量对</w:t>
      </w:r>
      <w:r>
        <w:rPr>
          <w:rFonts w:ascii="黑体" w:eastAsia="黑体" w:hAnsi="黑体" w:hint="eastAsia"/>
          <w:sz w:val="28"/>
          <w:szCs w:val="28"/>
        </w:rPr>
        <w:t>混凝土热学性能</w:t>
      </w:r>
      <w:r w:rsidRPr="005011C5">
        <w:rPr>
          <w:rFonts w:ascii="黑体" w:eastAsia="黑体" w:hAnsi="黑体" w:hint="eastAsia"/>
          <w:sz w:val="28"/>
          <w:szCs w:val="28"/>
        </w:rPr>
        <w:t>的影响</w:t>
      </w:r>
    </w:p>
    <w:p w:rsidR="002C2D46" w:rsidRPr="00AD3952" w:rsidRDefault="002C2D46" w:rsidP="002C2D46">
      <w:pPr>
        <w:pStyle w:val="a5"/>
        <w:ind w:firstLine="480"/>
        <w:rPr>
          <w:rFonts w:asciiTheme="minorEastAsia" w:eastAsiaTheme="minorEastAsia" w:hAnsiTheme="minorEastAsia" w:cs="宋体"/>
          <w:sz w:val="24"/>
        </w:rPr>
      </w:pPr>
      <w:r w:rsidRPr="00AD3952">
        <w:rPr>
          <w:rFonts w:asciiTheme="minorEastAsia" w:eastAsiaTheme="minorEastAsia" w:hAnsiTheme="minorEastAsia" w:cs="宋体" w:hint="eastAsia"/>
          <w:sz w:val="24"/>
        </w:rPr>
        <w:t>采用Excel软件对第1组试件的时间温度曲线进行多项式拟合，得出</w:t>
      </w:r>
      <w:r w:rsidRPr="00AD3952">
        <w:rPr>
          <w:rFonts w:asciiTheme="minorEastAsia" w:eastAsiaTheme="minorEastAsia" w:hAnsiTheme="minorEastAsia" w:cs="宋体"/>
          <w:sz w:val="24"/>
        </w:rPr>
        <w:t>拟合方程：</w:t>
      </w:r>
      <m:oMath>
        <m:r>
          <m:rPr>
            <m:sty m:val="p"/>
          </m:rPr>
          <w:rPr>
            <w:rFonts w:ascii="Cambria Math" w:eastAsiaTheme="minorEastAsia" w:hAnsi="Cambria Math" w:cs="宋体"/>
            <w:sz w:val="24"/>
          </w:rPr>
          <m:t>y=0.0021</m:t>
        </m:r>
        <m:sSup>
          <m:sSupPr>
            <m:ctrlPr>
              <w:rPr>
                <w:rFonts w:ascii="Cambria Math" w:eastAsiaTheme="minorEastAsia" w:hAnsi="Cambria Math" w:cs="宋体"/>
                <w:sz w:val="24"/>
              </w:rPr>
            </m:ctrlPr>
          </m:sSupPr>
          <m:e>
            <m:r>
              <w:rPr>
                <w:rFonts w:ascii="Cambria Math" w:eastAsiaTheme="minorEastAsia" w:hAnsi="Cambria Math" w:cs="宋体"/>
                <w:sz w:val="24"/>
              </w:rPr>
              <m:t>x</m:t>
            </m:r>
          </m:e>
          <m:sup>
            <m:r>
              <w:rPr>
                <w:rFonts w:ascii="Cambria Math" w:eastAsiaTheme="minorEastAsia" w:hAnsi="Cambria Math" w:cs="宋体"/>
                <w:sz w:val="24"/>
              </w:rPr>
              <m:t>3</m:t>
            </m:r>
          </m:sup>
        </m:sSup>
        <m:r>
          <w:rPr>
            <w:rFonts w:ascii="Cambria Math" w:eastAsiaTheme="minorEastAsia" w:hAnsi="Cambria Math" w:cs="宋体"/>
            <w:sz w:val="24"/>
          </w:rPr>
          <m:t>-0.1384</m:t>
        </m:r>
        <m:sSup>
          <m:sSupPr>
            <m:ctrlPr>
              <w:rPr>
                <w:rFonts w:ascii="Cambria Math" w:eastAsiaTheme="minorEastAsia" w:hAnsi="Cambria Math" w:cs="宋体"/>
                <w:i/>
                <w:sz w:val="24"/>
              </w:rPr>
            </m:ctrlPr>
          </m:sSupPr>
          <m:e>
            <m:r>
              <w:rPr>
                <w:rFonts w:ascii="Cambria Math" w:eastAsiaTheme="minorEastAsia" w:hAnsi="Cambria Math" w:cs="宋体"/>
                <w:sz w:val="24"/>
              </w:rPr>
              <m:t>x</m:t>
            </m:r>
          </m:e>
          <m:sup>
            <m:r>
              <w:rPr>
                <w:rFonts w:ascii="Cambria Math" w:eastAsiaTheme="minorEastAsia" w:hAnsi="Cambria Math" w:cs="宋体"/>
                <w:sz w:val="24"/>
              </w:rPr>
              <m:t>2</m:t>
            </m:r>
          </m:sup>
        </m:sSup>
        <m:r>
          <w:rPr>
            <w:rFonts w:ascii="Cambria Math" w:eastAsiaTheme="minorEastAsia" w:hAnsi="Cambria Math" w:cs="宋体"/>
            <w:sz w:val="24"/>
          </w:rPr>
          <m:t>+3.5413x+21.582</m:t>
        </m:r>
      </m:oMath>
      <w:r w:rsidRPr="00AD3952">
        <w:rPr>
          <w:rFonts w:asciiTheme="minorEastAsia" w:eastAsiaTheme="minorEastAsia" w:hAnsiTheme="minorEastAsia" w:cs="宋体" w:hint="eastAsia"/>
          <w:sz w:val="24"/>
        </w:rPr>
        <w:t>（</w:t>
      </w:r>
      <w:r w:rsidRPr="00AD3952">
        <w:rPr>
          <w:rFonts w:asciiTheme="minorEastAsia" w:eastAsiaTheme="minorEastAsia" w:hAnsiTheme="minorEastAsia" w:cs="宋体"/>
          <w:sz w:val="24"/>
        </w:rPr>
        <w:t>y</w:t>
      </w:r>
      <w:r w:rsidRPr="00AD3952">
        <w:rPr>
          <w:rFonts w:asciiTheme="minorEastAsia" w:eastAsiaTheme="minorEastAsia" w:hAnsiTheme="minorEastAsia" w:cs="宋体" w:hint="eastAsia"/>
          <w:sz w:val="24"/>
        </w:rPr>
        <w:t>≤60）</w:t>
      </w:r>
      <w:r w:rsidRPr="00AD3952">
        <w:rPr>
          <w:rFonts w:asciiTheme="minorEastAsia" w:eastAsiaTheme="minorEastAsia" w:hAnsiTheme="minorEastAsia" w:cs="宋体"/>
          <w:sz w:val="24"/>
        </w:rPr>
        <w:t>，</w:t>
      </w:r>
      <m:oMath>
        <m:sSup>
          <m:sSupPr>
            <m:ctrlPr>
              <w:rPr>
                <w:rFonts w:ascii="Cambria Math" w:eastAsiaTheme="minorEastAsia" w:hAnsi="Cambria Math" w:cs="宋体"/>
                <w:sz w:val="24"/>
              </w:rPr>
            </m:ctrlPr>
          </m:sSupPr>
          <m:e>
            <m:r>
              <w:rPr>
                <w:rFonts w:ascii="Cambria Math" w:eastAsiaTheme="minorEastAsia" w:hAnsi="Cambria Math" w:cs="宋体"/>
                <w:sz w:val="24"/>
              </w:rPr>
              <m:t>R</m:t>
            </m:r>
          </m:e>
          <m:sup>
            <m:r>
              <w:rPr>
                <w:rFonts w:ascii="Cambria Math" w:eastAsiaTheme="minorEastAsia" w:hAnsi="Cambria Math" w:cs="宋体"/>
                <w:sz w:val="24"/>
              </w:rPr>
              <m:t>2</m:t>
            </m:r>
          </m:sup>
        </m:sSup>
        <m:r>
          <w:rPr>
            <w:rFonts w:ascii="Cambria Math" w:eastAsiaTheme="minorEastAsia" w:hAnsi="Cambria Math" w:cs="宋体"/>
            <w:sz w:val="24"/>
          </w:rPr>
          <m:t>=0.997</m:t>
        </m:r>
      </m:oMath>
      <w:r w:rsidRPr="00AD3952">
        <w:rPr>
          <w:rFonts w:asciiTheme="minorEastAsia" w:eastAsiaTheme="minorEastAsia" w:hAnsiTheme="minorEastAsia" w:cs="宋体" w:hint="eastAsia"/>
          <w:sz w:val="24"/>
        </w:rPr>
        <w:t>；由于第2至15组</w:t>
      </w:r>
      <w:r w:rsidRPr="00AD3952">
        <w:rPr>
          <w:rFonts w:asciiTheme="minorEastAsia" w:eastAsiaTheme="minorEastAsia" w:hAnsiTheme="minorEastAsia" w:cs="宋体"/>
          <w:sz w:val="24"/>
        </w:rPr>
        <w:t>试件其</w:t>
      </w:r>
      <w:r w:rsidRPr="00AD3952">
        <w:rPr>
          <w:rFonts w:asciiTheme="minorEastAsia" w:eastAsiaTheme="minorEastAsia" w:hAnsiTheme="minorEastAsia" w:cs="宋体" w:hint="eastAsia"/>
          <w:sz w:val="24"/>
        </w:rPr>
        <w:t>时间</w:t>
      </w:r>
      <w:r w:rsidRPr="00AD3952">
        <w:rPr>
          <w:rFonts w:asciiTheme="minorEastAsia" w:eastAsiaTheme="minorEastAsia" w:hAnsiTheme="minorEastAsia" w:cs="宋体"/>
          <w:sz w:val="24"/>
        </w:rPr>
        <w:t>温度曲线大致相同</w:t>
      </w:r>
      <w:r w:rsidRPr="00AD3952">
        <w:rPr>
          <w:rFonts w:asciiTheme="minorEastAsia" w:eastAsiaTheme="minorEastAsia" w:hAnsiTheme="minorEastAsia" w:cs="宋体" w:hint="eastAsia"/>
          <w:sz w:val="24"/>
        </w:rPr>
        <w:t>，</w:t>
      </w:r>
      <w:r w:rsidRPr="00AD3952">
        <w:rPr>
          <w:rFonts w:asciiTheme="minorEastAsia" w:eastAsiaTheme="minorEastAsia" w:hAnsiTheme="minorEastAsia" w:cs="宋体"/>
          <w:sz w:val="24"/>
        </w:rPr>
        <w:t>拟合得出一个方程为：</w:t>
      </w:r>
      <m:oMath>
        <m:r>
          <m:rPr>
            <m:sty m:val="p"/>
          </m:rPr>
          <w:rPr>
            <w:rFonts w:ascii="Cambria Math" w:eastAsiaTheme="minorEastAsia" w:hAnsi="Cambria Math" w:cs="宋体"/>
            <w:sz w:val="24"/>
          </w:rPr>
          <m:t>y=0.0004</m:t>
        </m:r>
        <m:sSup>
          <m:sSupPr>
            <m:ctrlPr>
              <w:rPr>
                <w:rFonts w:ascii="Cambria Math" w:eastAsiaTheme="minorEastAsia" w:hAnsi="Cambria Math" w:cs="宋体"/>
                <w:sz w:val="24"/>
              </w:rPr>
            </m:ctrlPr>
          </m:sSupPr>
          <m:e>
            <m:r>
              <w:rPr>
                <w:rFonts w:ascii="Cambria Math" w:eastAsiaTheme="minorEastAsia" w:hAnsi="Cambria Math" w:cs="宋体"/>
                <w:sz w:val="24"/>
              </w:rPr>
              <m:t>x</m:t>
            </m:r>
          </m:e>
          <m:sup>
            <m:r>
              <w:rPr>
                <w:rFonts w:ascii="Cambria Math" w:eastAsiaTheme="minorEastAsia" w:hAnsi="Cambria Math" w:cs="宋体"/>
                <w:sz w:val="24"/>
              </w:rPr>
              <m:t>3</m:t>
            </m:r>
          </m:sup>
        </m:sSup>
        <m:r>
          <w:rPr>
            <w:rFonts w:ascii="Cambria Math" w:eastAsiaTheme="minorEastAsia" w:hAnsi="Cambria Math" w:cs="宋体"/>
            <w:sz w:val="24"/>
          </w:rPr>
          <m:t>-0.0538</m:t>
        </m:r>
        <m:sSup>
          <m:sSupPr>
            <m:ctrlPr>
              <w:rPr>
                <w:rFonts w:ascii="Cambria Math" w:eastAsiaTheme="minorEastAsia" w:hAnsi="Cambria Math" w:cs="宋体"/>
                <w:i/>
                <w:sz w:val="24"/>
              </w:rPr>
            </m:ctrlPr>
          </m:sSupPr>
          <m:e>
            <m:r>
              <w:rPr>
                <w:rFonts w:ascii="Cambria Math" w:eastAsiaTheme="minorEastAsia" w:hAnsi="Cambria Math" w:cs="宋体"/>
                <w:sz w:val="24"/>
              </w:rPr>
              <m:t>x</m:t>
            </m:r>
          </m:e>
          <m:sup>
            <m:r>
              <w:rPr>
                <w:rFonts w:ascii="Cambria Math" w:eastAsiaTheme="minorEastAsia" w:hAnsi="Cambria Math" w:cs="宋体"/>
                <w:sz w:val="24"/>
              </w:rPr>
              <m:t>2</m:t>
            </m:r>
          </m:sup>
        </m:sSup>
        <m:r>
          <w:rPr>
            <w:rFonts w:ascii="Cambria Math" w:eastAsiaTheme="minorEastAsia" w:hAnsi="Cambria Math" w:cs="宋体"/>
            <w:sz w:val="24"/>
          </w:rPr>
          <m:t>+2.669x+14.28</m:t>
        </m:r>
      </m:oMath>
      <w:r w:rsidRPr="00AD3952">
        <w:rPr>
          <w:rFonts w:asciiTheme="minorEastAsia" w:eastAsiaTheme="minorEastAsia" w:hAnsiTheme="minorEastAsia" w:cs="宋体" w:hint="eastAsia"/>
          <w:sz w:val="24"/>
        </w:rPr>
        <w:t>（</w:t>
      </w:r>
      <w:r w:rsidRPr="00AD3952">
        <w:rPr>
          <w:rFonts w:asciiTheme="minorEastAsia" w:eastAsiaTheme="minorEastAsia" w:hAnsiTheme="minorEastAsia" w:cs="宋体"/>
          <w:sz w:val="24"/>
        </w:rPr>
        <w:t>y</w:t>
      </w:r>
      <w:r w:rsidRPr="00AD3952">
        <w:rPr>
          <w:rFonts w:asciiTheme="minorEastAsia" w:eastAsiaTheme="minorEastAsia" w:hAnsiTheme="minorEastAsia" w:cs="宋体" w:hint="eastAsia"/>
          <w:sz w:val="24"/>
        </w:rPr>
        <w:t>≤60）</w:t>
      </w:r>
      <w:r w:rsidRPr="00AD3952">
        <w:rPr>
          <w:rFonts w:asciiTheme="minorEastAsia" w:eastAsiaTheme="minorEastAsia" w:hAnsiTheme="minorEastAsia" w:cs="宋体"/>
          <w:sz w:val="24"/>
        </w:rPr>
        <w:t>，</w:t>
      </w:r>
      <m:oMath>
        <m:sSup>
          <m:sSupPr>
            <m:ctrlPr>
              <w:rPr>
                <w:rFonts w:ascii="Cambria Math" w:eastAsiaTheme="minorEastAsia" w:hAnsi="Cambria Math" w:cs="宋体"/>
                <w:sz w:val="24"/>
              </w:rPr>
            </m:ctrlPr>
          </m:sSupPr>
          <m:e>
            <m:r>
              <w:rPr>
                <w:rFonts w:ascii="Cambria Math" w:eastAsiaTheme="minorEastAsia" w:hAnsi="Cambria Math" w:cs="宋体"/>
                <w:sz w:val="24"/>
              </w:rPr>
              <m:t>R</m:t>
            </m:r>
          </m:e>
          <m:sup>
            <m:r>
              <w:rPr>
                <w:rFonts w:ascii="Cambria Math" w:eastAsiaTheme="minorEastAsia" w:hAnsi="Cambria Math" w:cs="宋体"/>
                <w:sz w:val="24"/>
              </w:rPr>
              <m:t>2</m:t>
            </m:r>
          </m:sup>
        </m:sSup>
        <m:r>
          <w:rPr>
            <w:rFonts w:ascii="Cambria Math" w:eastAsiaTheme="minorEastAsia" w:hAnsi="Cambria Math" w:cs="宋体"/>
            <w:sz w:val="24"/>
          </w:rPr>
          <m:t>=0.993</m:t>
        </m:r>
      </m:oMath>
      <w:r w:rsidRPr="00AD3952">
        <w:rPr>
          <w:rFonts w:asciiTheme="minorEastAsia" w:eastAsiaTheme="minorEastAsia" w:hAnsiTheme="minorEastAsia" w:cs="宋体" w:hint="eastAsia"/>
          <w:sz w:val="24"/>
        </w:rPr>
        <w:t>，</w:t>
      </w:r>
      <w:r w:rsidRPr="00AD3952">
        <w:rPr>
          <w:rFonts w:asciiTheme="minorEastAsia" w:eastAsiaTheme="minorEastAsia" w:hAnsiTheme="minorEastAsia" w:cs="宋体"/>
          <w:sz w:val="24"/>
        </w:rPr>
        <w:t>如图</w:t>
      </w:r>
      <w:r>
        <w:rPr>
          <w:rFonts w:asciiTheme="minorEastAsia" w:eastAsiaTheme="minorEastAsia" w:hAnsiTheme="minorEastAsia" w:cs="宋体" w:hint="eastAsia"/>
          <w:sz w:val="24"/>
        </w:rPr>
        <w:t>6</w:t>
      </w:r>
      <w:r w:rsidRPr="00AD3952">
        <w:rPr>
          <w:rFonts w:asciiTheme="minorEastAsia" w:eastAsiaTheme="minorEastAsia" w:hAnsiTheme="minorEastAsia" w:cs="宋体" w:hint="eastAsia"/>
          <w:sz w:val="24"/>
        </w:rPr>
        <w:t>所示</w:t>
      </w:r>
      <w:r>
        <w:rPr>
          <w:rFonts w:asciiTheme="minorEastAsia" w:eastAsiaTheme="minorEastAsia" w:hAnsiTheme="minorEastAsia" w:cs="宋体" w:hint="eastAsia"/>
          <w:sz w:val="24"/>
        </w:rPr>
        <w:t>。</w:t>
      </w:r>
    </w:p>
    <w:p w:rsidR="002C2D46" w:rsidRPr="00A6259F" w:rsidRDefault="002C2D46" w:rsidP="002C2D46">
      <w:pPr>
        <w:pStyle w:val="a5"/>
        <w:ind w:firstLine="480"/>
        <w:rPr>
          <w:rFonts w:ascii="仿宋" w:eastAsia="仿宋" w:hAnsi="仿宋" w:cs="宋体"/>
          <w:szCs w:val="21"/>
        </w:rPr>
      </w:pPr>
    </w:p>
    <w:p w:rsidR="002C2D46" w:rsidRPr="00A6259F" w:rsidRDefault="002C2D46" w:rsidP="002C2D46">
      <w:pPr>
        <w:pStyle w:val="a5"/>
        <w:ind w:firstLine="0"/>
        <w:rPr>
          <w:rFonts w:ascii="仿宋" w:eastAsia="仿宋" w:hAnsi="仿宋" w:cs="宋体"/>
          <w:szCs w:val="21"/>
        </w:rPr>
      </w:pPr>
    </w:p>
    <w:p w:rsidR="002C2D46" w:rsidRDefault="002C2D46" w:rsidP="002C2D46">
      <w:pPr>
        <w:pStyle w:val="a5"/>
        <w:ind w:firstLine="0"/>
        <w:jc w:val="center"/>
        <w:rPr>
          <w:rFonts w:ascii="宋体" w:hAnsi="宋体" w:cs="宋体"/>
        </w:rPr>
      </w:pPr>
      <w:r>
        <w:rPr>
          <w:noProof/>
        </w:rPr>
        <w:lastRenderedPageBreak/>
        <w:drawing>
          <wp:inline distT="0" distB="0" distL="0" distR="0">
            <wp:extent cx="3789484" cy="2532184"/>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宋体" w:hAnsi="宋体" w:cs="宋体" w:hint="eastAsia"/>
        </w:rPr>
        <w:t xml:space="preserve">  </w:t>
      </w:r>
    </w:p>
    <w:p w:rsidR="002C2D46" w:rsidRDefault="002C2D46" w:rsidP="002C2D46">
      <w:pPr>
        <w:pStyle w:val="a5"/>
        <w:ind w:firstLine="480"/>
        <w:jc w:val="center"/>
        <w:rPr>
          <w:rFonts w:asciiTheme="minorEastAsia" w:eastAsiaTheme="minorEastAsia" w:hAnsiTheme="minorEastAsia" w:cs="宋体"/>
        </w:rPr>
      </w:pPr>
      <w:r w:rsidRPr="00CC4D0C">
        <w:rPr>
          <w:rFonts w:asciiTheme="minorEastAsia" w:eastAsiaTheme="minorEastAsia" w:hAnsiTheme="minorEastAsia" w:cs="宋体" w:hint="eastAsia"/>
        </w:rPr>
        <w:t>图6 各组</w:t>
      </w:r>
      <w:r w:rsidRPr="00CC4D0C">
        <w:rPr>
          <w:rFonts w:asciiTheme="minorEastAsia" w:eastAsiaTheme="minorEastAsia" w:hAnsiTheme="minorEastAsia" w:cs="宋体"/>
        </w:rPr>
        <w:t>试件</w:t>
      </w:r>
      <w:r w:rsidRPr="00CC4D0C">
        <w:rPr>
          <w:rFonts w:asciiTheme="minorEastAsia" w:eastAsiaTheme="minorEastAsia" w:hAnsiTheme="minorEastAsia" w:cs="宋体" w:hint="eastAsia"/>
        </w:rPr>
        <w:t>时间温度</w:t>
      </w:r>
      <w:r w:rsidRPr="00CC4D0C">
        <w:rPr>
          <w:rFonts w:asciiTheme="minorEastAsia" w:eastAsiaTheme="minorEastAsia" w:hAnsiTheme="minorEastAsia" w:cs="宋体"/>
        </w:rPr>
        <w:t>曲线</w:t>
      </w:r>
      <w:r w:rsidRPr="00CC4D0C">
        <w:rPr>
          <w:rFonts w:asciiTheme="minorEastAsia" w:eastAsiaTheme="minorEastAsia" w:hAnsiTheme="minorEastAsia" w:cs="宋体" w:hint="eastAsia"/>
        </w:rPr>
        <w:t>关系</w:t>
      </w:r>
    </w:p>
    <w:p w:rsidR="002C2D46" w:rsidRPr="00CC4D0C" w:rsidRDefault="002C2D46" w:rsidP="002C2D46">
      <w:pPr>
        <w:pStyle w:val="a5"/>
        <w:ind w:firstLine="480"/>
        <w:jc w:val="center"/>
        <w:rPr>
          <w:rFonts w:asciiTheme="minorEastAsia" w:eastAsiaTheme="minorEastAsia" w:hAnsiTheme="minorEastAsia" w:cs="宋体"/>
        </w:rPr>
      </w:pPr>
    </w:p>
    <w:p w:rsidR="002C2D46" w:rsidRPr="00B87CCB" w:rsidRDefault="002C2D46" w:rsidP="002C2D46">
      <w:pPr>
        <w:pStyle w:val="a5"/>
        <w:ind w:firstLine="480"/>
        <w:rPr>
          <w:rFonts w:asciiTheme="minorEastAsia" w:eastAsiaTheme="minorEastAsia" w:hAnsiTheme="minorEastAsia" w:cs="宋体"/>
          <w:sz w:val="24"/>
        </w:rPr>
      </w:pPr>
      <w:r>
        <w:rPr>
          <w:rFonts w:asciiTheme="minorEastAsia" w:eastAsiaTheme="minorEastAsia" w:hAnsiTheme="minorEastAsia" w:cs="宋体" w:hint="eastAsia"/>
          <w:sz w:val="24"/>
        </w:rPr>
        <w:t>由</w:t>
      </w:r>
      <w:r>
        <w:rPr>
          <w:rFonts w:asciiTheme="minorEastAsia" w:eastAsiaTheme="minorEastAsia" w:hAnsiTheme="minorEastAsia" w:cs="宋体"/>
          <w:sz w:val="24"/>
        </w:rPr>
        <w:t>图</w:t>
      </w:r>
      <w:r>
        <w:rPr>
          <w:rFonts w:asciiTheme="minorEastAsia" w:eastAsiaTheme="minorEastAsia" w:hAnsiTheme="minorEastAsia" w:cs="宋体" w:hint="eastAsia"/>
          <w:sz w:val="24"/>
        </w:rPr>
        <w:t>6可知</w:t>
      </w:r>
      <w:r>
        <w:rPr>
          <w:rFonts w:asciiTheme="minorEastAsia" w:eastAsiaTheme="minorEastAsia" w:hAnsiTheme="minorEastAsia" w:cs="宋体"/>
          <w:sz w:val="24"/>
        </w:rPr>
        <w:t>，</w:t>
      </w:r>
      <w:r w:rsidRPr="00A1559E">
        <w:rPr>
          <w:rFonts w:asciiTheme="minorEastAsia" w:eastAsiaTheme="minorEastAsia" w:hAnsiTheme="minorEastAsia" w:cs="宋体" w:hint="eastAsia"/>
          <w:sz w:val="24"/>
        </w:rPr>
        <w:t>掺碳纤维混凝土在放入热水中后，温度有一段短暂的缓慢上升期，时间大约为2.5至4.5分钟。且总体呈现出碳纤维含量越高，初期缓慢上升时间越长的特点。随后开始快速上升，最后随着温差的减少，上升速率渐缓。而第1组</w:t>
      </w:r>
      <w:r w:rsidRPr="00A1559E">
        <w:rPr>
          <w:rFonts w:asciiTheme="minorEastAsia" w:eastAsiaTheme="minorEastAsia" w:hAnsiTheme="minorEastAsia" w:cs="宋体"/>
          <w:sz w:val="24"/>
        </w:rPr>
        <w:t>试件</w:t>
      </w:r>
      <w:r w:rsidRPr="00A1559E">
        <w:rPr>
          <w:rFonts w:asciiTheme="minorEastAsia" w:eastAsiaTheme="minorEastAsia" w:hAnsiTheme="minorEastAsia" w:cs="宋体" w:hint="eastAsia"/>
          <w:sz w:val="24"/>
        </w:rPr>
        <w:t>在放入热水中后，温度马上开始上升，后随着温差的减少，上升速率渐缓。掺碳纤维试件成型时与周围的胶凝材料之间存在一层气膜，阻挡了热量的快速传递。由此可以解释整个热量的传递过程为试件外表面接触热水，热量马上开始通过胶凝材料传播，同时热水开始向试件内部渗透。当热量传递到有碳纤维的地方时，一方面开始通过碳纤维传播，另一方面需要先加热碳纤维周围的气膜，随后继续试件内部传播。由此可以说明碳纤维混凝土由于碳纤维周围气膜的存在可以在温度变化的初期对混凝土起到保温作用，当形成稳定温度场时，这种保温作用消失。由此得知碳纤维混凝土在外界温度剧烈变化时，能有一定的缓冲作用，防止内部温度应力的产生。</w:t>
      </w:r>
    </w:p>
    <w:p w:rsidR="002C2D46" w:rsidRPr="00365AD1" w:rsidRDefault="002C2D46" w:rsidP="002C2D46">
      <w:pPr>
        <w:spacing w:line="360" w:lineRule="auto"/>
        <w:rPr>
          <w:rFonts w:ascii="黑体" w:eastAsia="黑体" w:hAnsi="黑体" w:cs="黑体"/>
          <w:sz w:val="30"/>
          <w:szCs w:val="30"/>
        </w:rPr>
      </w:pPr>
      <w:r>
        <w:rPr>
          <w:rFonts w:ascii="黑体" w:eastAsia="黑体" w:hAnsi="黑体" w:cs="黑体" w:hint="eastAsia"/>
          <w:sz w:val="30"/>
          <w:szCs w:val="30"/>
        </w:rPr>
        <w:t>四</w:t>
      </w:r>
      <w:r w:rsidRPr="00365AD1">
        <w:rPr>
          <w:rFonts w:ascii="黑体" w:eastAsia="黑体" w:hAnsi="黑体" w:cs="黑体" w:hint="eastAsia"/>
          <w:sz w:val="30"/>
          <w:szCs w:val="30"/>
        </w:rPr>
        <w:t>、结论</w:t>
      </w:r>
    </w:p>
    <w:p w:rsidR="002C2D46" w:rsidRPr="00D93EB1" w:rsidRDefault="002C2D46" w:rsidP="002C2D46">
      <w:pPr>
        <w:spacing w:line="360" w:lineRule="auto"/>
        <w:ind w:firstLineChars="200" w:firstLine="480"/>
        <w:rPr>
          <w:rFonts w:asciiTheme="minorEastAsia" w:eastAsiaTheme="minorEastAsia" w:hAnsiTheme="minorEastAsia" w:cs="仿宋"/>
          <w:sz w:val="24"/>
        </w:rPr>
      </w:pPr>
      <w:r w:rsidRPr="00D93EB1">
        <w:rPr>
          <w:rFonts w:asciiTheme="minorEastAsia" w:eastAsiaTheme="minorEastAsia" w:hAnsiTheme="minorEastAsia" w:cs="仿宋" w:hint="eastAsia"/>
          <w:sz w:val="24"/>
        </w:rPr>
        <w:t>基于室内试验与理论</w:t>
      </w:r>
      <w:r w:rsidRPr="00D93EB1">
        <w:rPr>
          <w:rFonts w:asciiTheme="minorEastAsia" w:eastAsiaTheme="minorEastAsia" w:hAnsiTheme="minorEastAsia" w:cs="仿宋"/>
          <w:sz w:val="24"/>
        </w:rPr>
        <w:t>分析</w:t>
      </w:r>
      <w:r w:rsidRPr="00D93EB1">
        <w:rPr>
          <w:rFonts w:asciiTheme="minorEastAsia" w:eastAsiaTheme="minorEastAsia" w:hAnsiTheme="minorEastAsia" w:cs="仿宋" w:hint="eastAsia"/>
          <w:sz w:val="24"/>
        </w:rPr>
        <w:t>，主要</w:t>
      </w:r>
      <w:r>
        <w:rPr>
          <w:rFonts w:asciiTheme="minorEastAsia" w:eastAsiaTheme="minorEastAsia" w:hAnsiTheme="minorEastAsia" w:cs="仿宋" w:hint="eastAsia"/>
          <w:sz w:val="24"/>
        </w:rPr>
        <w:t>结论</w:t>
      </w:r>
      <w:r w:rsidRPr="00D93EB1">
        <w:rPr>
          <w:rFonts w:asciiTheme="minorEastAsia" w:eastAsiaTheme="minorEastAsia" w:hAnsiTheme="minorEastAsia" w:cs="仿宋" w:hint="eastAsia"/>
          <w:sz w:val="24"/>
        </w:rPr>
        <w:t>如下：</w:t>
      </w:r>
    </w:p>
    <w:p w:rsidR="00121F37" w:rsidRPr="00121F37" w:rsidRDefault="00121F37" w:rsidP="00121F37">
      <w:pPr>
        <w:spacing w:line="360" w:lineRule="auto"/>
        <w:ind w:firstLineChars="200" w:firstLine="480"/>
        <w:rPr>
          <w:rFonts w:asciiTheme="minorEastAsia" w:eastAsiaTheme="minorEastAsia" w:hAnsiTheme="minorEastAsia" w:cs="宋体"/>
          <w:sz w:val="24"/>
          <w:szCs w:val="24"/>
        </w:rPr>
      </w:pPr>
      <w:r w:rsidRPr="00121F37">
        <w:rPr>
          <w:rFonts w:asciiTheme="minorEastAsia" w:eastAsiaTheme="minorEastAsia" w:hAnsiTheme="minorEastAsia" w:cs="宋体" w:hint="eastAsia"/>
          <w:sz w:val="24"/>
          <w:szCs w:val="24"/>
        </w:rPr>
        <w:t>1</w:t>
      </w:r>
      <w:r w:rsidRPr="00121F37">
        <w:rPr>
          <w:rFonts w:asciiTheme="minorEastAsia" w:eastAsiaTheme="minorEastAsia" w:hAnsiTheme="minorEastAsia" w:cs="宋体"/>
          <w:sz w:val="24"/>
          <w:szCs w:val="24"/>
        </w:rPr>
        <w:t>.</w:t>
      </w:r>
      <w:r w:rsidRPr="00121F37">
        <w:rPr>
          <w:rFonts w:asciiTheme="minorEastAsia" w:eastAsiaTheme="minorEastAsia" w:hAnsiTheme="minorEastAsia" w:cs="宋体" w:hint="eastAsia"/>
          <w:sz w:val="24"/>
          <w:szCs w:val="24"/>
        </w:rPr>
        <w:t>探明了</w:t>
      </w:r>
      <w:r w:rsidRPr="00121F37">
        <w:rPr>
          <w:rFonts w:asciiTheme="minorEastAsia" w:eastAsiaTheme="minorEastAsia" w:hAnsiTheme="minorEastAsia" w:cs="宋体"/>
          <w:sz w:val="24"/>
          <w:szCs w:val="24"/>
        </w:rPr>
        <w:t>碳纤维</w:t>
      </w:r>
      <w:r w:rsidRPr="00121F37">
        <w:rPr>
          <w:rFonts w:asciiTheme="minorEastAsia" w:eastAsiaTheme="minorEastAsia" w:hAnsiTheme="minorEastAsia" w:cs="宋体" w:hint="eastAsia"/>
          <w:sz w:val="24"/>
          <w:szCs w:val="24"/>
        </w:rPr>
        <w:t>掺量对混凝土抗压</w:t>
      </w:r>
      <w:r w:rsidRPr="00121F37">
        <w:rPr>
          <w:rFonts w:asciiTheme="minorEastAsia" w:eastAsiaTheme="minorEastAsia" w:hAnsiTheme="minorEastAsia" w:cs="宋体"/>
          <w:sz w:val="24"/>
          <w:szCs w:val="24"/>
        </w:rPr>
        <w:t>强度</w:t>
      </w:r>
      <w:r w:rsidRPr="00121F37">
        <w:rPr>
          <w:rFonts w:asciiTheme="minorEastAsia" w:eastAsiaTheme="minorEastAsia" w:hAnsiTheme="minorEastAsia" w:cs="宋体" w:hint="eastAsia"/>
          <w:sz w:val="24"/>
          <w:szCs w:val="24"/>
        </w:rPr>
        <w:t>的影响</w:t>
      </w:r>
      <w:r w:rsidRPr="00121F37">
        <w:rPr>
          <w:rFonts w:asciiTheme="minorEastAsia" w:eastAsiaTheme="minorEastAsia" w:hAnsiTheme="minorEastAsia" w:cs="宋体"/>
          <w:sz w:val="24"/>
          <w:szCs w:val="24"/>
        </w:rPr>
        <w:t>规律</w:t>
      </w:r>
      <w:r>
        <w:rPr>
          <w:rFonts w:asciiTheme="minorEastAsia" w:eastAsiaTheme="minorEastAsia" w:hAnsiTheme="minorEastAsia" w:cs="宋体" w:hint="eastAsia"/>
          <w:sz w:val="24"/>
          <w:szCs w:val="24"/>
        </w:rPr>
        <w:t>。</w:t>
      </w:r>
    </w:p>
    <w:p w:rsidR="00121F37" w:rsidRPr="00121F37" w:rsidRDefault="00121F37" w:rsidP="00121F37">
      <w:pPr>
        <w:pStyle w:val="a5"/>
        <w:ind w:firstLineChars="200" w:firstLine="480"/>
        <w:rPr>
          <w:rFonts w:asciiTheme="minorEastAsia" w:eastAsiaTheme="minorEastAsia" w:hAnsiTheme="minorEastAsia" w:cs="宋体"/>
          <w:sz w:val="24"/>
        </w:rPr>
      </w:pPr>
      <w:r w:rsidRPr="00121F37">
        <w:rPr>
          <w:rFonts w:asciiTheme="minorEastAsia" w:eastAsiaTheme="minorEastAsia" w:hAnsiTheme="minorEastAsia" w:cs="宋体" w:hint="eastAsia"/>
          <w:sz w:val="24"/>
        </w:rPr>
        <w:t>2</w:t>
      </w:r>
      <w:r w:rsidRPr="00121F37">
        <w:rPr>
          <w:rFonts w:asciiTheme="minorEastAsia" w:eastAsiaTheme="minorEastAsia" w:hAnsiTheme="minorEastAsia" w:cs="宋体"/>
          <w:sz w:val="24"/>
        </w:rPr>
        <w:t>.</w:t>
      </w:r>
      <w:r w:rsidRPr="00121F37">
        <w:rPr>
          <w:rFonts w:asciiTheme="minorEastAsia" w:eastAsiaTheme="minorEastAsia" w:hAnsiTheme="minorEastAsia" w:cs="宋体" w:hint="eastAsia"/>
          <w:sz w:val="24"/>
        </w:rPr>
        <w:t>基于Excel软件，建立</w:t>
      </w:r>
      <w:r w:rsidRPr="00121F37">
        <w:rPr>
          <w:rFonts w:asciiTheme="minorEastAsia" w:eastAsiaTheme="minorEastAsia" w:hAnsiTheme="minorEastAsia" w:cs="宋体"/>
          <w:sz w:val="24"/>
        </w:rPr>
        <w:t>了</w:t>
      </w:r>
      <w:r w:rsidRPr="00121F37">
        <w:rPr>
          <w:rFonts w:asciiTheme="minorEastAsia" w:eastAsiaTheme="minorEastAsia" w:hAnsiTheme="minorEastAsia" w:cs="宋体" w:hint="eastAsia"/>
          <w:sz w:val="24"/>
        </w:rPr>
        <w:t>基准混凝土</w:t>
      </w:r>
      <w:r w:rsidRPr="00121F37">
        <w:rPr>
          <w:rFonts w:asciiTheme="minorEastAsia" w:eastAsiaTheme="minorEastAsia" w:hAnsiTheme="minorEastAsia" w:cs="宋体"/>
          <w:sz w:val="24"/>
        </w:rPr>
        <w:t>和掺碳纤维大体积混凝土</w:t>
      </w:r>
      <w:r w:rsidRPr="00121F37">
        <w:rPr>
          <w:rFonts w:asciiTheme="minorEastAsia" w:eastAsiaTheme="minorEastAsia" w:hAnsiTheme="minorEastAsia" w:cs="宋体" w:hint="eastAsia"/>
          <w:sz w:val="24"/>
        </w:rPr>
        <w:t>水化</w:t>
      </w:r>
      <w:r w:rsidRPr="00121F37">
        <w:rPr>
          <w:rFonts w:asciiTheme="minorEastAsia" w:eastAsiaTheme="minorEastAsia" w:hAnsiTheme="minorEastAsia" w:cs="宋体"/>
          <w:sz w:val="24"/>
        </w:rPr>
        <w:t>时间</w:t>
      </w:r>
      <w:r w:rsidRPr="00121F37">
        <w:rPr>
          <w:rFonts w:asciiTheme="minorEastAsia" w:eastAsiaTheme="minorEastAsia" w:hAnsiTheme="minorEastAsia" w:cs="宋体" w:hint="eastAsia"/>
          <w:sz w:val="24"/>
        </w:rPr>
        <w:t>与</w:t>
      </w:r>
      <w:r w:rsidRPr="00121F37">
        <w:rPr>
          <w:rFonts w:asciiTheme="minorEastAsia" w:eastAsiaTheme="minorEastAsia" w:hAnsiTheme="minorEastAsia" w:cs="宋体"/>
          <w:sz w:val="24"/>
        </w:rPr>
        <w:t>混凝土内部实测</w:t>
      </w:r>
      <w:r w:rsidRPr="00121F37">
        <w:rPr>
          <w:rFonts w:asciiTheme="minorEastAsia" w:eastAsiaTheme="minorEastAsia" w:hAnsiTheme="minorEastAsia" w:cs="宋体" w:hint="eastAsia"/>
          <w:sz w:val="24"/>
        </w:rPr>
        <w:t>温度之间的</w:t>
      </w:r>
      <w:r w:rsidRPr="00121F37">
        <w:rPr>
          <w:rFonts w:asciiTheme="minorEastAsia" w:eastAsiaTheme="minorEastAsia" w:hAnsiTheme="minorEastAsia" w:cs="宋体"/>
          <w:sz w:val="24"/>
        </w:rPr>
        <w:t>相互关系曲线</w:t>
      </w:r>
      <w:r w:rsidRPr="00121F37">
        <w:rPr>
          <w:rFonts w:asciiTheme="minorEastAsia" w:eastAsiaTheme="minorEastAsia" w:hAnsiTheme="minorEastAsia" w:cs="宋体" w:hint="eastAsia"/>
          <w:sz w:val="24"/>
        </w:rPr>
        <w:t>，其</w:t>
      </w:r>
      <w:r w:rsidRPr="00121F37">
        <w:rPr>
          <w:rFonts w:asciiTheme="minorEastAsia" w:eastAsiaTheme="minorEastAsia" w:hAnsiTheme="minorEastAsia" w:cs="宋体"/>
          <w:sz w:val="24"/>
        </w:rPr>
        <w:t>相关</w:t>
      </w:r>
      <w:r w:rsidRPr="00121F37">
        <w:rPr>
          <w:rFonts w:asciiTheme="minorEastAsia" w:eastAsiaTheme="minorEastAsia" w:hAnsiTheme="minorEastAsia" w:cs="宋体" w:hint="eastAsia"/>
          <w:sz w:val="24"/>
        </w:rPr>
        <w:t>性</w:t>
      </w:r>
      <w:r w:rsidRPr="00121F37">
        <w:rPr>
          <w:rFonts w:asciiTheme="minorEastAsia" w:eastAsiaTheme="minorEastAsia" w:hAnsiTheme="minorEastAsia" w:cs="宋体"/>
          <w:sz w:val="24"/>
        </w:rPr>
        <w:t>好，</w:t>
      </w:r>
      <w:r w:rsidRPr="00121F37">
        <w:rPr>
          <w:rFonts w:asciiTheme="minorEastAsia" w:eastAsiaTheme="minorEastAsia" w:hAnsiTheme="minorEastAsia" w:cs="宋体" w:hint="eastAsia"/>
          <w:sz w:val="24"/>
        </w:rPr>
        <w:t>该成果</w:t>
      </w:r>
      <w:r w:rsidRPr="00121F37">
        <w:rPr>
          <w:rFonts w:asciiTheme="minorEastAsia" w:eastAsiaTheme="minorEastAsia" w:hAnsiTheme="minorEastAsia" w:cs="宋体"/>
          <w:sz w:val="24"/>
        </w:rPr>
        <w:t>为实时监测大体积混凝土内部温度，有效控制大体积混凝土实时温差具有</w:t>
      </w:r>
      <w:r w:rsidRPr="00121F37">
        <w:rPr>
          <w:rFonts w:asciiTheme="minorEastAsia" w:eastAsiaTheme="minorEastAsia" w:hAnsiTheme="minorEastAsia" w:cs="宋体" w:hint="eastAsia"/>
          <w:sz w:val="24"/>
        </w:rPr>
        <w:t>重要</w:t>
      </w:r>
      <w:r w:rsidRPr="00121F37">
        <w:rPr>
          <w:rFonts w:asciiTheme="minorEastAsia" w:eastAsiaTheme="minorEastAsia" w:hAnsiTheme="minorEastAsia" w:cs="宋体"/>
          <w:sz w:val="24"/>
        </w:rPr>
        <w:t>的指导意义</w:t>
      </w:r>
      <w:r w:rsidRPr="00121F37">
        <w:rPr>
          <w:rFonts w:asciiTheme="minorEastAsia" w:eastAsiaTheme="minorEastAsia" w:hAnsiTheme="minorEastAsia" w:cs="宋体" w:hint="eastAsia"/>
          <w:sz w:val="24"/>
        </w:rPr>
        <w:t>，为指导</w:t>
      </w:r>
      <w:r w:rsidRPr="00121F37">
        <w:rPr>
          <w:rFonts w:asciiTheme="minorEastAsia" w:eastAsiaTheme="minorEastAsia" w:hAnsiTheme="minorEastAsia" w:cs="宋体"/>
          <w:sz w:val="24"/>
        </w:rPr>
        <w:t>大体积混凝土的</w:t>
      </w:r>
      <w:r w:rsidRPr="00121F37">
        <w:rPr>
          <w:rFonts w:asciiTheme="minorEastAsia" w:eastAsiaTheme="minorEastAsia" w:hAnsiTheme="minorEastAsia" w:cs="宋体" w:hint="eastAsia"/>
          <w:sz w:val="24"/>
        </w:rPr>
        <w:t>实时</w:t>
      </w:r>
      <w:r w:rsidRPr="00121F37">
        <w:rPr>
          <w:rFonts w:asciiTheme="minorEastAsia" w:eastAsiaTheme="minorEastAsia" w:hAnsiTheme="minorEastAsia" w:cs="宋体"/>
          <w:sz w:val="24"/>
        </w:rPr>
        <w:t>养护提供技术保障</w:t>
      </w:r>
      <w:r w:rsidRPr="00121F37">
        <w:rPr>
          <w:rFonts w:asciiTheme="minorEastAsia" w:eastAsiaTheme="minorEastAsia" w:hAnsiTheme="minorEastAsia" w:cs="宋体" w:hint="eastAsia"/>
          <w:sz w:val="24"/>
        </w:rPr>
        <w:t>。</w:t>
      </w:r>
    </w:p>
    <w:p w:rsidR="00121F37" w:rsidRPr="007402C5" w:rsidRDefault="00121F37" w:rsidP="00121F37">
      <w:pPr>
        <w:pStyle w:val="a5"/>
        <w:ind w:firstLineChars="150" w:firstLine="360"/>
        <w:rPr>
          <w:rFonts w:asciiTheme="minorEastAsia" w:eastAsiaTheme="minorEastAsia" w:hAnsiTheme="minorEastAsia" w:cs="宋体"/>
          <w:sz w:val="24"/>
        </w:rPr>
      </w:pPr>
      <w:r w:rsidRPr="007402C5">
        <w:rPr>
          <w:rFonts w:asciiTheme="minorEastAsia" w:eastAsiaTheme="minorEastAsia" w:hAnsiTheme="minorEastAsia" w:cs="宋体" w:hint="eastAsia"/>
          <w:sz w:val="24"/>
        </w:rPr>
        <w:lastRenderedPageBreak/>
        <w:t>3</w:t>
      </w:r>
      <w:r w:rsidRPr="007402C5">
        <w:rPr>
          <w:rFonts w:asciiTheme="minorEastAsia" w:eastAsiaTheme="minorEastAsia" w:hAnsiTheme="minorEastAsia" w:cs="宋体"/>
          <w:sz w:val="24"/>
        </w:rPr>
        <w:t>.</w:t>
      </w:r>
      <w:r w:rsidRPr="007402C5">
        <w:rPr>
          <w:rFonts w:asciiTheme="minorEastAsia" w:eastAsiaTheme="minorEastAsia" w:hAnsiTheme="minorEastAsia" w:cs="宋体" w:hint="eastAsia"/>
          <w:sz w:val="24"/>
        </w:rPr>
        <w:t>综合考虑</w:t>
      </w:r>
      <w:r w:rsidRPr="007402C5">
        <w:rPr>
          <w:rFonts w:asciiTheme="minorEastAsia" w:eastAsiaTheme="minorEastAsia" w:hAnsiTheme="minorEastAsia" w:cs="宋体"/>
          <w:sz w:val="24"/>
        </w:rPr>
        <w:t>碳纤维混凝土的强度及保温作用，当</w:t>
      </w:r>
      <w:r w:rsidRPr="007402C5">
        <w:rPr>
          <w:rFonts w:asciiTheme="minorEastAsia" w:eastAsiaTheme="minorEastAsia" w:hAnsiTheme="minorEastAsia" w:cs="宋体" w:hint="eastAsia"/>
          <w:sz w:val="24"/>
        </w:rPr>
        <w:t>碳纤维掺量</w:t>
      </w:r>
      <w:r w:rsidRPr="007402C5">
        <w:rPr>
          <w:rFonts w:asciiTheme="minorEastAsia" w:eastAsiaTheme="minorEastAsia" w:hAnsiTheme="minorEastAsia" w:cs="宋体"/>
          <w:sz w:val="24"/>
        </w:rPr>
        <w:t>在</w:t>
      </w:r>
      <w:r w:rsidRPr="007402C5">
        <w:rPr>
          <w:rFonts w:asciiTheme="minorEastAsia" w:eastAsiaTheme="minorEastAsia" w:hAnsiTheme="minorEastAsia" w:cs="宋体" w:hint="eastAsia"/>
          <w:sz w:val="24"/>
        </w:rPr>
        <w:t>0.90</w:t>
      </w:r>
      <w:r w:rsidRPr="007402C5">
        <w:rPr>
          <w:rFonts w:asciiTheme="minorEastAsia" w:eastAsiaTheme="minorEastAsia" w:hAnsiTheme="minorEastAsia" w:cs="宋体"/>
          <w:sz w:val="24"/>
        </w:rPr>
        <w:t>%时对大体积</w:t>
      </w:r>
      <w:r w:rsidRPr="007402C5">
        <w:rPr>
          <w:rFonts w:asciiTheme="minorEastAsia" w:eastAsiaTheme="minorEastAsia" w:hAnsiTheme="minorEastAsia" w:cs="宋体" w:hint="eastAsia"/>
          <w:sz w:val="24"/>
        </w:rPr>
        <w:t>混凝土在</w:t>
      </w:r>
      <w:r w:rsidRPr="007402C5">
        <w:rPr>
          <w:rFonts w:asciiTheme="minorEastAsia" w:eastAsiaTheme="minorEastAsia" w:hAnsiTheme="minorEastAsia" w:cs="宋体"/>
          <w:sz w:val="24"/>
        </w:rPr>
        <w:t>提高强度及控制裂缝方面</w:t>
      </w:r>
      <w:r w:rsidRPr="007402C5">
        <w:rPr>
          <w:rFonts w:asciiTheme="minorEastAsia" w:eastAsiaTheme="minorEastAsia" w:hAnsiTheme="minorEastAsia" w:cs="宋体" w:hint="eastAsia"/>
          <w:sz w:val="24"/>
        </w:rPr>
        <w:t>有一定的</w:t>
      </w:r>
      <w:r w:rsidRPr="007402C5">
        <w:rPr>
          <w:rFonts w:asciiTheme="minorEastAsia" w:eastAsiaTheme="minorEastAsia" w:hAnsiTheme="minorEastAsia" w:cs="宋体"/>
          <w:sz w:val="24"/>
        </w:rPr>
        <w:t>改善作用</w:t>
      </w:r>
      <w:r w:rsidRPr="007402C5">
        <w:rPr>
          <w:rFonts w:asciiTheme="minorEastAsia" w:eastAsiaTheme="minorEastAsia" w:hAnsiTheme="minorEastAsia" w:cs="宋体" w:hint="eastAsia"/>
          <w:sz w:val="24"/>
        </w:rPr>
        <w:t>。</w:t>
      </w:r>
    </w:p>
    <w:p w:rsidR="00820070" w:rsidRDefault="00820070" w:rsidP="002C2D46">
      <w:pPr>
        <w:ind w:left="316" w:hangingChars="150" w:hanging="316"/>
        <w:rPr>
          <w:b/>
          <w:sz w:val="21"/>
          <w:szCs w:val="21"/>
        </w:rPr>
      </w:pPr>
    </w:p>
    <w:p w:rsidR="00820070" w:rsidRDefault="00820070" w:rsidP="002C2D46">
      <w:pPr>
        <w:ind w:left="316" w:hangingChars="150" w:hanging="316"/>
        <w:rPr>
          <w:b/>
          <w:sz w:val="21"/>
          <w:szCs w:val="21"/>
        </w:rPr>
      </w:pPr>
    </w:p>
    <w:p w:rsidR="002C2D46" w:rsidRPr="00820070" w:rsidRDefault="002C2D46" w:rsidP="002C2D46">
      <w:pPr>
        <w:ind w:left="316" w:hangingChars="150" w:hanging="316"/>
        <w:rPr>
          <w:rFonts w:ascii="仿宋" w:eastAsia="仿宋" w:hAnsi="仿宋"/>
          <w:b/>
          <w:sz w:val="21"/>
          <w:szCs w:val="21"/>
        </w:rPr>
      </w:pPr>
      <w:r w:rsidRPr="00820070">
        <w:rPr>
          <w:rFonts w:hint="eastAsia"/>
          <w:b/>
          <w:sz w:val="21"/>
          <w:szCs w:val="21"/>
        </w:rPr>
        <w:t>参</w:t>
      </w:r>
      <w:r w:rsidRPr="00820070">
        <w:rPr>
          <w:rFonts w:ascii="仿宋" w:eastAsia="仿宋" w:hAnsi="仿宋" w:hint="eastAsia"/>
          <w:b/>
          <w:sz w:val="21"/>
          <w:szCs w:val="21"/>
        </w:rPr>
        <w:t>考文献</w:t>
      </w:r>
    </w:p>
    <w:p w:rsidR="002C2D46" w:rsidRPr="00820070" w:rsidRDefault="002C2D46" w:rsidP="002C2D46">
      <w:pPr>
        <w:spacing w:line="276" w:lineRule="auto"/>
        <w:ind w:left="525" w:hangingChars="250" w:hanging="525"/>
        <w:rPr>
          <w:rFonts w:ascii="仿宋" w:eastAsia="仿宋" w:hAnsi="仿宋"/>
          <w:sz w:val="21"/>
          <w:szCs w:val="21"/>
        </w:rPr>
      </w:pPr>
      <w:r w:rsidRPr="00820070">
        <w:rPr>
          <w:rFonts w:ascii="仿宋" w:eastAsia="仿宋" w:hAnsi="仿宋" w:hint="eastAsia"/>
          <w:sz w:val="21"/>
          <w:szCs w:val="21"/>
        </w:rPr>
        <w:t>［1］</w:t>
      </w:r>
      <w:r w:rsidRPr="00820070">
        <w:rPr>
          <w:rFonts w:ascii="仿宋" w:eastAsia="仿宋" w:hAnsi="仿宋"/>
          <w:sz w:val="21"/>
          <w:szCs w:val="21"/>
        </w:rPr>
        <w:t>江昔平, 王社良, 段述信, 孙, 烨. 超大体积混凝土温度裂缝产生机理分析 与抗裂控制新对策[J]. 混凝土, 2007, (12): 98-102.</w:t>
      </w:r>
    </w:p>
    <w:p w:rsidR="002C2D46" w:rsidRPr="00820070" w:rsidRDefault="002C2D46" w:rsidP="002C2D46">
      <w:pPr>
        <w:spacing w:line="276" w:lineRule="auto"/>
        <w:ind w:left="525" w:hangingChars="250" w:hanging="525"/>
        <w:rPr>
          <w:rFonts w:ascii="仿宋" w:eastAsia="仿宋" w:hAnsi="仿宋"/>
          <w:sz w:val="21"/>
          <w:szCs w:val="21"/>
        </w:rPr>
      </w:pPr>
      <w:r w:rsidRPr="00820070">
        <w:rPr>
          <w:rFonts w:ascii="仿宋" w:eastAsia="仿宋" w:hAnsi="仿宋" w:hint="eastAsia"/>
          <w:sz w:val="21"/>
          <w:szCs w:val="21"/>
        </w:rPr>
        <w:t xml:space="preserve">［2］ </w:t>
      </w:r>
      <w:r w:rsidRPr="00820070">
        <w:rPr>
          <w:rFonts w:ascii="仿宋" w:eastAsia="仿宋" w:hAnsi="仿宋"/>
          <w:sz w:val="21"/>
          <w:szCs w:val="21"/>
        </w:rPr>
        <w:t>江昔平.大体积混凝土温度裂缝控制机理与应用方法研究 [D]. 西安:西安建筑科技大学, 2013.</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［3］</w:t>
      </w:r>
      <w:r w:rsidRPr="00820070">
        <w:rPr>
          <w:rFonts w:ascii="仿宋" w:eastAsia="仿宋" w:hAnsi="仿宋"/>
          <w:sz w:val="21"/>
          <w:szCs w:val="21"/>
        </w:rPr>
        <w:t xml:space="preserve">JiangXiping.Research on Controlling Mechanism of Temperature Crack  of High Performance Concrete on Freezing Shaft Lining in Special  Thick Alluvium Advanced Materials Research. 2012, Vols368-373,Part2. </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［4］</w:t>
      </w:r>
      <w:r w:rsidRPr="00820070">
        <w:rPr>
          <w:rFonts w:ascii="仿宋" w:eastAsia="仿宋" w:hAnsi="仿宋"/>
          <w:sz w:val="21"/>
          <w:szCs w:val="21"/>
        </w:rPr>
        <w:t>海然, 祝彦知, 吴科如. 碳纤维含量对水泥砂浆热膨胀系数的影响[J]. 建筑材料学报, 2009, 12(2): 232-235.</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［5］陈广乐，范仕刚，彭珍珍 《反钙钛矿结构负热膨胀Mn3XN材料的研究进展》硅酸盐通报，2009，</w:t>
      </w:r>
      <w:r w:rsidRPr="00820070">
        <w:rPr>
          <w:rFonts w:ascii="仿宋" w:eastAsia="仿宋" w:hAnsi="仿宋"/>
          <w:sz w:val="21"/>
          <w:szCs w:val="21"/>
        </w:rPr>
        <w:t>28(5)</w:t>
      </w:r>
      <w:r w:rsidRPr="00820070">
        <w:rPr>
          <w:rFonts w:ascii="仿宋" w:eastAsia="仿宋" w:hAnsi="仿宋" w:hint="eastAsia"/>
          <w:sz w:val="21"/>
          <w:szCs w:val="21"/>
        </w:rPr>
        <w:t>:1013-1017</w:t>
      </w:r>
      <w:r w:rsidRPr="00820070">
        <w:rPr>
          <w:rFonts w:ascii="仿宋" w:eastAsia="仿宋" w:hAnsi="仿宋"/>
          <w:sz w:val="21"/>
          <w:szCs w:val="21"/>
        </w:rPr>
        <w:t>.</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［6］</w:t>
      </w:r>
      <w:r w:rsidRPr="00820070">
        <w:rPr>
          <w:rFonts w:ascii="仿宋" w:eastAsia="仿宋" w:hAnsi="仿宋"/>
          <w:sz w:val="21"/>
          <w:szCs w:val="21"/>
        </w:rPr>
        <w:t>华祝元, 刘佳琪, 严学华. 负热膨胀系数材料的研究现状与展望[J]. 硅酸盐通报, 2010, 29(5): 1086-1092.</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［7］宋晓艳，孙中华 《负热膨胀反钙钛矿锰氮化合物的研究综述》 金属学报，2011，</w:t>
      </w:r>
      <w:r w:rsidRPr="00820070">
        <w:rPr>
          <w:rFonts w:ascii="仿宋" w:eastAsia="仿宋" w:hAnsi="仿宋"/>
          <w:sz w:val="21"/>
          <w:szCs w:val="21"/>
        </w:rPr>
        <w:t>47(11)</w:t>
      </w:r>
      <w:r w:rsidRPr="00820070">
        <w:rPr>
          <w:rFonts w:ascii="仿宋" w:eastAsia="仿宋" w:hAnsi="仿宋" w:hint="eastAsia"/>
          <w:sz w:val="21"/>
          <w:szCs w:val="21"/>
        </w:rPr>
        <w:t>:1362-1371</w:t>
      </w:r>
      <w:r w:rsidRPr="00820070">
        <w:rPr>
          <w:rFonts w:ascii="仿宋" w:eastAsia="仿宋" w:hAnsi="仿宋"/>
          <w:sz w:val="21"/>
          <w:szCs w:val="21"/>
        </w:rPr>
        <w:t>.</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［8］</w:t>
      </w:r>
      <w:r w:rsidRPr="00820070">
        <w:rPr>
          <w:rFonts w:ascii="仿宋" w:eastAsia="仿宋" w:hAnsi="仿宋"/>
          <w:sz w:val="21"/>
          <w:szCs w:val="21"/>
        </w:rPr>
        <w:t xml:space="preserve">李跃. </w:t>
      </w:r>
      <w:r w:rsidRPr="00820070">
        <w:rPr>
          <w:rFonts w:ascii="仿宋" w:eastAsia="仿宋" w:hAnsi="仿宋" w:hint="eastAsia"/>
          <w:sz w:val="21"/>
          <w:szCs w:val="21"/>
        </w:rPr>
        <w:t>大体积混凝土的温控和防裂技术研究</w:t>
      </w:r>
      <w:r w:rsidRPr="00820070">
        <w:rPr>
          <w:rFonts w:ascii="仿宋" w:eastAsia="仿宋" w:hAnsi="仿宋"/>
          <w:sz w:val="21"/>
          <w:szCs w:val="21"/>
        </w:rPr>
        <w:t>[D]. 武汉:武汉理工大学, 2004.</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［9］</w:t>
      </w:r>
      <w:hyperlink r:id="rId23" w:tgtFrame="_self" w:history="1">
        <w:r w:rsidRPr="00820070">
          <w:rPr>
            <w:rFonts w:ascii="仿宋" w:eastAsia="仿宋" w:hAnsi="仿宋"/>
            <w:sz w:val="21"/>
            <w:szCs w:val="21"/>
          </w:rPr>
          <w:t>LIND Cora</w:t>
        </w:r>
      </w:hyperlink>
      <w:r w:rsidRPr="00820070">
        <w:rPr>
          <w:rFonts w:ascii="仿宋" w:eastAsia="仿宋" w:hAnsi="仿宋" w:hint="eastAsia"/>
          <w:sz w:val="21"/>
          <w:szCs w:val="21"/>
        </w:rPr>
        <w:t>，《</w:t>
      </w:r>
      <w:r w:rsidRPr="00820070">
        <w:rPr>
          <w:rFonts w:ascii="仿宋" w:eastAsia="仿宋" w:hAnsi="仿宋"/>
          <w:sz w:val="21"/>
          <w:szCs w:val="21"/>
        </w:rPr>
        <w:t>CHALLENGES AND OPPORTUNITIES FOR CONTROLLED THERMAL</w:t>
      </w:r>
      <w:r w:rsidRPr="00820070">
        <w:rPr>
          <w:rFonts w:ascii="仿宋" w:eastAsia="仿宋" w:hAnsi="仿宋" w:hint="eastAsia"/>
          <w:sz w:val="21"/>
          <w:szCs w:val="21"/>
        </w:rPr>
        <w:t xml:space="preserve"> </w:t>
      </w:r>
      <w:r w:rsidRPr="00820070">
        <w:rPr>
          <w:rFonts w:ascii="仿宋" w:eastAsia="仿宋" w:hAnsi="仿宋"/>
          <w:sz w:val="21"/>
          <w:szCs w:val="21"/>
        </w:rPr>
        <w:t>EXPANSION POLYMER COMPOSITES</w:t>
      </w:r>
      <w:r w:rsidRPr="00820070">
        <w:rPr>
          <w:rFonts w:ascii="仿宋" w:eastAsia="仿宋" w:hAnsi="仿宋" w:hint="eastAsia"/>
          <w:sz w:val="21"/>
          <w:szCs w:val="21"/>
        </w:rPr>
        <w:t>》</w:t>
      </w:r>
      <w:r w:rsidRPr="00820070">
        <w:rPr>
          <w:rFonts w:ascii="仿宋" w:eastAsia="仿宋" w:hAnsi="仿宋"/>
          <w:sz w:val="21"/>
          <w:szCs w:val="21"/>
        </w:rPr>
        <w:t xml:space="preserve"> </w:t>
      </w:r>
      <w:hyperlink r:id="rId24" w:tooltip="期刊" w:history="1">
        <w:r w:rsidRPr="00820070">
          <w:rPr>
            <w:rFonts w:ascii="仿宋" w:eastAsia="仿宋" w:hAnsi="仿宋"/>
            <w:sz w:val="21"/>
            <w:szCs w:val="21"/>
          </w:rPr>
          <w:t>[J]</w:t>
        </w:r>
      </w:hyperlink>
      <w:r w:rsidRPr="00820070">
        <w:rPr>
          <w:rFonts w:ascii="仿宋" w:eastAsia="仿宋" w:hAnsi="仿宋"/>
          <w:sz w:val="21"/>
          <w:szCs w:val="21"/>
        </w:rPr>
        <w:t>.</w:t>
      </w:r>
      <w:hyperlink r:id="rId25" w:tgtFrame="_self" w:history="1">
        <w:r w:rsidRPr="00820070">
          <w:rPr>
            <w:rFonts w:ascii="仿宋" w:eastAsia="仿宋" w:hAnsi="仿宋"/>
            <w:sz w:val="21"/>
            <w:szCs w:val="21"/>
          </w:rPr>
          <w:t>Journal of the Chinese Ceramic</w:t>
        </w:r>
        <w:r w:rsidRPr="00820070">
          <w:rPr>
            <w:rFonts w:ascii="仿宋" w:eastAsia="仿宋" w:hAnsi="仿宋" w:hint="eastAsia"/>
            <w:sz w:val="21"/>
            <w:szCs w:val="21"/>
          </w:rPr>
          <w:t xml:space="preserve"> </w:t>
        </w:r>
        <w:r w:rsidRPr="00820070">
          <w:rPr>
            <w:rFonts w:ascii="仿宋" w:eastAsia="仿宋" w:hAnsi="仿宋"/>
            <w:sz w:val="21"/>
            <w:szCs w:val="21"/>
          </w:rPr>
          <w:t>Society</w:t>
        </w:r>
      </w:hyperlink>
      <w:r w:rsidRPr="00820070">
        <w:rPr>
          <w:rFonts w:ascii="仿宋" w:eastAsia="仿宋" w:hAnsi="仿宋"/>
          <w:sz w:val="21"/>
          <w:szCs w:val="21"/>
        </w:rPr>
        <w:t>,</w:t>
      </w:r>
      <w:r w:rsidRPr="00820070">
        <w:rPr>
          <w:rFonts w:ascii="Calibri" w:eastAsia="仿宋" w:hAnsi="Calibri" w:cs="Calibri"/>
          <w:sz w:val="21"/>
          <w:szCs w:val="21"/>
        </w:rPr>
        <w:t> </w:t>
      </w:r>
      <w:r w:rsidRPr="00820070">
        <w:rPr>
          <w:rFonts w:ascii="仿宋" w:eastAsia="仿宋" w:hAnsi="仿宋"/>
          <w:sz w:val="21"/>
          <w:szCs w:val="21"/>
        </w:rPr>
        <w:t>2009,</w:t>
      </w:r>
      <w:r w:rsidRPr="00820070">
        <w:rPr>
          <w:rFonts w:ascii="Calibri" w:eastAsia="仿宋" w:hAnsi="Calibri" w:cs="Calibri"/>
          <w:sz w:val="21"/>
          <w:szCs w:val="21"/>
        </w:rPr>
        <w:t> </w:t>
      </w:r>
      <w:r w:rsidRPr="00820070">
        <w:rPr>
          <w:rFonts w:ascii="仿宋" w:eastAsia="仿宋" w:hAnsi="仿宋"/>
          <w:sz w:val="21"/>
          <w:szCs w:val="21"/>
        </w:rPr>
        <w:t>(05),</w:t>
      </w:r>
      <w:r w:rsidRPr="00820070">
        <w:rPr>
          <w:rFonts w:ascii="Calibri" w:eastAsia="仿宋" w:hAnsi="Calibri" w:cs="Calibri"/>
          <w:sz w:val="21"/>
          <w:szCs w:val="21"/>
        </w:rPr>
        <w:t> </w:t>
      </w:r>
      <w:r w:rsidRPr="00820070">
        <w:rPr>
          <w:rFonts w:ascii="仿宋" w:eastAsia="仿宋" w:hAnsi="仿宋"/>
          <w:sz w:val="21"/>
          <w:szCs w:val="21"/>
        </w:rPr>
        <w:t>pp.689-695CNKI.</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lastRenderedPageBreak/>
        <w:t>［10］朱伯芳</w:t>
      </w:r>
      <w:r w:rsidRPr="00820070">
        <w:rPr>
          <w:rFonts w:ascii="仿宋" w:eastAsia="仿宋" w:hAnsi="仿宋"/>
          <w:sz w:val="21"/>
          <w:szCs w:val="21"/>
        </w:rPr>
        <w:t>.</w:t>
      </w:r>
      <w:r w:rsidRPr="00820070">
        <w:rPr>
          <w:rFonts w:ascii="仿宋" w:eastAsia="仿宋" w:hAnsi="仿宋" w:hint="eastAsia"/>
          <w:sz w:val="21"/>
          <w:szCs w:val="21"/>
        </w:rPr>
        <w:t>大体积混凝土温度应力与温度控制</w:t>
      </w:r>
      <w:r w:rsidRPr="00820070">
        <w:rPr>
          <w:rFonts w:ascii="仿宋" w:eastAsia="仿宋" w:hAnsi="仿宋"/>
          <w:sz w:val="21"/>
          <w:szCs w:val="21"/>
        </w:rPr>
        <w:t>[M].</w:t>
      </w:r>
      <w:r w:rsidRPr="00820070">
        <w:rPr>
          <w:rFonts w:ascii="仿宋" w:eastAsia="仿宋" w:hAnsi="仿宋" w:hint="eastAsia"/>
          <w:sz w:val="21"/>
          <w:szCs w:val="21"/>
        </w:rPr>
        <w:t>北京：中国电力出版社，</w:t>
      </w:r>
      <w:r w:rsidRPr="00820070">
        <w:rPr>
          <w:rFonts w:ascii="仿宋" w:eastAsia="仿宋" w:hAnsi="仿宋"/>
          <w:sz w:val="21"/>
          <w:szCs w:val="21"/>
        </w:rPr>
        <w:t>1999.</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［11］张晓飞.大体积混凝土结构温度场和应力场仿真计算研究[D].西安：西安理工大学</w:t>
      </w:r>
      <w:r w:rsidRPr="00820070">
        <w:rPr>
          <w:rFonts w:ascii="仿宋" w:eastAsia="仿宋" w:hAnsi="仿宋"/>
          <w:sz w:val="21"/>
          <w:szCs w:val="21"/>
        </w:rPr>
        <w:t>2009.</w:t>
      </w:r>
    </w:p>
    <w:p w:rsidR="002C2D46" w:rsidRPr="00820070" w:rsidRDefault="002C2D46" w:rsidP="002C2D46">
      <w:pPr>
        <w:spacing w:line="276" w:lineRule="auto"/>
        <w:ind w:left="420" w:hangingChars="200" w:hanging="420"/>
        <w:rPr>
          <w:rFonts w:ascii="仿宋" w:eastAsia="仿宋" w:hAnsi="仿宋"/>
          <w:sz w:val="21"/>
          <w:szCs w:val="21"/>
        </w:rPr>
      </w:pPr>
      <w:r w:rsidRPr="00820070">
        <w:rPr>
          <w:rFonts w:ascii="仿宋" w:eastAsia="仿宋" w:hAnsi="仿宋" w:hint="eastAsia"/>
          <w:sz w:val="21"/>
          <w:szCs w:val="21"/>
        </w:rPr>
        <w:t>［12］徐道远，王向东，朱为玄，王振波，邓爱民. 混凝土坝的损伤及损伤仿真计算[J].河海大学学报（自然科学版）, 2002,30(4):14-18.</w:t>
      </w:r>
    </w:p>
    <w:p w:rsidR="002C2D46" w:rsidRPr="00820070" w:rsidRDefault="002C2D46" w:rsidP="002C2D46">
      <w:pPr>
        <w:spacing w:line="276" w:lineRule="auto"/>
        <w:ind w:left="525" w:hangingChars="250" w:hanging="525"/>
        <w:rPr>
          <w:rFonts w:ascii="仿宋" w:eastAsia="仿宋" w:hAnsi="仿宋"/>
          <w:sz w:val="21"/>
          <w:szCs w:val="21"/>
        </w:rPr>
      </w:pPr>
      <w:r w:rsidRPr="00820070">
        <w:rPr>
          <w:rFonts w:ascii="仿宋" w:eastAsia="仿宋" w:hAnsi="仿宋" w:hint="eastAsia"/>
          <w:sz w:val="21"/>
          <w:szCs w:val="21"/>
        </w:rPr>
        <w:t>［13］</w:t>
      </w:r>
      <w:r w:rsidRPr="00820070">
        <w:rPr>
          <w:rFonts w:ascii="仿宋" w:eastAsia="仿宋" w:hAnsi="仿宋"/>
          <w:sz w:val="21"/>
          <w:szCs w:val="21"/>
        </w:rPr>
        <w:t>郭全中, 王永强, 杨剑平. 燕山水库溢洪道工程六体积混凝土温控和防裂技术[J]. 施工技术, 2009, (6): 60-61.</w:t>
      </w:r>
    </w:p>
    <w:p w:rsidR="002C2D46" w:rsidRPr="00820070" w:rsidRDefault="002C2D46" w:rsidP="002C2D46">
      <w:pPr>
        <w:spacing w:line="276" w:lineRule="auto"/>
        <w:ind w:left="525" w:hangingChars="250" w:hanging="525"/>
        <w:rPr>
          <w:rFonts w:ascii="仿宋" w:eastAsia="仿宋" w:hAnsi="仿宋"/>
          <w:sz w:val="21"/>
          <w:szCs w:val="21"/>
        </w:rPr>
      </w:pPr>
      <w:r w:rsidRPr="00820070">
        <w:rPr>
          <w:rFonts w:ascii="仿宋" w:eastAsia="仿宋" w:hAnsi="仿宋" w:hint="eastAsia"/>
          <w:sz w:val="21"/>
          <w:szCs w:val="21"/>
        </w:rPr>
        <w:t>［1</w:t>
      </w:r>
      <w:r w:rsidRPr="00820070">
        <w:rPr>
          <w:rFonts w:ascii="仿宋" w:eastAsia="仿宋" w:hAnsi="仿宋"/>
          <w:sz w:val="21"/>
          <w:szCs w:val="21"/>
        </w:rPr>
        <w:t>4</w:t>
      </w:r>
      <w:r w:rsidRPr="00820070">
        <w:rPr>
          <w:rFonts w:ascii="仿宋" w:eastAsia="仿宋" w:hAnsi="仿宋" w:hint="eastAsia"/>
          <w:sz w:val="21"/>
          <w:szCs w:val="21"/>
        </w:rPr>
        <w:t>］</w:t>
      </w:r>
      <w:r w:rsidRPr="00820070">
        <w:rPr>
          <w:rFonts w:ascii="仿宋" w:eastAsia="仿宋" w:hAnsi="仿宋"/>
          <w:sz w:val="21"/>
          <w:szCs w:val="21"/>
        </w:rPr>
        <w:t>李政鵬. 大体积混凝土温控防裂相关问题研究[D]. 郑州:郑州大学, 2012.</w:t>
      </w:r>
    </w:p>
    <w:p w:rsidR="002C2D46" w:rsidRPr="00820070" w:rsidRDefault="002C2D46" w:rsidP="002C2D46">
      <w:pPr>
        <w:spacing w:line="276" w:lineRule="auto"/>
        <w:ind w:left="525" w:hangingChars="250" w:hanging="525"/>
        <w:rPr>
          <w:rFonts w:ascii="仿宋" w:eastAsia="仿宋" w:hAnsi="仿宋"/>
          <w:sz w:val="21"/>
          <w:szCs w:val="21"/>
        </w:rPr>
      </w:pPr>
      <w:r w:rsidRPr="00820070">
        <w:rPr>
          <w:rFonts w:ascii="仿宋" w:eastAsia="仿宋" w:hAnsi="仿宋" w:hint="eastAsia"/>
          <w:sz w:val="21"/>
          <w:szCs w:val="21"/>
        </w:rPr>
        <w:t>［1</w:t>
      </w:r>
      <w:r w:rsidRPr="00820070">
        <w:rPr>
          <w:rFonts w:ascii="仿宋" w:eastAsia="仿宋" w:hAnsi="仿宋"/>
          <w:sz w:val="21"/>
          <w:szCs w:val="21"/>
        </w:rPr>
        <w:t>5</w:t>
      </w:r>
      <w:r w:rsidRPr="00820070">
        <w:rPr>
          <w:rFonts w:ascii="仿宋" w:eastAsia="仿宋" w:hAnsi="仿宋" w:hint="eastAsia"/>
          <w:sz w:val="21"/>
          <w:szCs w:val="21"/>
        </w:rPr>
        <w:t>］</w:t>
      </w:r>
      <w:r w:rsidRPr="00820070">
        <w:rPr>
          <w:rFonts w:ascii="仿宋" w:eastAsia="仿宋" w:hAnsi="仿宋"/>
          <w:sz w:val="21"/>
          <w:szCs w:val="21"/>
        </w:rPr>
        <w:t>杨祖涛. 大体积混凝土承台温控防裂的仿真研究 [D]. 哈尔滨:哈尔滨工业大学, 2010.</w:t>
      </w:r>
    </w:p>
    <w:p w:rsidR="002C2D46" w:rsidRPr="00820070" w:rsidRDefault="002C2D46" w:rsidP="002C2D46">
      <w:pPr>
        <w:spacing w:line="276" w:lineRule="auto"/>
        <w:ind w:left="525" w:hangingChars="250" w:hanging="525"/>
        <w:rPr>
          <w:rFonts w:ascii="仿宋" w:eastAsia="仿宋" w:hAnsi="仿宋"/>
          <w:sz w:val="21"/>
          <w:szCs w:val="21"/>
        </w:rPr>
      </w:pPr>
      <w:r w:rsidRPr="00820070">
        <w:rPr>
          <w:rFonts w:ascii="仿宋" w:eastAsia="仿宋" w:hAnsi="仿宋" w:hint="eastAsia"/>
          <w:sz w:val="21"/>
          <w:szCs w:val="21"/>
        </w:rPr>
        <w:t>［1</w:t>
      </w:r>
      <w:r w:rsidRPr="00820070">
        <w:rPr>
          <w:rFonts w:ascii="仿宋" w:eastAsia="仿宋" w:hAnsi="仿宋"/>
          <w:sz w:val="21"/>
          <w:szCs w:val="21"/>
        </w:rPr>
        <w:t>6</w:t>
      </w:r>
      <w:r w:rsidRPr="00820070">
        <w:rPr>
          <w:rFonts w:ascii="仿宋" w:eastAsia="仿宋" w:hAnsi="仿宋" w:hint="eastAsia"/>
          <w:sz w:val="21"/>
          <w:szCs w:val="21"/>
        </w:rPr>
        <w:t>］</w:t>
      </w:r>
      <w:r w:rsidRPr="00820070">
        <w:rPr>
          <w:rFonts w:ascii="仿宋" w:eastAsia="仿宋" w:hAnsi="仿宋"/>
          <w:sz w:val="21"/>
          <w:szCs w:val="21"/>
        </w:rPr>
        <w:t>刘晓龙, 柯国炬, 田波. 相变材料在大体积混凝土中应用的研究现状[J]. 新型建筑材料, 2014, (5): 81-85.</w:t>
      </w:r>
    </w:p>
    <w:p w:rsidR="002C2D46" w:rsidRPr="00B170B5" w:rsidRDefault="002C2D46" w:rsidP="00820070">
      <w:pPr>
        <w:spacing w:line="276" w:lineRule="auto"/>
        <w:ind w:left="525" w:hangingChars="250" w:hanging="525"/>
      </w:pPr>
      <w:r w:rsidRPr="00820070">
        <w:rPr>
          <w:rFonts w:ascii="仿宋" w:eastAsia="仿宋" w:hAnsi="仿宋" w:hint="eastAsia"/>
          <w:sz w:val="21"/>
          <w:szCs w:val="21"/>
        </w:rPr>
        <w:t>［1</w:t>
      </w:r>
      <w:r w:rsidRPr="00820070">
        <w:rPr>
          <w:rFonts w:ascii="仿宋" w:eastAsia="仿宋" w:hAnsi="仿宋"/>
          <w:sz w:val="21"/>
          <w:szCs w:val="21"/>
        </w:rPr>
        <w:t>7</w:t>
      </w:r>
      <w:r w:rsidRPr="00820070">
        <w:rPr>
          <w:rFonts w:ascii="仿宋" w:eastAsia="仿宋" w:hAnsi="仿宋" w:hint="eastAsia"/>
          <w:sz w:val="21"/>
          <w:szCs w:val="21"/>
        </w:rPr>
        <w:t>］</w:t>
      </w:r>
      <w:r w:rsidRPr="00820070">
        <w:rPr>
          <w:rFonts w:ascii="仿宋" w:eastAsia="仿宋" w:hAnsi="仿宋"/>
          <w:sz w:val="21"/>
          <w:szCs w:val="21"/>
        </w:rPr>
        <w:t>彭再勇. 红谷沉管隧道管节大体积混凝土温控与防裂技术[J]. 隧道建设, 2016, 36(9): 1139-1146.</w:t>
      </w:r>
    </w:p>
    <w:sectPr w:rsidR="002C2D46" w:rsidRPr="00B170B5" w:rsidSect="005B76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54" w:rsidRDefault="00DE1C54" w:rsidP="00327D7B">
      <w:r>
        <w:separator/>
      </w:r>
    </w:p>
  </w:endnote>
  <w:endnote w:type="continuationSeparator" w:id="1">
    <w:p w:rsidR="00DE1C54" w:rsidRDefault="00DE1C54" w:rsidP="00327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7" w:rsidRDefault="00A603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7" w:rsidRDefault="00A6039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7" w:rsidRDefault="00A603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54" w:rsidRDefault="00DE1C54" w:rsidP="00327D7B">
      <w:r>
        <w:separator/>
      </w:r>
    </w:p>
  </w:footnote>
  <w:footnote w:type="continuationSeparator" w:id="1">
    <w:p w:rsidR="00DE1C54" w:rsidRDefault="00DE1C54" w:rsidP="0032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7" w:rsidRDefault="00A603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7" w:rsidRDefault="00A60397" w:rsidP="00A6039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97" w:rsidRDefault="00A603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AB7"/>
    <w:multiLevelType w:val="singleLevel"/>
    <w:tmpl w:val="507AF1D0"/>
    <w:lvl w:ilvl="0">
      <w:start w:val="1"/>
      <w:numFmt w:val="decimal"/>
      <w:suff w:val="nothing"/>
      <w:lvlText w:val="%1、"/>
      <w:lvlJc w:val="left"/>
      <w:pPr>
        <w:ind w:left="0" w:firstLine="0"/>
      </w:pPr>
    </w:lvl>
  </w:abstractNum>
  <w:abstractNum w:abstractNumId="1">
    <w:nsid w:val="56E4C67C"/>
    <w:multiLevelType w:val="singleLevel"/>
    <w:tmpl w:val="56E4C67C"/>
    <w:lvl w:ilvl="0">
      <w:start w:val="1"/>
      <w:numFmt w:val="chineseCounting"/>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7DCA"/>
    <w:rsid w:val="000112BD"/>
    <w:rsid w:val="00026ADF"/>
    <w:rsid w:val="00035CDE"/>
    <w:rsid w:val="00036F48"/>
    <w:rsid w:val="000511AC"/>
    <w:rsid w:val="00053393"/>
    <w:rsid w:val="0006159D"/>
    <w:rsid w:val="00063D6F"/>
    <w:rsid w:val="0007784C"/>
    <w:rsid w:val="00097565"/>
    <w:rsid w:val="000B1EF8"/>
    <w:rsid w:val="000C0555"/>
    <w:rsid w:val="000C4284"/>
    <w:rsid w:val="000C7B51"/>
    <w:rsid w:val="000F17F1"/>
    <w:rsid w:val="00111E96"/>
    <w:rsid w:val="00121F37"/>
    <w:rsid w:val="00122EA9"/>
    <w:rsid w:val="0014561C"/>
    <w:rsid w:val="00147BCC"/>
    <w:rsid w:val="00152B7B"/>
    <w:rsid w:val="00174BAB"/>
    <w:rsid w:val="00177F32"/>
    <w:rsid w:val="00180160"/>
    <w:rsid w:val="00192759"/>
    <w:rsid w:val="001A1D9D"/>
    <w:rsid w:val="001A50A8"/>
    <w:rsid w:val="001A6564"/>
    <w:rsid w:val="001B4A62"/>
    <w:rsid w:val="001B6195"/>
    <w:rsid w:val="001D047F"/>
    <w:rsid w:val="001D648C"/>
    <w:rsid w:val="00213ED5"/>
    <w:rsid w:val="00221EF1"/>
    <w:rsid w:val="0024185B"/>
    <w:rsid w:val="00253CBA"/>
    <w:rsid w:val="00261339"/>
    <w:rsid w:val="00276E0E"/>
    <w:rsid w:val="00280BCD"/>
    <w:rsid w:val="00290791"/>
    <w:rsid w:val="0029135C"/>
    <w:rsid w:val="00294B34"/>
    <w:rsid w:val="00296F46"/>
    <w:rsid w:val="002A0B10"/>
    <w:rsid w:val="002A0B4B"/>
    <w:rsid w:val="002A4C97"/>
    <w:rsid w:val="002B0355"/>
    <w:rsid w:val="002B07C3"/>
    <w:rsid w:val="002B14A9"/>
    <w:rsid w:val="002B5730"/>
    <w:rsid w:val="002C05AF"/>
    <w:rsid w:val="002C2D46"/>
    <w:rsid w:val="002D5235"/>
    <w:rsid w:val="002E1B47"/>
    <w:rsid w:val="002E2B49"/>
    <w:rsid w:val="002E70E0"/>
    <w:rsid w:val="002F11C4"/>
    <w:rsid w:val="002F1233"/>
    <w:rsid w:val="00304B80"/>
    <w:rsid w:val="0030533B"/>
    <w:rsid w:val="00327D7B"/>
    <w:rsid w:val="00340D21"/>
    <w:rsid w:val="00346820"/>
    <w:rsid w:val="00350E40"/>
    <w:rsid w:val="00357AAB"/>
    <w:rsid w:val="00366F6A"/>
    <w:rsid w:val="00366FC9"/>
    <w:rsid w:val="0036713F"/>
    <w:rsid w:val="00376BA9"/>
    <w:rsid w:val="003A22D5"/>
    <w:rsid w:val="003C49E3"/>
    <w:rsid w:val="003D3B5E"/>
    <w:rsid w:val="00414CBE"/>
    <w:rsid w:val="00455B84"/>
    <w:rsid w:val="004745F4"/>
    <w:rsid w:val="004756F0"/>
    <w:rsid w:val="0047709F"/>
    <w:rsid w:val="00494559"/>
    <w:rsid w:val="004B4222"/>
    <w:rsid w:val="004B6720"/>
    <w:rsid w:val="004D0B88"/>
    <w:rsid w:val="004D3D97"/>
    <w:rsid w:val="004D6B7E"/>
    <w:rsid w:val="005065A7"/>
    <w:rsid w:val="0051537A"/>
    <w:rsid w:val="0055651E"/>
    <w:rsid w:val="00567C63"/>
    <w:rsid w:val="0057127B"/>
    <w:rsid w:val="00585726"/>
    <w:rsid w:val="005A3D0A"/>
    <w:rsid w:val="005B3D0F"/>
    <w:rsid w:val="005B4064"/>
    <w:rsid w:val="005B7016"/>
    <w:rsid w:val="005B76CC"/>
    <w:rsid w:val="005D1083"/>
    <w:rsid w:val="0061087E"/>
    <w:rsid w:val="00613F53"/>
    <w:rsid w:val="006154E7"/>
    <w:rsid w:val="00615639"/>
    <w:rsid w:val="00616B09"/>
    <w:rsid w:val="006206C9"/>
    <w:rsid w:val="006218BD"/>
    <w:rsid w:val="00632381"/>
    <w:rsid w:val="00646BD5"/>
    <w:rsid w:val="006677D5"/>
    <w:rsid w:val="00676F65"/>
    <w:rsid w:val="00683CB2"/>
    <w:rsid w:val="00687D18"/>
    <w:rsid w:val="00691B6F"/>
    <w:rsid w:val="006958BA"/>
    <w:rsid w:val="006966C1"/>
    <w:rsid w:val="006E5315"/>
    <w:rsid w:val="00712AB3"/>
    <w:rsid w:val="00727473"/>
    <w:rsid w:val="00727982"/>
    <w:rsid w:val="00731AF0"/>
    <w:rsid w:val="007402C5"/>
    <w:rsid w:val="00746E5B"/>
    <w:rsid w:val="00752432"/>
    <w:rsid w:val="0075600C"/>
    <w:rsid w:val="007612EA"/>
    <w:rsid w:val="0076437A"/>
    <w:rsid w:val="00770FBB"/>
    <w:rsid w:val="007724FA"/>
    <w:rsid w:val="007766F1"/>
    <w:rsid w:val="00793C5E"/>
    <w:rsid w:val="00795B2E"/>
    <w:rsid w:val="007A5375"/>
    <w:rsid w:val="007C2F8F"/>
    <w:rsid w:val="007D152A"/>
    <w:rsid w:val="007D385F"/>
    <w:rsid w:val="00820070"/>
    <w:rsid w:val="00825E70"/>
    <w:rsid w:val="00833A0B"/>
    <w:rsid w:val="008468AD"/>
    <w:rsid w:val="00883ECF"/>
    <w:rsid w:val="00886D61"/>
    <w:rsid w:val="0089707B"/>
    <w:rsid w:val="008A29E4"/>
    <w:rsid w:val="008A7E2F"/>
    <w:rsid w:val="008F2742"/>
    <w:rsid w:val="00900B93"/>
    <w:rsid w:val="009122DB"/>
    <w:rsid w:val="00947A95"/>
    <w:rsid w:val="009539F6"/>
    <w:rsid w:val="00955EE8"/>
    <w:rsid w:val="009628C1"/>
    <w:rsid w:val="00972FA4"/>
    <w:rsid w:val="009850C0"/>
    <w:rsid w:val="009D16DC"/>
    <w:rsid w:val="009E50A1"/>
    <w:rsid w:val="00A12E3F"/>
    <w:rsid w:val="00A14FD8"/>
    <w:rsid w:val="00A15049"/>
    <w:rsid w:val="00A304AC"/>
    <w:rsid w:val="00A361A1"/>
    <w:rsid w:val="00A60397"/>
    <w:rsid w:val="00A6259F"/>
    <w:rsid w:val="00A6694B"/>
    <w:rsid w:val="00A67DB6"/>
    <w:rsid w:val="00A74994"/>
    <w:rsid w:val="00A82005"/>
    <w:rsid w:val="00A91B97"/>
    <w:rsid w:val="00AA4320"/>
    <w:rsid w:val="00AB0403"/>
    <w:rsid w:val="00AB487A"/>
    <w:rsid w:val="00AD6156"/>
    <w:rsid w:val="00AF40C5"/>
    <w:rsid w:val="00B00B94"/>
    <w:rsid w:val="00B170B5"/>
    <w:rsid w:val="00B337CB"/>
    <w:rsid w:val="00B40C53"/>
    <w:rsid w:val="00B46005"/>
    <w:rsid w:val="00B53CB0"/>
    <w:rsid w:val="00B55E77"/>
    <w:rsid w:val="00B83E16"/>
    <w:rsid w:val="00B90124"/>
    <w:rsid w:val="00B90ADF"/>
    <w:rsid w:val="00B9570D"/>
    <w:rsid w:val="00BA1EA1"/>
    <w:rsid w:val="00BB7C27"/>
    <w:rsid w:val="00BC36F0"/>
    <w:rsid w:val="00BE34F8"/>
    <w:rsid w:val="00BF1F53"/>
    <w:rsid w:val="00C03A6E"/>
    <w:rsid w:val="00C14F9A"/>
    <w:rsid w:val="00C35511"/>
    <w:rsid w:val="00C3733A"/>
    <w:rsid w:val="00C37FFE"/>
    <w:rsid w:val="00C409DD"/>
    <w:rsid w:val="00C64B01"/>
    <w:rsid w:val="00C66260"/>
    <w:rsid w:val="00C67D3B"/>
    <w:rsid w:val="00C7023E"/>
    <w:rsid w:val="00C72EFE"/>
    <w:rsid w:val="00C87E52"/>
    <w:rsid w:val="00C948E8"/>
    <w:rsid w:val="00C95236"/>
    <w:rsid w:val="00CC69CF"/>
    <w:rsid w:val="00D04E7C"/>
    <w:rsid w:val="00D11583"/>
    <w:rsid w:val="00D34EC0"/>
    <w:rsid w:val="00D63A5C"/>
    <w:rsid w:val="00D96D50"/>
    <w:rsid w:val="00DB5D73"/>
    <w:rsid w:val="00DC40A9"/>
    <w:rsid w:val="00DE1C54"/>
    <w:rsid w:val="00DF2023"/>
    <w:rsid w:val="00DF5A2A"/>
    <w:rsid w:val="00E0139C"/>
    <w:rsid w:val="00E03F37"/>
    <w:rsid w:val="00E06C4D"/>
    <w:rsid w:val="00E30EFD"/>
    <w:rsid w:val="00E620B0"/>
    <w:rsid w:val="00E632DC"/>
    <w:rsid w:val="00E63F83"/>
    <w:rsid w:val="00E6506C"/>
    <w:rsid w:val="00E733AF"/>
    <w:rsid w:val="00E77DB1"/>
    <w:rsid w:val="00E802F5"/>
    <w:rsid w:val="00EA4F38"/>
    <w:rsid w:val="00EA5C57"/>
    <w:rsid w:val="00EB6546"/>
    <w:rsid w:val="00EF7503"/>
    <w:rsid w:val="00EF7DCA"/>
    <w:rsid w:val="00F05D27"/>
    <w:rsid w:val="00F216CF"/>
    <w:rsid w:val="00F25D0F"/>
    <w:rsid w:val="00F26DBC"/>
    <w:rsid w:val="00F318CD"/>
    <w:rsid w:val="00F35623"/>
    <w:rsid w:val="00F50F53"/>
    <w:rsid w:val="00F52130"/>
    <w:rsid w:val="00F53786"/>
    <w:rsid w:val="00F605AC"/>
    <w:rsid w:val="00F622E8"/>
    <w:rsid w:val="00F642D9"/>
    <w:rsid w:val="00F75C8B"/>
    <w:rsid w:val="00F76D5A"/>
    <w:rsid w:val="00F92467"/>
    <w:rsid w:val="00F92DB1"/>
    <w:rsid w:val="00FB018F"/>
    <w:rsid w:val="00FC098D"/>
    <w:rsid w:val="00FC1BAA"/>
    <w:rsid w:val="00FC45C9"/>
    <w:rsid w:val="00FC6530"/>
    <w:rsid w:val="00FD7C0E"/>
    <w:rsid w:val="00FE464F"/>
    <w:rsid w:val="00FE5EFF"/>
    <w:rsid w:val="00FF0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7B"/>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7B"/>
    <w:rPr>
      <w:sz w:val="18"/>
      <w:szCs w:val="18"/>
    </w:rPr>
  </w:style>
  <w:style w:type="paragraph" w:styleId="a4">
    <w:name w:val="footer"/>
    <w:basedOn w:val="a"/>
    <w:link w:val="Char0"/>
    <w:uiPriority w:val="99"/>
    <w:unhideWhenUsed/>
    <w:rsid w:val="00327D7B"/>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7B"/>
    <w:rPr>
      <w:sz w:val="18"/>
      <w:szCs w:val="18"/>
    </w:rPr>
  </w:style>
  <w:style w:type="paragraph" w:styleId="a5">
    <w:name w:val="Body Text Indent"/>
    <w:basedOn w:val="a"/>
    <w:link w:val="Char1"/>
    <w:unhideWhenUsed/>
    <w:rsid w:val="00327D7B"/>
    <w:pPr>
      <w:adjustRightInd w:val="0"/>
      <w:snapToGrid w:val="0"/>
      <w:spacing w:line="360" w:lineRule="auto"/>
      <w:ind w:firstLine="555"/>
    </w:pPr>
    <w:rPr>
      <w:sz w:val="21"/>
      <w:szCs w:val="24"/>
    </w:rPr>
  </w:style>
  <w:style w:type="character" w:customStyle="1" w:styleId="Char1">
    <w:name w:val="正文文本缩进 Char"/>
    <w:basedOn w:val="a0"/>
    <w:link w:val="a5"/>
    <w:rsid w:val="00327D7B"/>
    <w:rPr>
      <w:rFonts w:ascii="Times New Roman" w:eastAsia="宋体" w:hAnsi="Times New Roman" w:cs="Times New Roman"/>
      <w:szCs w:val="24"/>
    </w:rPr>
  </w:style>
  <w:style w:type="character" w:styleId="a6">
    <w:name w:val="Placeholder Text"/>
    <w:basedOn w:val="a0"/>
    <w:uiPriority w:val="99"/>
    <w:semiHidden/>
    <w:rsid w:val="00AB0403"/>
    <w:rPr>
      <w:color w:val="808080"/>
    </w:rPr>
  </w:style>
  <w:style w:type="paragraph" w:customStyle="1" w:styleId="p0">
    <w:name w:val="p0"/>
    <w:basedOn w:val="a"/>
    <w:rsid w:val="002C2D46"/>
    <w:pPr>
      <w:widowControl/>
    </w:pPr>
    <w:rPr>
      <w:kern w:val="0"/>
      <w:sz w:val="21"/>
      <w:szCs w:val="21"/>
    </w:rPr>
  </w:style>
  <w:style w:type="table" w:styleId="a7">
    <w:name w:val="Table Grid"/>
    <w:basedOn w:val="a1"/>
    <w:uiPriority w:val="39"/>
    <w:rsid w:val="002C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A60397"/>
    <w:rPr>
      <w:sz w:val="18"/>
      <w:szCs w:val="18"/>
    </w:rPr>
  </w:style>
  <w:style w:type="character" w:customStyle="1" w:styleId="Char2">
    <w:name w:val="批注框文本 Char"/>
    <w:basedOn w:val="a0"/>
    <w:link w:val="a8"/>
    <w:uiPriority w:val="99"/>
    <w:semiHidden/>
    <w:rsid w:val="00A603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056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so.com/doc/6668319.htm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scholar.cnki.net/result.aspx?q=%e6%9d%a5%e6%ba%90%3a(Journal+of+the+Chinese+Ceramic+Society)" TargetMode="External"/><Relationship Id="rId2" Type="http://schemas.openxmlformats.org/officeDocument/2006/relationships/styles" Target="styles.xml"/><Relationship Id="rId16" Type="http://schemas.openxmlformats.org/officeDocument/2006/relationships/hyperlink" Target="http://baike.so.com/doc/6668319.html"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cholar.cnki.net/result.aspx?q=%e4%bd%9c%e8%80%85%3a(LIND+Cora)" TargetMode="Externa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1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1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1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smoothMarker"/>
        <c:ser>
          <c:idx val="0"/>
          <c:order val="0"/>
          <c:tx>
            <c:strRef>
              <c:f>Sheet1!$F$16</c:f>
              <c:strCache>
                <c:ptCount val="1"/>
                <c:pt idx="0">
                  <c:v>28d强度</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Sheet1!$G$15:$U$15</c:f>
              <c:numCache>
                <c:formatCode>General</c:formatCode>
                <c:ptCount val="15"/>
                <c:pt idx="0">
                  <c:v>0</c:v>
                </c:pt>
                <c:pt idx="1">
                  <c:v>0.15000000000000005</c:v>
                </c:pt>
                <c:pt idx="2">
                  <c:v>0.3000000000000001</c:v>
                </c:pt>
                <c:pt idx="3">
                  <c:v>0.45</c:v>
                </c:pt>
                <c:pt idx="4">
                  <c:v>0.6000000000000002</c:v>
                </c:pt>
                <c:pt idx="5">
                  <c:v>0.75000000000000022</c:v>
                </c:pt>
                <c:pt idx="6">
                  <c:v>0.9</c:v>
                </c:pt>
                <c:pt idx="7">
                  <c:v>1.05</c:v>
                </c:pt>
                <c:pt idx="8">
                  <c:v>1.2</c:v>
                </c:pt>
                <c:pt idx="9">
                  <c:v>1.35</c:v>
                </c:pt>
                <c:pt idx="10">
                  <c:v>1.5</c:v>
                </c:pt>
                <c:pt idx="11">
                  <c:v>1.6500000000000001</c:v>
                </c:pt>
                <c:pt idx="12">
                  <c:v>1.8</c:v>
                </c:pt>
                <c:pt idx="13">
                  <c:v>1.9500000000000002</c:v>
                </c:pt>
                <c:pt idx="14">
                  <c:v>2.1</c:v>
                </c:pt>
              </c:numCache>
            </c:numRef>
          </c:xVal>
          <c:yVal>
            <c:numRef>
              <c:f>Sheet1!$G$16:$U$16</c:f>
              <c:numCache>
                <c:formatCode>General</c:formatCode>
                <c:ptCount val="15"/>
                <c:pt idx="0">
                  <c:v>39.9</c:v>
                </c:pt>
                <c:pt idx="1">
                  <c:v>40.800000000000004</c:v>
                </c:pt>
                <c:pt idx="2">
                  <c:v>41.3</c:v>
                </c:pt>
                <c:pt idx="3">
                  <c:v>41.9</c:v>
                </c:pt>
                <c:pt idx="4">
                  <c:v>42.5</c:v>
                </c:pt>
                <c:pt idx="5">
                  <c:v>43</c:v>
                </c:pt>
                <c:pt idx="6">
                  <c:v>45.8</c:v>
                </c:pt>
                <c:pt idx="7">
                  <c:v>45.6</c:v>
                </c:pt>
                <c:pt idx="8">
                  <c:v>44.7</c:v>
                </c:pt>
                <c:pt idx="9">
                  <c:v>43.2</c:v>
                </c:pt>
                <c:pt idx="10">
                  <c:v>43.1</c:v>
                </c:pt>
                <c:pt idx="11">
                  <c:v>42</c:v>
                </c:pt>
                <c:pt idx="12">
                  <c:v>41.3</c:v>
                </c:pt>
                <c:pt idx="13">
                  <c:v>39.700000000000003</c:v>
                </c:pt>
                <c:pt idx="14">
                  <c:v>38.700000000000003</c:v>
                </c:pt>
              </c:numCache>
            </c:numRef>
          </c:yVal>
          <c:smooth val="1"/>
        </c:ser>
        <c:axId val="263568384"/>
        <c:axId val="261919872"/>
      </c:scatterChart>
      <c:valAx>
        <c:axId val="263568384"/>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碳纤维掺量（</a:t>
                </a:r>
                <a:r>
                  <a:rPr lang="en-US" altLang="zh-CN"/>
                  <a:t>%</a:t>
                </a:r>
                <a:r>
                  <a:rPr lang="zh-CN" altLang="en-US"/>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1919872"/>
        <c:crosses val="autoZero"/>
        <c:crossBetween val="midCat"/>
      </c:valAx>
      <c:valAx>
        <c:axId val="2619198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抗压强度值（</a:t>
                </a:r>
                <a:r>
                  <a:rPr lang="en-US" altLang="zh-CN"/>
                  <a:t>MPa</a:t>
                </a:r>
                <a:r>
                  <a:rPr lang="zh-CN" altLang="en-US"/>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356838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altLang="en-US" sz="1100"/>
              <a:t>时间温度曲线</a:t>
            </a:r>
          </a:p>
        </c:rich>
      </c:tx>
      <c:spPr>
        <a:noFill/>
        <a:ln>
          <a:noFill/>
        </a:ln>
        <a:effectLst/>
      </c:spPr>
    </c:title>
    <c:plotArea>
      <c:layout>
        <c:manualLayout>
          <c:layoutTarget val="inner"/>
          <c:xMode val="edge"/>
          <c:yMode val="edge"/>
          <c:x val="0.14757346342943095"/>
          <c:y val="0.15244444444444455"/>
          <c:w val="0.80247469066366728"/>
          <c:h val="0.47722834645669293"/>
        </c:manualLayout>
      </c:layout>
      <c:scatterChart>
        <c:scatterStyle val="smoothMarker"/>
        <c:ser>
          <c:idx val="0"/>
          <c:order val="0"/>
          <c:tx>
            <c:strRef>
              <c:f>Sheet1!$B$1</c:f>
              <c:strCache>
                <c:ptCount val="1"/>
                <c:pt idx="0">
                  <c:v>第1组</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Sheet1!$B$2:$B$73</c:f>
              <c:numCache>
                <c:formatCode>General</c:formatCode>
                <c:ptCount val="72"/>
                <c:pt idx="0">
                  <c:v>24</c:v>
                </c:pt>
                <c:pt idx="1">
                  <c:v>27.6</c:v>
                </c:pt>
                <c:pt idx="2">
                  <c:v>30.3</c:v>
                </c:pt>
                <c:pt idx="3">
                  <c:v>34.9</c:v>
                </c:pt>
                <c:pt idx="4">
                  <c:v>37.200000000000003</c:v>
                </c:pt>
                <c:pt idx="5">
                  <c:v>38.200000000000003</c:v>
                </c:pt>
                <c:pt idx="6">
                  <c:v>40.1</c:v>
                </c:pt>
                <c:pt idx="7">
                  <c:v>41.9</c:v>
                </c:pt>
                <c:pt idx="8">
                  <c:v>43.5</c:v>
                </c:pt>
                <c:pt idx="9">
                  <c:v>45</c:v>
                </c:pt>
                <c:pt idx="10">
                  <c:v>46.3</c:v>
                </c:pt>
                <c:pt idx="11">
                  <c:v>47.5</c:v>
                </c:pt>
                <c:pt idx="12">
                  <c:v>48.7</c:v>
                </c:pt>
                <c:pt idx="13">
                  <c:v>49.6</c:v>
                </c:pt>
                <c:pt idx="14">
                  <c:v>50.5</c:v>
                </c:pt>
                <c:pt idx="15">
                  <c:v>51.3</c:v>
                </c:pt>
                <c:pt idx="16">
                  <c:v>52</c:v>
                </c:pt>
                <c:pt idx="17">
                  <c:v>52.7</c:v>
                </c:pt>
                <c:pt idx="18">
                  <c:v>53.4</c:v>
                </c:pt>
                <c:pt idx="19">
                  <c:v>53.9</c:v>
                </c:pt>
                <c:pt idx="20">
                  <c:v>54.6</c:v>
                </c:pt>
                <c:pt idx="21">
                  <c:v>55</c:v>
                </c:pt>
                <c:pt idx="22">
                  <c:v>55.4</c:v>
                </c:pt>
                <c:pt idx="23">
                  <c:v>55.8</c:v>
                </c:pt>
                <c:pt idx="24">
                  <c:v>56.1</c:v>
                </c:pt>
                <c:pt idx="25">
                  <c:v>56.4</c:v>
                </c:pt>
                <c:pt idx="26">
                  <c:v>56.7</c:v>
                </c:pt>
                <c:pt idx="27">
                  <c:v>57.2</c:v>
                </c:pt>
                <c:pt idx="28">
                  <c:v>57.5</c:v>
                </c:pt>
                <c:pt idx="29">
                  <c:v>57.9</c:v>
                </c:pt>
                <c:pt idx="30">
                  <c:v>58.1</c:v>
                </c:pt>
                <c:pt idx="31">
                  <c:v>58.3</c:v>
                </c:pt>
                <c:pt idx="32">
                  <c:v>58.7</c:v>
                </c:pt>
                <c:pt idx="33">
                  <c:v>59.2</c:v>
                </c:pt>
                <c:pt idx="34">
                  <c:v>59.6</c:v>
                </c:pt>
              </c:numCache>
            </c:numRef>
          </c:yVal>
          <c:smooth val="1"/>
        </c:ser>
        <c:ser>
          <c:idx val="1"/>
          <c:order val="1"/>
          <c:tx>
            <c:strRef>
              <c:f>Sheet1!$C$1</c:f>
              <c:strCache>
                <c:ptCount val="1"/>
                <c:pt idx="0">
                  <c:v>第2组</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Sheet1!$C$2:$C$73</c:f>
              <c:numCache>
                <c:formatCode>General</c:formatCode>
                <c:ptCount val="72"/>
                <c:pt idx="0">
                  <c:v>21.4</c:v>
                </c:pt>
                <c:pt idx="1">
                  <c:v>21.9</c:v>
                </c:pt>
                <c:pt idx="2">
                  <c:v>22.2</c:v>
                </c:pt>
                <c:pt idx="3">
                  <c:v>22.4</c:v>
                </c:pt>
                <c:pt idx="4">
                  <c:v>23.6</c:v>
                </c:pt>
                <c:pt idx="5">
                  <c:v>25.3</c:v>
                </c:pt>
                <c:pt idx="6">
                  <c:v>27.3</c:v>
                </c:pt>
                <c:pt idx="7">
                  <c:v>29.5</c:v>
                </c:pt>
                <c:pt idx="8">
                  <c:v>31.8</c:v>
                </c:pt>
                <c:pt idx="9">
                  <c:v>33.9</c:v>
                </c:pt>
                <c:pt idx="10">
                  <c:v>36</c:v>
                </c:pt>
                <c:pt idx="11">
                  <c:v>38</c:v>
                </c:pt>
                <c:pt idx="12">
                  <c:v>39.800000000000004</c:v>
                </c:pt>
                <c:pt idx="13">
                  <c:v>41.4</c:v>
                </c:pt>
                <c:pt idx="14">
                  <c:v>43.1</c:v>
                </c:pt>
                <c:pt idx="15">
                  <c:v>44.4</c:v>
                </c:pt>
                <c:pt idx="16">
                  <c:v>45.7</c:v>
                </c:pt>
                <c:pt idx="17">
                  <c:v>46.9</c:v>
                </c:pt>
                <c:pt idx="18">
                  <c:v>47.9</c:v>
                </c:pt>
                <c:pt idx="19">
                  <c:v>48.8</c:v>
                </c:pt>
                <c:pt idx="20">
                  <c:v>49.7</c:v>
                </c:pt>
                <c:pt idx="21">
                  <c:v>50.6</c:v>
                </c:pt>
                <c:pt idx="22">
                  <c:v>51.3</c:v>
                </c:pt>
                <c:pt idx="23">
                  <c:v>52</c:v>
                </c:pt>
                <c:pt idx="24">
                  <c:v>52.5</c:v>
                </c:pt>
                <c:pt idx="25">
                  <c:v>53.2</c:v>
                </c:pt>
                <c:pt idx="26">
                  <c:v>53.6</c:v>
                </c:pt>
                <c:pt idx="27">
                  <c:v>54.1</c:v>
                </c:pt>
                <c:pt idx="28">
                  <c:v>54.6</c:v>
                </c:pt>
                <c:pt idx="29">
                  <c:v>54.9</c:v>
                </c:pt>
                <c:pt idx="30">
                  <c:v>55.3</c:v>
                </c:pt>
                <c:pt idx="31">
                  <c:v>55.6</c:v>
                </c:pt>
                <c:pt idx="32">
                  <c:v>55.9</c:v>
                </c:pt>
                <c:pt idx="33">
                  <c:v>56.2</c:v>
                </c:pt>
                <c:pt idx="34">
                  <c:v>56.4</c:v>
                </c:pt>
                <c:pt idx="35">
                  <c:v>56.6</c:v>
                </c:pt>
                <c:pt idx="36">
                  <c:v>56.9</c:v>
                </c:pt>
                <c:pt idx="37">
                  <c:v>57.1</c:v>
                </c:pt>
                <c:pt idx="38">
                  <c:v>57.3</c:v>
                </c:pt>
                <c:pt idx="39">
                  <c:v>57.4</c:v>
                </c:pt>
                <c:pt idx="40">
                  <c:v>57.6</c:v>
                </c:pt>
                <c:pt idx="41">
                  <c:v>57.8</c:v>
                </c:pt>
                <c:pt idx="42">
                  <c:v>57.9</c:v>
                </c:pt>
                <c:pt idx="43">
                  <c:v>58</c:v>
                </c:pt>
                <c:pt idx="44">
                  <c:v>58.2</c:v>
                </c:pt>
                <c:pt idx="45">
                  <c:v>58.4</c:v>
                </c:pt>
                <c:pt idx="46">
                  <c:v>58.5</c:v>
                </c:pt>
                <c:pt idx="47">
                  <c:v>58.5</c:v>
                </c:pt>
                <c:pt idx="48">
                  <c:v>58.6</c:v>
                </c:pt>
                <c:pt idx="49">
                  <c:v>58.7</c:v>
                </c:pt>
                <c:pt idx="50">
                  <c:v>58.7</c:v>
                </c:pt>
                <c:pt idx="51">
                  <c:v>58.8</c:v>
                </c:pt>
                <c:pt idx="52">
                  <c:v>58.8</c:v>
                </c:pt>
                <c:pt idx="53">
                  <c:v>58.9</c:v>
                </c:pt>
                <c:pt idx="54">
                  <c:v>58.9</c:v>
                </c:pt>
                <c:pt idx="55">
                  <c:v>59.1</c:v>
                </c:pt>
                <c:pt idx="56">
                  <c:v>59.1</c:v>
                </c:pt>
                <c:pt idx="57">
                  <c:v>59.2</c:v>
                </c:pt>
                <c:pt idx="58">
                  <c:v>59.2</c:v>
                </c:pt>
                <c:pt idx="59">
                  <c:v>59.2</c:v>
                </c:pt>
                <c:pt idx="60">
                  <c:v>59.3</c:v>
                </c:pt>
                <c:pt idx="61">
                  <c:v>59.3</c:v>
                </c:pt>
                <c:pt idx="62">
                  <c:v>59.3</c:v>
                </c:pt>
                <c:pt idx="63">
                  <c:v>59.3</c:v>
                </c:pt>
                <c:pt idx="64">
                  <c:v>59.4</c:v>
                </c:pt>
                <c:pt idx="65">
                  <c:v>59.4</c:v>
                </c:pt>
                <c:pt idx="66">
                  <c:v>59.4</c:v>
                </c:pt>
                <c:pt idx="67">
                  <c:v>59.4</c:v>
                </c:pt>
              </c:numCache>
            </c:numRef>
          </c:yVal>
          <c:smooth val="1"/>
        </c:ser>
        <c:ser>
          <c:idx val="2"/>
          <c:order val="2"/>
          <c:tx>
            <c:strRef>
              <c:f>Sheet1!$D$1</c:f>
              <c:strCache>
                <c:ptCount val="1"/>
                <c:pt idx="0">
                  <c:v>第3组</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Sheet1!$D$2:$D$73</c:f>
              <c:numCache>
                <c:formatCode>General</c:formatCode>
                <c:ptCount val="72"/>
                <c:pt idx="0">
                  <c:v>20</c:v>
                </c:pt>
                <c:pt idx="1">
                  <c:v>20.3</c:v>
                </c:pt>
                <c:pt idx="2">
                  <c:v>20.7</c:v>
                </c:pt>
                <c:pt idx="3">
                  <c:v>21.6</c:v>
                </c:pt>
                <c:pt idx="4">
                  <c:v>23.1</c:v>
                </c:pt>
                <c:pt idx="5">
                  <c:v>25.3</c:v>
                </c:pt>
                <c:pt idx="6">
                  <c:v>27.5</c:v>
                </c:pt>
                <c:pt idx="7">
                  <c:v>29.9</c:v>
                </c:pt>
                <c:pt idx="8">
                  <c:v>32.200000000000003</c:v>
                </c:pt>
                <c:pt idx="9">
                  <c:v>34.6</c:v>
                </c:pt>
                <c:pt idx="10">
                  <c:v>36.700000000000003</c:v>
                </c:pt>
                <c:pt idx="11">
                  <c:v>38.6</c:v>
                </c:pt>
                <c:pt idx="12">
                  <c:v>40.4</c:v>
                </c:pt>
                <c:pt idx="13">
                  <c:v>42.1</c:v>
                </c:pt>
                <c:pt idx="14">
                  <c:v>43.6</c:v>
                </c:pt>
                <c:pt idx="15">
                  <c:v>45</c:v>
                </c:pt>
                <c:pt idx="16">
                  <c:v>46.3</c:v>
                </c:pt>
                <c:pt idx="17">
                  <c:v>47.3</c:v>
                </c:pt>
                <c:pt idx="18">
                  <c:v>48.5</c:v>
                </c:pt>
                <c:pt idx="19">
                  <c:v>49.4</c:v>
                </c:pt>
                <c:pt idx="20">
                  <c:v>50.2</c:v>
                </c:pt>
                <c:pt idx="21">
                  <c:v>51</c:v>
                </c:pt>
                <c:pt idx="22">
                  <c:v>51.7</c:v>
                </c:pt>
                <c:pt idx="23">
                  <c:v>52.4</c:v>
                </c:pt>
                <c:pt idx="24">
                  <c:v>53</c:v>
                </c:pt>
                <c:pt idx="25">
                  <c:v>53.5</c:v>
                </c:pt>
                <c:pt idx="26">
                  <c:v>54</c:v>
                </c:pt>
                <c:pt idx="27">
                  <c:v>54.5</c:v>
                </c:pt>
                <c:pt idx="28">
                  <c:v>54.9</c:v>
                </c:pt>
                <c:pt idx="29">
                  <c:v>55.3</c:v>
                </c:pt>
                <c:pt idx="30">
                  <c:v>55.6</c:v>
                </c:pt>
                <c:pt idx="31">
                  <c:v>55.9</c:v>
                </c:pt>
                <c:pt idx="32">
                  <c:v>56.2</c:v>
                </c:pt>
                <c:pt idx="33">
                  <c:v>56.4</c:v>
                </c:pt>
                <c:pt idx="34">
                  <c:v>56.7</c:v>
                </c:pt>
                <c:pt idx="35">
                  <c:v>56.9</c:v>
                </c:pt>
                <c:pt idx="36">
                  <c:v>57.2</c:v>
                </c:pt>
                <c:pt idx="37">
                  <c:v>57.4</c:v>
                </c:pt>
                <c:pt idx="38">
                  <c:v>57.6</c:v>
                </c:pt>
                <c:pt idx="39">
                  <c:v>57.7</c:v>
                </c:pt>
                <c:pt idx="40">
                  <c:v>57.9</c:v>
                </c:pt>
                <c:pt idx="41">
                  <c:v>58</c:v>
                </c:pt>
                <c:pt idx="42">
                  <c:v>58.1</c:v>
                </c:pt>
                <c:pt idx="43">
                  <c:v>58.3</c:v>
                </c:pt>
                <c:pt idx="44">
                  <c:v>58.4</c:v>
                </c:pt>
                <c:pt idx="45">
                  <c:v>58.4</c:v>
                </c:pt>
                <c:pt idx="46">
                  <c:v>58.6</c:v>
                </c:pt>
                <c:pt idx="47">
                  <c:v>58.6</c:v>
                </c:pt>
                <c:pt idx="48">
                  <c:v>58.7</c:v>
                </c:pt>
                <c:pt idx="49">
                  <c:v>58.8</c:v>
                </c:pt>
                <c:pt idx="50">
                  <c:v>58.9</c:v>
                </c:pt>
                <c:pt idx="51">
                  <c:v>58.9</c:v>
                </c:pt>
                <c:pt idx="52">
                  <c:v>59</c:v>
                </c:pt>
                <c:pt idx="53">
                  <c:v>59.1</c:v>
                </c:pt>
                <c:pt idx="54">
                  <c:v>59.2</c:v>
                </c:pt>
                <c:pt idx="55">
                  <c:v>59.2</c:v>
                </c:pt>
                <c:pt idx="56">
                  <c:v>59.3</c:v>
                </c:pt>
                <c:pt idx="57">
                  <c:v>59.3</c:v>
                </c:pt>
                <c:pt idx="58">
                  <c:v>59.4</c:v>
                </c:pt>
                <c:pt idx="59">
                  <c:v>59.4</c:v>
                </c:pt>
              </c:numCache>
            </c:numRef>
          </c:yVal>
          <c:smooth val="1"/>
        </c:ser>
        <c:ser>
          <c:idx val="3"/>
          <c:order val="3"/>
          <c:tx>
            <c:strRef>
              <c:f>Sheet1!$E$1</c:f>
              <c:strCache>
                <c:ptCount val="1"/>
                <c:pt idx="0">
                  <c:v>第4组</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Sheet1!$E$2:$E$73</c:f>
              <c:numCache>
                <c:formatCode>General</c:formatCode>
                <c:ptCount val="72"/>
                <c:pt idx="0">
                  <c:v>20</c:v>
                </c:pt>
                <c:pt idx="1">
                  <c:v>20.3</c:v>
                </c:pt>
                <c:pt idx="2">
                  <c:v>20.6</c:v>
                </c:pt>
                <c:pt idx="3">
                  <c:v>21.5</c:v>
                </c:pt>
                <c:pt idx="4">
                  <c:v>23.1</c:v>
                </c:pt>
                <c:pt idx="5">
                  <c:v>25.3</c:v>
                </c:pt>
                <c:pt idx="6">
                  <c:v>27.7</c:v>
                </c:pt>
                <c:pt idx="7">
                  <c:v>30.2</c:v>
                </c:pt>
                <c:pt idx="8">
                  <c:v>32.700000000000003</c:v>
                </c:pt>
                <c:pt idx="9">
                  <c:v>35</c:v>
                </c:pt>
                <c:pt idx="10">
                  <c:v>37.1</c:v>
                </c:pt>
                <c:pt idx="11">
                  <c:v>39.200000000000003</c:v>
                </c:pt>
                <c:pt idx="12">
                  <c:v>41</c:v>
                </c:pt>
                <c:pt idx="13">
                  <c:v>42.7</c:v>
                </c:pt>
                <c:pt idx="14">
                  <c:v>44.2</c:v>
                </c:pt>
                <c:pt idx="15">
                  <c:v>45.6</c:v>
                </c:pt>
                <c:pt idx="16">
                  <c:v>46.9</c:v>
                </c:pt>
                <c:pt idx="17">
                  <c:v>48</c:v>
                </c:pt>
                <c:pt idx="18">
                  <c:v>49.1</c:v>
                </c:pt>
                <c:pt idx="19">
                  <c:v>50</c:v>
                </c:pt>
                <c:pt idx="20">
                  <c:v>50.9</c:v>
                </c:pt>
                <c:pt idx="21">
                  <c:v>51.7</c:v>
                </c:pt>
                <c:pt idx="22">
                  <c:v>52.3</c:v>
                </c:pt>
                <c:pt idx="23">
                  <c:v>53</c:v>
                </c:pt>
                <c:pt idx="24">
                  <c:v>53.5</c:v>
                </c:pt>
                <c:pt idx="25">
                  <c:v>54.1</c:v>
                </c:pt>
                <c:pt idx="26">
                  <c:v>54.5</c:v>
                </c:pt>
                <c:pt idx="27">
                  <c:v>55</c:v>
                </c:pt>
                <c:pt idx="28">
                  <c:v>55.3</c:v>
                </c:pt>
                <c:pt idx="29">
                  <c:v>55.7</c:v>
                </c:pt>
                <c:pt idx="30">
                  <c:v>56.1</c:v>
                </c:pt>
                <c:pt idx="31">
                  <c:v>56.4</c:v>
                </c:pt>
                <c:pt idx="32">
                  <c:v>56.6</c:v>
                </c:pt>
                <c:pt idx="33">
                  <c:v>56.9</c:v>
                </c:pt>
                <c:pt idx="34">
                  <c:v>57.2</c:v>
                </c:pt>
                <c:pt idx="35">
                  <c:v>57.4</c:v>
                </c:pt>
                <c:pt idx="36">
                  <c:v>57.6</c:v>
                </c:pt>
                <c:pt idx="37">
                  <c:v>57.8</c:v>
                </c:pt>
                <c:pt idx="38">
                  <c:v>58</c:v>
                </c:pt>
                <c:pt idx="39">
                  <c:v>58.1</c:v>
                </c:pt>
                <c:pt idx="40">
                  <c:v>58.3</c:v>
                </c:pt>
                <c:pt idx="41">
                  <c:v>58.4</c:v>
                </c:pt>
                <c:pt idx="42">
                  <c:v>58.5</c:v>
                </c:pt>
                <c:pt idx="43">
                  <c:v>58.6</c:v>
                </c:pt>
                <c:pt idx="44">
                  <c:v>58.7</c:v>
                </c:pt>
                <c:pt idx="45">
                  <c:v>58.8</c:v>
                </c:pt>
                <c:pt idx="46">
                  <c:v>58.9</c:v>
                </c:pt>
                <c:pt idx="47">
                  <c:v>59</c:v>
                </c:pt>
                <c:pt idx="48">
                  <c:v>59</c:v>
                </c:pt>
                <c:pt idx="49">
                  <c:v>59.1</c:v>
                </c:pt>
                <c:pt idx="50">
                  <c:v>59.1</c:v>
                </c:pt>
                <c:pt idx="51">
                  <c:v>59.2</c:v>
                </c:pt>
                <c:pt idx="52">
                  <c:v>59.3</c:v>
                </c:pt>
                <c:pt idx="53">
                  <c:v>59.3</c:v>
                </c:pt>
                <c:pt idx="54">
                  <c:v>59.3</c:v>
                </c:pt>
                <c:pt idx="55">
                  <c:v>59.4</c:v>
                </c:pt>
              </c:numCache>
            </c:numRef>
          </c:yVal>
          <c:smooth val="1"/>
        </c:ser>
        <c:ser>
          <c:idx val="4"/>
          <c:order val="4"/>
          <c:tx>
            <c:strRef>
              <c:f>Sheet1!$F$1</c:f>
              <c:strCache>
                <c:ptCount val="1"/>
                <c:pt idx="0">
                  <c:v>第5组</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Sheet1!$F$2:$F$73</c:f>
              <c:numCache>
                <c:formatCode>General</c:formatCode>
                <c:ptCount val="72"/>
                <c:pt idx="0">
                  <c:v>19.899999999999999</c:v>
                </c:pt>
                <c:pt idx="1">
                  <c:v>20.100000000000001</c:v>
                </c:pt>
                <c:pt idx="2">
                  <c:v>20.5</c:v>
                </c:pt>
                <c:pt idx="3">
                  <c:v>21.6</c:v>
                </c:pt>
                <c:pt idx="4">
                  <c:v>23.4</c:v>
                </c:pt>
                <c:pt idx="5">
                  <c:v>25.6</c:v>
                </c:pt>
                <c:pt idx="6">
                  <c:v>28.1</c:v>
                </c:pt>
                <c:pt idx="7">
                  <c:v>30.6</c:v>
                </c:pt>
                <c:pt idx="8">
                  <c:v>33.1</c:v>
                </c:pt>
                <c:pt idx="9">
                  <c:v>35.4</c:v>
                </c:pt>
                <c:pt idx="10">
                  <c:v>37.6</c:v>
                </c:pt>
                <c:pt idx="11">
                  <c:v>39.5</c:v>
                </c:pt>
                <c:pt idx="12">
                  <c:v>41.3</c:v>
                </c:pt>
                <c:pt idx="13">
                  <c:v>43</c:v>
                </c:pt>
                <c:pt idx="14">
                  <c:v>44.4</c:v>
                </c:pt>
                <c:pt idx="15">
                  <c:v>45.9</c:v>
                </c:pt>
                <c:pt idx="16">
                  <c:v>47.1</c:v>
                </c:pt>
                <c:pt idx="17">
                  <c:v>48.2</c:v>
                </c:pt>
                <c:pt idx="18">
                  <c:v>49.2</c:v>
                </c:pt>
                <c:pt idx="19">
                  <c:v>50.1</c:v>
                </c:pt>
                <c:pt idx="20">
                  <c:v>50.9</c:v>
                </c:pt>
                <c:pt idx="21">
                  <c:v>51.7</c:v>
                </c:pt>
                <c:pt idx="22">
                  <c:v>52.4</c:v>
                </c:pt>
                <c:pt idx="23">
                  <c:v>53</c:v>
                </c:pt>
                <c:pt idx="24">
                  <c:v>53.6</c:v>
                </c:pt>
                <c:pt idx="25">
                  <c:v>54.1</c:v>
                </c:pt>
                <c:pt idx="26">
                  <c:v>54.6</c:v>
                </c:pt>
                <c:pt idx="27">
                  <c:v>55</c:v>
                </c:pt>
                <c:pt idx="28">
                  <c:v>55.4</c:v>
                </c:pt>
                <c:pt idx="29">
                  <c:v>55.8</c:v>
                </c:pt>
                <c:pt idx="30">
                  <c:v>56.1</c:v>
                </c:pt>
                <c:pt idx="31">
                  <c:v>56.4</c:v>
                </c:pt>
                <c:pt idx="32">
                  <c:v>56.7</c:v>
                </c:pt>
                <c:pt idx="33">
                  <c:v>57</c:v>
                </c:pt>
                <c:pt idx="34">
                  <c:v>57.2</c:v>
                </c:pt>
                <c:pt idx="35">
                  <c:v>57.4</c:v>
                </c:pt>
                <c:pt idx="36">
                  <c:v>57.6</c:v>
                </c:pt>
                <c:pt idx="37">
                  <c:v>57.8</c:v>
                </c:pt>
                <c:pt idx="38">
                  <c:v>58</c:v>
                </c:pt>
                <c:pt idx="39">
                  <c:v>58.2</c:v>
                </c:pt>
                <c:pt idx="40">
                  <c:v>58.3</c:v>
                </c:pt>
                <c:pt idx="41">
                  <c:v>58.4</c:v>
                </c:pt>
                <c:pt idx="42">
                  <c:v>58.5</c:v>
                </c:pt>
                <c:pt idx="43">
                  <c:v>58.6</c:v>
                </c:pt>
                <c:pt idx="44">
                  <c:v>58.7</c:v>
                </c:pt>
                <c:pt idx="45">
                  <c:v>58.8</c:v>
                </c:pt>
                <c:pt idx="46">
                  <c:v>58.9</c:v>
                </c:pt>
                <c:pt idx="47">
                  <c:v>59</c:v>
                </c:pt>
                <c:pt idx="48">
                  <c:v>59.1</c:v>
                </c:pt>
                <c:pt idx="49">
                  <c:v>59.1</c:v>
                </c:pt>
                <c:pt idx="50">
                  <c:v>59.2</c:v>
                </c:pt>
                <c:pt idx="51">
                  <c:v>59.3</c:v>
                </c:pt>
                <c:pt idx="52">
                  <c:v>59.3</c:v>
                </c:pt>
                <c:pt idx="53">
                  <c:v>59.3</c:v>
                </c:pt>
                <c:pt idx="54">
                  <c:v>59.4</c:v>
                </c:pt>
                <c:pt idx="55">
                  <c:v>59.5</c:v>
                </c:pt>
              </c:numCache>
            </c:numRef>
          </c:yVal>
          <c:smooth val="1"/>
        </c:ser>
        <c:ser>
          <c:idx val="5"/>
          <c:order val="5"/>
          <c:tx>
            <c:strRef>
              <c:f>Sheet1!$G$1</c:f>
              <c:strCache>
                <c:ptCount val="1"/>
                <c:pt idx="0">
                  <c:v>第6组</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Sheet1!$G$2:$G$73</c:f>
              <c:numCache>
                <c:formatCode>General</c:formatCode>
                <c:ptCount val="72"/>
                <c:pt idx="0">
                  <c:v>20.100000000000001</c:v>
                </c:pt>
                <c:pt idx="1">
                  <c:v>20.5</c:v>
                </c:pt>
                <c:pt idx="2">
                  <c:v>20.8</c:v>
                </c:pt>
                <c:pt idx="3">
                  <c:v>21.3</c:v>
                </c:pt>
                <c:pt idx="4">
                  <c:v>22.5</c:v>
                </c:pt>
                <c:pt idx="5">
                  <c:v>24.3</c:v>
                </c:pt>
                <c:pt idx="6">
                  <c:v>26.4</c:v>
                </c:pt>
                <c:pt idx="7">
                  <c:v>28.7</c:v>
                </c:pt>
                <c:pt idx="8">
                  <c:v>31</c:v>
                </c:pt>
                <c:pt idx="9">
                  <c:v>33.300000000000004</c:v>
                </c:pt>
                <c:pt idx="10">
                  <c:v>35.5</c:v>
                </c:pt>
                <c:pt idx="11">
                  <c:v>37.6</c:v>
                </c:pt>
                <c:pt idx="12">
                  <c:v>39.4</c:v>
                </c:pt>
                <c:pt idx="13">
                  <c:v>41.2</c:v>
                </c:pt>
                <c:pt idx="14">
                  <c:v>42.7</c:v>
                </c:pt>
                <c:pt idx="15">
                  <c:v>44.2</c:v>
                </c:pt>
                <c:pt idx="16">
                  <c:v>45.5</c:v>
                </c:pt>
                <c:pt idx="17">
                  <c:v>46.7</c:v>
                </c:pt>
                <c:pt idx="18">
                  <c:v>47.8</c:v>
                </c:pt>
                <c:pt idx="19">
                  <c:v>48.8</c:v>
                </c:pt>
                <c:pt idx="20">
                  <c:v>49.8</c:v>
                </c:pt>
                <c:pt idx="21">
                  <c:v>50.7</c:v>
                </c:pt>
                <c:pt idx="22">
                  <c:v>51.3</c:v>
                </c:pt>
                <c:pt idx="23">
                  <c:v>52</c:v>
                </c:pt>
                <c:pt idx="24">
                  <c:v>52.7</c:v>
                </c:pt>
                <c:pt idx="25">
                  <c:v>53.2</c:v>
                </c:pt>
                <c:pt idx="26">
                  <c:v>53.8</c:v>
                </c:pt>
                <c:pt idx="27">
                  <c:v>54.3</c:v>
                </c:pt>
                <c:pt idx="28">
                  <c:v>54.7</c:v>
                </c:pt>
                <c:pt idx="29">
                  <c:v>55.1</c:v>
                </c:pt>
                <c:pt idx="30">
                  <c:v>55.5</c:v>
                </c:pt>
                <c:pt idx="31">
                  <c:v>55.9</c:v>
                </c:pt>
                <c:pt idx="32">
                  <c:v>56.1</c:v>
                </c:pt>
                <c:pt idx="33">
                  <c:v>56.4</c:v>
                </c:pt>
                <c:pt idx="34">
                  <c:v>56.7</c:v>
                </c:pt>
                <c:pt idx="35">
                  <c:v>56.9</c:v>
                </c:pt>
                <c:pt idx="36">
                  <c:v>57.1</c:v>
                </c:pt>
                <c:pt idx="37">
                  <c:v>57.3</c:v>
                </c:pt>
                <c:pt idx="38">
                  <c:v>57.5</c:v>
                </c:pt>
                <c:pt idx="39">
                  <c:v>57.7</c:v>
                </c:pt>
                <c:pt idx="40">
                  <c:v>57.8</c:v>
                </c:pt>
                <c:pt idx="41">
                  <c:v>58</c:v>
                </c:pt>
                <c:pt idx="42">
                  <c:v>58.2</c:v>
                </c:pt>
                <c:pt idx="43">
                  <c:v>58.3</c:v>
                </c:pt>
                <c:pt idx="44">
                  <c:v>58.4</c:v>
                </c:pt>
                <c:pt idx="45">
                  <c:v>58.5</c:v>
                </c:pt>
                <c:pt idx="46">
                  <c:v>58.6</c:v>
                </c:pt>
                <c:pt idx="47">
                  <c:v>58.7</c:v>
                </c:pt>
                <c:pt idx="48">
                  <c:v>58.8</c:v>
                </c:pt>
                <c:pt idx="49">
                  <c:v>58.9</c:v>
                </c:pt>
                <c:pt idx="50">
                  <c:v>58.9</c:v>
                </c:pt>
                <c:pt idx="51">
                  <c:v>59</c:v>
                </c:pt>
                <c:pt idx="52">
                  <c:v>59.1</c:v>
                </c:pt>
                <c:pt idx="53">
                  <c:v>59.1</c:v>
                </c:pt>
                <c:pt idx="54">
                  <c:v>59.2</c:v>
                </c:pt>
                <c:pt idx="55">
                  <c:v>59.2</c:v>
                </c:pt>
                <c:pt idx="56">
                  <c:v>59.3</c:v>
                </c:pt>
                <c:pt idx="57">
                  <c:v>59.3</c:v>
                </c:pt>
                <c:pt idx="58">
                  <c:v>59.3</c:v>
                </c:pt>
                <c:pt idx="59">
                  <c:v>59.4</c:v>
                </c:pt>
                <c:pt idx="60">
                  <c:v>59.4</c:v>
                </c:pt>
              </c:numCache>
            </c:numRef>
          </c:yVal>
          <c:smooth val="1"/>
        </c:ser>
        <c:ser>
          <c:idx val="6"/>
          <c:order val="6"/>
          <c:tx>
            <c:strRef>
              <c:f>Sheet1!$H$1</c:f>
              <c:strCache>
                <c:ptCount val="1"/>
                <c:pt idx="0">
                  <c:v>第7组</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Sheet1!$H$2:$H$73</c:f>
              <c:numCache>
                <c:formatCode>General</c:formatCode>
                <c:ptCount val="72"/>
                <c:pt idx="0">
                  <c:v>19.899999999999999</c:v>
                </c:pt>
                <c:pt idx="1">
                  <c:v>20.8</c:v>
                </c:pt>
                <c:pt idx="2">
                  <c:v>21.2</c:v>
                </c:pt>
                <c:pt idx="3">
                  <c:v>21.7</c:v>
                </c:pt>
                <c:pt idx="4">
                  <c:v>22.9</c:v>
                </c:pt>
                <c:pt idx="5">
                  <c:v>24.4</c:v>
                </c:pt>
                <c:pt idx="6">
                  <c:v>26.4</c:v>
                </c:pt>
                <c:pt idx="7">
                  <c:v>28.6</c:v>
                </c:pt>
                <c:pt idx="8">
                  <c:v>30.8</c:v>
                </c:pt>
                <c:pt idx="9">
                  <c:v>33</c:v>
                </c:pt>
                <c:pt idx="10">
                  <c:v>35.1</c:v>
                </c:pt>
                <c:pt idx="11">
                  <c:v>37.1</c:v>
                </c:pt>
                <c:pt idx="12">
                  <c:v>39</c:v>
                </c:pt>
                <c:pt idx="13">
                  <c:v>40.9</c:v>
                </c:pt>
                <c:pt idx="14">
                  <c:v>42.2</c:v>
                </c:pt>
                <c:pt idx="15">
                  <c:v>43.7</c:v>
                </c:pt>
                <c:pt idx="16">
                  <c:v>45</c:v>
                </c:pt>
                <c:pt idx="17">
                  <c:v>46.2</c:v>
                </c:pt>
                <c:pt idx="18">
                  <c:v>47.4</c:v>
                </c:pt>
                <c:pt idx="19">
                  <c:v>48.3</c:v>
                </c:pt>
                <c:pt idx="20">
                  <c:v>49.3</c:v>
                </c:pt>
                <c:pt idx="21">
                  <c:v>50.1</c:v>
                </c:pt>
                <c:pt idx="22">
                  <c:v>50.9</c:v>
                </c:pt>
                <c:pt idx="23">
                  <c:v>51.5</c:v>
                </c:pt>
                <c:pt idx="24">
                  <c:v>52.2</c:v>
                </c:pt>
                <c:pt idx="25">
                  <c:v>52.8</c:v>
                </c:pt>
                <c:pt idx="26">
                  <c:v>53.4</c:v>
                </c:pt>
                <c:pt idx="27">
                  <c:v>53.9</c:v>
                </c:pt>
                <c:pt idx="28">
                  <c:v>54.3</c:v>
                </c:pt>
                <c:pt idx="29">
                  <c:v>54.7</c:v>
                </c:pt>
                <c:pt idx="30">
                  <c:v>55.1</c:v>
                </c:pt>
                <c:pt idx="31">
                  <c:v>55.5</c:v>
                </c:pt>
                <c:pt idx="32">
                  <c:v>55.8</c:v>
                </c:pt>
                <c:pt idx="33">
                  <c:v>56.1</c:v>
                </c:pt>
                <c:pt idx="34">
                  <c:v>56.4</c:v>
                </c:pt>
                <c:pt idx="35">
                  <c:v>56.6</c:v>
                </c:pt>
                <c:pt idx="36">
                  <c:v>56.8</c:v>
                </c:pt>
                <c:pt idx="37">
                  <c:v>57.1</c:v>
                </c:pt>
                <c:pt idx="38">
                  <c:v>57.3</c:v>
                </c:pt>
                <c:pt idx="39">
                  <c:v>57.4</c:v>
                </c:pt>
                <c:pt idx="40">
                  <c:v>57.6</c:v>
                </c:pt>
                <c:pt idx="41">
                  <c:v>57.8</c:v>
                </c:pt>
                <c:pt idx="42">
                  <c:v>58</c:v>
                </c:pt>
                <c:pt idx="43">
                  <c:v>58</c:v>
                </c:pt>
                <c:pt idx="44">
                  <c:v>58.1</c:v>
                </c:pt>
                <c:pt idx="45">
                  <c:v>58.2</c:v>
                </c:pt>
                <c:pt idx="46">
                  <c:v>58.3</c:v>
                </c:pt>
                <c:pt idx="47">
                  <c:v>58.4</c:v>
                </c:pt>
                <c:pt idx="48">
                  <c:v>58.5</c:v>
                </c:pt>
                <c:pt idx="49">
                  <c:v>58.7</c:v>
                </c:pt>
                <c:pt idx="50">
                  <c:v>58.7</c:v>
                </c:pt>
                <c:pt idx="51">
                  <c:v>58.8</c:v>
                </c:pt>
                <c:pt idx="52">
                  <c:v>58.9</c:v>
                </c:pt>
                <c:pt idx="53">
                  <c:v>58.9</c:v>
                </c:pt>
                <c:pt idx="54">
                  <c:v>58.9</c:v>
                </c:pt>
                <c:pt idx="55">
                  <c:v>59</c:v>
                </c:pt>
                <c:pt idx="56">
                  <c:v>59.1</c:v>
                </c:pt>
                <c:pt idx="57">
                  <c:v>59.1</c:v>
                </c:pt>
                <c:pt idx="58">
                  <c:v>59.2</c:v>
                </c:pt>
                <c:pt idx="59">
                  <c:v>59.2</c:v>
                </c:pt>
                <c:pt idx="60">
                  <c:v>59.3</c:v>
                </c:pt>
                <c:pt idx="61">
                  <c:v>59.3</c:v>
                </c:pt>
                <c:pt idx="62">
                  <c:v>59.3</c:v>
                </c:pt>
                <c:pt idx="63">
                  <c:v>59.3</c:v>
                </c:pt>
                <c:pt idx="64">
                  <c:v>59.4</c:v>
                </c:pt>
              </c:numCache>
            </c:numRef>
          </c:yVal>
          <c:smooth val="1"/>
        </c:ser>
        <c:ser>
          <c:idx val="7"/>
          <c:order val="7"/>
          <c:tx>
            <c:strRef>
              <c:f>Sheet1!$I$1</c:f>
              <c:strCache>
                <c:ptCount val="1"/>
                <c:pt idx="0">
                  <c:v>第8组</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Sheet1!$I$2:$I$73</c:f>
              <c:numCache>
                <c:formatCode>General</c:formatCode>
                <c:ptCount val="72"/>
                <c:pt idx="0">
                  <c:v>20.8</c:v>
                </c:pt>
                <c:pt idx="1">
                  <c:v>21.1</c:v>
                </c:pt>
                <c:pt idx="2">
                  <c:v>21.4</c:v>
                </c:pt>
                <c:pt idx="3">
                  <c:v>21.8</c:v>
                </c:pt>
                <c:pt idx="4">
                  <c:v>22.9</c:v>
                </c:pt>
                <c:pt idx="5">
                  <c:v>24.5</c:v>
                </c:pt>
                <c:pt idx="6">
                  <c:v>26.6</c:v>
                </c:pt>
                <c:pt idx="7">
                  <c:v>28.8</c:v>
                </c:pt>
                <c:pt idx="8">
                  <c:v>31.2</c:v>
                </c:pt>
                <c:pt idx="9">
                  <c:v>33.5</c:v>
                </c:pt>
                <c:pt idx="10">
                  <c:v>35.800000000000004</c:v>
                </c:pt>
                <c:pt idx="11">
                  <c:v>37.700000000000003</c:v>
                </c:pt>
                <c:pt idx="12">
                  <c:v>39.6</c:v>
                </c:pt>
                <c:pt idx="13">
                  <c:v>41.5</c:v>
                </c:pt>
                <c:pt idx="14">
                  <c:v>43</c:v>
                </c:pt>
                <c:pt idx="15">
                  <c:v>44.6</c:v>
                </c:pt>
                <c:pt idx="16">
                  <c:v>45.9</c:v>
                </c:pt>
                <c:pt idx="17">
                  <c:v>47.1</c:v>
                </c:pt>
                <c:pt idx="18">
                  <c:v>48.3</c:v>
                </c:pt>
                <c:pt idx="19">
                  <c:v>49.2</c:v>
                </c:pt>
                <c:pt idx="20">
                  <c:v>50.2</c:v>
                </c:pt>
                <c:pt idx="21">
                  <c:v>51.1</c:v>
                </c:pt>
                <c:pt idx="22">
                  <c:v>51.8</c:v>
                </c:pt>
                <c:pt idx="23">
                  <c:v>52.5</c:v>
                </c:pt>
                <c:pt idx="24">
                  <c:v>53.1</c:v>
                </c:pt>
                <c:pt idx="25">
                  <c:v>53.7</c:v>
                </c:pt>
                <c:pt idx="26">
                  <c:v>54.2</c:v>
                </c:pt>
                <c:pt idx="27">
                  <c:v>54.7</c:v>
                </c:pt>
                <c:pt idx="28">
                  <c:v>55.1</c:v>
                </c:pt>
                <c:pt idx="29">
                  <c:v>55.6</c:v>
                </c:pt>
                <c:pt idx="30">
                  <c:v>55.9</c:v>
                </c:pt>
                <c:pt idx="31">
                  <c:v>56.2</c:v>
                </c:pt>
                <c:pt idx="32">
                  <c:v>56.6</c:v>
                </c:pt>
                <c:pt idx="33">
                  <c:v>56.8</c:v>
                </c:pt>
                <c:pt idx="34">
                  <c:v>57.1</c:v>
                </c:pt>
                <c:pt idx="35">
                  <c:v>57.3</c:v>
                </c:pt>
                <c:pt idx="36">
                  <c:v>57.6</c:v>
                </c:pt>
                <c:pt idx="37">
                  <c:v>57.8</c:v>
                </c:pt>
                <c:pt idx="38">
                  <c:v>57.9</c:v>
                </c:pt>
                <c:pt idx="40">
                  <c:v>58.2</c:v>
                </c:pt>
                <c:pt idx="41">
                  <c:v>58.4</c:v>
                </c:pt>
                <c:pt idx="42">
                  <c:v>58.6</c:v>
                </c:pt>
                <c:pt idx="43">
                  <c:v>58.6</c:v>
                </c:pt>
                <c:pt idx="44">
                  <c:v>58.7</c:v>
                </c:pt>
                <c:pt idx="45">
                  <c:v>58.9</c:v>
                </c:pt>
                <c:pt idx="46">
                  <c:v>58.9</c:v>
                </c:pt>
                <c:pt idx="47">
                  <c:v>59</c:v>
                </c:pt>
                <c:pt idx="48">
                  <c:v>59.1</c:v>
                </c:pt>
                <c:pt idx="49">
                  <c:v>59.2</c:v>
                </c:pt>
                <c:pt idx="50">
                  <c:v>59.3</c:v>
                </c:pt>
                <c:pt idx="51">
                  <c:v>59.3</c:v>
                </c:pt>
                <c:pt idx="52">
                  <c:v>59.4</c:v>
                </c:pt>
              </c:numCache>
            </c:numRef>
          </c:yVal>
          <c:smooth val="1"/>
        </c:ser>
        <c:ser>
          <c:idx val="8"/>
          <c:order val="8"/>
          <c:tx>
            <c:strRef>
              <c:f>Sheet1!$J$1</c:f>
              <c:strCache>
                <c:ptCount val="1"/>
                <c:pt idx="0">
                  <c:v>第9组</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Sheet1!$J$2:$J$73</c:f>
              <c:numCache>
                <c:formatCode>General</c:formatCode>
                <c:ptCount val="72"/>
                <c:pt idx="0">
                  <c:v>20.100000000000001</c:v>
                </c:pt>
                <c:pt idx="1">
                  <c:v>20.9</c:v>
                </c:pt>
                <c:pt idx="2">
                  <c:v>21.1</c:v>
                </c:pt>
                <c:pt idx="3">
                  <c:v>21.6</c:v>
                </c:pt>
                <c:pt idx="4">
                  <c:v>22.7</c:v>
                </c:pt>
                <c:pt idx="5">
                  <c:v>24.3</c:v>
                </c:pt>
                <c:pt idx="6">
                  <c:v>26.3</c:v>
                </c:pt>
                <c:pt idx="7">
                  <c:v>28.6</c:v>
                </c:pt>
                <c:pt idx="8">
                  <c:v>30.9</c:v>
                </c:pt>
                <c:pt idx="9">
                  <c:v>33.1</c:v>
                </c:pt>
                <c:pt idx="10">
                  <c:v>35.300000000000004</c:v>
                </c:pt>
                <c:pt idx="11">
                  <c:v>37.300000000000004</c:v>
                </c:pt>
                <c:pt idx="12">
                  <c:v>39.200000000000003</c:v>
                </c:pt>
                <c:pt idx="13">
                  <c:v>41</c:v>
                </c:pt>
                <c:pt idx="14">
                  <c:v>42.5</c:v>
                </c:pt>
                <c:pt idx="15">
                  <c:v>44</c:v>
                </c:pt>
                <c:pt idx="16">
                  <c:v>45.4</c:v>
                </c:pt>
                <c:pt idx="17">
                  <c:v>46.6</c:v>
                </c:pt>
                <c:pt idx="18">
                  <c:v>47.7</c:v>
                </c:pt>
                <c:pt idx="19">
                  <c:v>48.7</c:v>
                </c:pt>
                <c:pt idx="20">
                  <c:v>49.6</c:v>
                </c:pt>
                <c:pt idx="21">
                  <c:v>50.4</c:v>
                </c:pt>
                <c:pt idx="22">
                  <c:v>51.2</c:v>
                </c:pt>
                <c:pt idx="23">
                  <c:v>51.9</c:v>
                </c:pt>
                <c:pt idx="24">
                  <c:v>52.6</c:v>
                </c:pt>
                <c:pt idx="25">
                  <c:v>53.1</c:v>
                </c:pt>
                <c:pt idx="26">
                  <c:v>53.6</c:v>
                </c:pt>
                <c:pt idx="27">
                  <c:v>54.1</c:v>
                </c:pt>
                <c:pt idx="28">
                  <c:v>54.5</c:v>
                </c:pt>
                <c:pt idx="29">
                  <c:v>54.9</c:v>
                </c:pt>
                <c:pt idx="30">
                  <c:v>55.3</c:v>
                </c:pt>
                <c:pt idx="31">
                  <c:v>55.7</c:v>
                </c:pt>
                <c:pt idx="32">
                  <c:v>56</c:v>
                </c:pt>
                <c:pt idx="33">
                  <c:v>56.3</c:v>
                </c:pt>
                <c:pt idx="34">
                  <c:v>56.5</c:v>
                </c:pt>
                <c:pt idx="35">
                  <c:v>56.7</c:v>
                </c:pt>
                <c:pt idx="36">
                  <c:v>56.9</c:v>
                </c:pt>
                <c:pt idx="37">
                  <c:v>57.2</c:v>
                </c:pt>
                <c:pt idx="38">
                  <c:v>57.3</c:v>
                </c:pt>
                <c:pt idx="39">
                  <c:v>57.5</c:v>
                </c:pt>
                <c:pt idx="40">
                  <c:v>57.7</c:v>
                </c:pt>
                <c:pt idx="41">
                  <c:v>57.8</c:v>
                </c:pt>
                <c:pt idx="42">
                  <c:v>58</c:v>
                </c:pt>
                <c:pt idx="43">
                  <c:v>58.1</c:v>
                </c:pt>
                <c:pt idx="44">
                  <c:v>58.2</c:v>
                </c:pt>
                <c:pt idx="45">
                  <c:v>58.4</c:v>
                </c:pt>
                <c:pt idx="46">
                  <c:v>58.4</c:v>
                </c:pt>
                <c:pt idx="47">
                  <c:v>58.6</c:v>
                </c:pt>
                <c:pt idx="49">
                  <c:v>58.8</c:v>
                </c:pt>
                <c:pt idx="50">
                  <c:v>58.8</c:v>
                </c:pt>
                <c:pt idx="51">
                  <c:v>58.8</c:v>
                </c:pt>
                <c:pt idx="52">
                  <c:v>59</c:v>
                </c:pt>
                <c:pt idx="53">
                  <c:v>59</c:v>
                </c:pt>
                <c:pt idx="54">
                  <c:v>59</c:v>
                </c:pt>
                <c:pt idx="55">
                  <c:v>59</c:v>
                </c:pt>
                <c:pt idx="56">
                  <c:v>59.1</c:v>
                </c:pt>
                <c:pt idx="57">
                  <c:v>59.1</c:v>
                </c:pt>
                <c:pt idx="58">
                  <c:v>59.2</c:v>
                </c:pt>
                <c:pt idx="59">
                  <c:v>59.2</c:v>
                </c:pt>
                <c:pt idx="60">
                  <c:v>59.3</c:v>
                </c:pt>
                <c:pt idx="61">
                  <c:v>59.3</c:v>
                </c:pt>
                <c:pt idx="62">
                  <c:v>59.4</c:v>
                </c:pt>
                <c:pt idx="63">
                  <c:v>59.4</c:v>
                </c:pt>
                <c:pt idx="64">
                  <c:v>59.4</c:v>
                </c:pt>
              </c:numCache>
            </c:numRef>
          </c:yVal>
          <c:smooth val="1"/>
        </c:ser>
        <c:ser>
          <c:idx val="9"/>
          <c:order val="9"/>
          <c:tx>
            <c:strRef>
              <c:f>Sheet1!$K$1</c:f>
              <c:strCache>
                <c:ptCount val="1"/>
                <c:pt idx="0">
                  <c:v>第10组</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Sheet1!$K$2:$K$73</c:f>
              <c:numCache>
                <c:formatCode>General</c:formatCode>
                <c:ptCount val="72"/>
                <c:pt idx="0">
                  <c:v>20.8</c:v>
                </c:pt>
                <c:pt idx="1">
                  <c:v>21.6</c:v>
                </c:pt>
                <c:pt idx="2">
                  <c:v>21.8</c:v>
                </c:pt>
                <c:pt idx="3">
                  <c:v>22.4</c:v>
                </c:pt>
                <c:pt idx="4">
                  <c:v>23.5</c:v>
                </c:pt>
                <c:pt idx="5">
                  <c:v>25.1</c:v>
                </c:pt>
                <c:pt idx="6">
                  <c:v>27.3</c:v>
                </c:pt>
                <c:pt idx="7">
                  <c:v>29.5</c:v>
                </c:pt>
                <c:pt idx="8">
                  <c:v>31.8</c:v>
                </c:pt>
                <c:pt idx="9">
                  <c:v>34.200000000000003</c:v>
                </c:pt>
                <c:pt idx="10">
                  <c:v>36.300000000000004</c:v>
                </c:pt>
                <c:pt idx="11">
                  <c:v>38.4</c:v>
                </c:pt>
                <c:pt idx="12">
                  <c:v>40.1</c:v>
                </c:pt>
                <c:pt idx="13">
                  <c:v>41.9</c:v>
                </c:pt>
                <c:pt idx="14">
                  <c:v>43.5</c:v>
                </c:pt>
                <c:pt idx="15">
                  <c:v>45</c:v>
                </c:pt>
                <c:pt idx="16">
                  <c:v>46.3</c:v>
                </c:pt>
                <c:pt idx="17">
                  <c:v>47.5</c:v>
                </c:pt>
                <c:pt idx="18">
                  <c:v>48.6</c:v>
                </c:pt>
                <c:pt idx="19">
                  <c:v>49.5</c:v>
                </c:pt>
                <c:pt idx="20">
                  <c:v>50.5</c:v>
                </c:pt>
                <c:pt idx="21">
                  <c:v>51.3</c:v>
                </c:pt>
                <c:pt idx="22">
                  <c:v>52</c:v>
                </c:pt>
                <c:pt idx="23">
                  <c:v>52.7</c:v>
                </c:pt>
                <c:pt idx="24">
                  <c:v>53.3</c:v>
                </c:pt>
                <c:pt idx="25">
                  <c:v>53.8</c:v>
                </c:pt>
                <c:pt idx="26">
                  <c:v>54.3</c:v>
                </c:pt>
                <c:pt idx="27">
                  <c:v>54.8</c:v>
                </c:pt>
                <c:pt idx="28">
                  <c:v>55.2</c:v>
                </c:pt>
                <c:pt idx="29">
                  <c:v>55.7</c:v>
                </c:pt>
                <c:pt idx="30">
                  <c:v>55.9</c:v>
                </c:pt>
                <c:pt idx="31">
                  <c:v>56.3</c:v>
                </c:pt>
                <c:pt idx="32">
                  <c:v>56.6</c:v>
                </c:pt>
                <c:pt idx="33">
                  <c:v>57</c:v>
                </c:pt>
                <c:pt idx="34">
                  <c:v>57.2</c:v>
                </c:pt>
                <c:pt idx="35">
                  <c:v>57.4</c:v>
                </c:pt>
                <c:pt idx="36">
                  <c:v>57.6</c:v>
                </c:pt>
                <c:pt idx="37">
                  <c:v>57.8</c:v>
                </c:pt>
                <c:pt idx="38">
                  <c:v>58</c:v>
                </c:pt>
                <c:pt idx="39">
                  <c:v>58.2</c:v>
                </c:pt>
                <c:pt idx="40">
                  <c:v>58.4</c:v>
                </c:pt>
                <c:pt idx="41">
                  <c:v>58.5</c:v>
                </c:pt>
                <c:pt idx="42">
                  <c:v>58.6</c:v>
                </c:pt>
                <c:pt idx="43">
                  <c:v>58.7</c:v>
                </c:pt>
                <c:pt idx="44">
                  <c:v>58.9</c:v>
                </c:pt>
                <c:pt idx="45">
                  <c:v>58.9</c:v>
                </c:pt>
                <c:pt idx="46">
                  <c:v>59.1</c:v>
                </c:pt>
                <c:pt idx="47">
                  <c:v>59.1</c:v>
                </c:pt>
                <c:pt idx="48">
                  <c:v>59.3</c:v>
                </c:pt>
                <c:pt idx="49">
                  <c:v>59.3</c:v>
                </c:pt>
                <c:pt idx="50">
                  <c:v>59.4</c:v>
                </c:pt>
              </c:numCache>
            </c:numRef>
          </c:yVal>
          <c:smooth val="1"/>
        </c:ser>
        <c:ser>
          <c:idx val="10"/>
          <c:order val="10"/>
          <c:tx>
            <c:strRef>
              <c:f>Sheet1!$L$1</c:f>
              <c:strCache>
                <c:ptCount val="1"/>
                <c:pt idx="0">
                  <c:v>第11组</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Sheet1!$L$2:$L$73</c:f>
              <c:numCache>
                <c:formatCode>General</c:formatCode>
                <c:ptCount val="72"/>
                <c:pt idx="0">
                  <c:v>20.6</c:v>
                </c:pt>
                <c:pt idx="1">
                  <c:v>21.1</c:v>
                </c:pt>
                <c:pt idx="2">
                  <c:v>21.4</c:v>
                </c:pt>
                <c:pt idx="3">
                  <c:v>22</c:v>
                </c:pt>
                <c:pt idx="4">
                  <c:v>23.3</c:v>
                </c:pt>
                <c:pt idx="5">
                  <c:v>25.2</c:v>
                </c:pt>
                <c:pt idx="6">
                  <c:v>27.4</c:v>
                </c:pt>
                <c:pt idx="7">
                  <c:v>29.7</c:v>
                </c:pt>
                <c:pt idx="8">
                  <c:v>32.1</c:v>
                </c:pt>
                <c:pt idx="9">
                  <c:v>34.5</c:v>
                </c:pt>
                <c:pt idx="10">
                  <c:v>36.6</c:v>
                </c:pt>
                <c:pt idx="11">
                  <c:v>38.700000000000003</c:v>
                </c:pt>
                <c:pt idx="12">
                  <c:v>40.5</c:v>
                </c:pt>
                <c:pt idx="13">
                  <c:v>42.2</c:v>
                </c:pt>
                <c:pt idx="14">
                  <c:v>43.8</c:v>
                </c:pt>
                <c:pt idx="15">
                  <c:v>45.2</c:v>
                </c:pt>
                <c:pt idx="16">
                  <c:v>46.4</c:v>
                </c:pt>
                <c:pt idx="17">
                  <c:v>47.6</c:v>
                </c:pt>
                <c:pt idx="18">
                  <c:v>48.7</c:v>
                </c:pt>
                <c:pt idx="19">
                  <c:v>49.6</c:v>
                </c:pt>
                <c:pt idx="20">
                  <c:v>50.5</c:v>
                </c:pt>
                <c:pt idx="21">
                  <c:v>51.2</c:v>
                </c:pt>
                <c:pt idx="22">
                  <c:v>52</c:v>
                </c:pt>
                <c:pt idx="23">
                  <c:v>52.6</c:v>
                </c:pt>
                <c:pt idx="24">
                  <c:v>53.1</c:v>
                </c:pt>
                <c:pt idx="25">
                  <c:v>53.7</c:v>
                </c:pt>
                <c:pt idx="26">
                  <c:v>54.2</c:v>
                </c:pt>
                <c:pt idx="27">
                  <c:v>54.6</c:v>
                </c:pt>
                <c:pt idx="28">
                  <c:v>55</c:v>
                </c:pt>
                <c:pt idx="29">
                  <c:v>55.4</c:v>
                </c:pt>
                <c:pt idx="30">
                  <c:v>55.7</c:v>
                </c:pt>
                <c:pt idx="31">
                  <c:v>56</c:v>
                </c:pt>
                <c:pt idx="32">
                  <c:v>56.3</c:v>
                </c:pt>
                <c:pt idx="33">
                  <c:v>56.6</c:v>
                </c:pt>
                <c:pt idx="34">
                  <c:v>56.8</c:v>
                </c:pt>
                <c:pt idx="35">
                  <c:v>57</c:v>
                </c:pt>
                <c:pt idx="36">
                  <c:v>57.2</c:v>
                </c:pt>
                <c:pt idx="37">
                  <c:v>57.4</c:v>
                </c:pt>
                <c:pt idx="38">
                  <c:v>57.5</c:v>
                </c:pt>
                <c:pt idx="39">
                  <c:v>57.7</c:v>
                </c:pt>
                <c:pt idx="40">
                  <c:v>57.9</c:v>
                </c:pt>
                <c:pt idx="41">
                  <c:v>58</c:v>
                </c:pt>
                <c:pt idx="42">
                  <c:v>58.1</c:v>
                </c:pt>
                <c:pt idx="43">
                  <c:v>58.3</c:v>
                </c:pt>
                <c:pt idx="44">
                  <c:v>58.3</c:v>
                </c:pt>
                <c:pt idx="45">
                  <c:v>58.4</c:v>
                </c:pt>
                <c:pt idx="46">
                  <c:v>58.5</c:v>
                </c:pt>
                <c:pt idx="47">
                  <c:v>58.6</c:v>
                </c:pt>
                <c:pt idx="48">
                  <c:v>58.7</c:v>
                </c:pt>
                <c:pt idx="49">
                  <c:v>58.7</c:v>
                </c:pt>
                <c:pt idx="50">
                  <c:v>58.8</c:v>
                </c:pt>
                <c:pt idx="51">
                  <c:v>58.9</c:v>
                </c:pt>
                <c:pt idx="52">
                  <c:v>58.9</c:v>
                </c:pt>
                <c:pt idx="53">
                  <c:v>58.9</c:v>
                </c:pt>
                <c:pt idx="54">
                  <c:v>59</c:v>
                </c:pt>
                <c:pt idx="55">
                  <c:v>59</c:v>
                </c:pt>
                <c:pt idx="56">
                  <c:v>59.1</c:v>
                </c:pt>
                <c:pt idx="57">
                  <c:v>59.1</c:v>
                </c:pt>
                <c:pt idx="58">
                  <c:v>59.1</c:v>
                </c:pt>
                <c:pt idx="59">
                  <c:v>59.2</c:v>
                </c:pt>
                <c:pt idx="60">
                  <c:v>59.2</c:v>
                </c:pt>
                <c:pt idx="61">
                  <c:v>59.3</c:v>
                </c:pt>
                <c:pt idx="62">
                  <c:v>59.3</c:v>
                </c:pt>
                <c:pt idx="63">
                  <c:v>59.3</c:v>
                </c:pt>
                <c:pt idx="64">
                  <c:v>59.4</c:v>
                </c:pt>
              </c:numCache>
            </c:numRef>
          </c:yVal>
          <c:smooth val="1"/>
        </c:ser>
        <c:ser>
          <c:idx val="11"/>
          <c:order val="11"/>
          <c:tx>
            <c:strRef>
              <c:f>Sheet1!$M$1</c:f>
              <c:strCache>
                <c:ptCount val="1"/>
                <c:pt idx="0">
                  <c:v>第12组</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Sheet1!$M$2:$M$73</c:f>
              <c:numCache>
                <c:formatCode>General</c:formatCode>
                <c:ptCount val="72"/>
                <c:pt idx="0">
                  <c:v>21</c:v>
                </c:pt>
                <c:pt idx="1">
                  <c:v>21.5</c:v>
                </c:pt>
                <c:pt idx="2">
                  <c:v>21.7</c:v>
                </c:pt>
                <c:pt idx="3">
                  <c:v>22.3</c:v>
                </c:pt>
                <c:pt idx="4">
                  <c:v>23.4</c:v>
                </c:pt>
                <c:pt idx="5">
                  <c:v>25</c:v>
                </c:pt>
                <c:pt idx="6">
                  <c:v>26.9</c:v>
                </c:pt>
                <c:pt idx="7">
                  <c:v>29.2</c:v>
                </c:pt>
                <c:pt idx="8">
                  <c:v>31.4</c:v>
                </c:pt>
                <c:pt idx="9">
                  <c:v>33.6</c:v>
                </c:pt>
                <c:pt idx="10">
                  <c:v>35.700000000000003</c:v>
                </c:pt>
                <c:pt idx="11">
                  <c:v>37.6</c:v>
                </c:pt>
                <c:pt idx="12">
                  <c:v>39.5</c:v>
                </c:pt>
                <c:pt idx="13">
                  <c:v>41.2</c:v>
                </c:pt>
                <c:pt idx="14">
                  <c:v>42.8</c:v>
                </c:pt>
                <c:pt idx="15">
                  <c:v>44.2</c:v>
                </c:pt>
                <c:pt idx="16">
                  <c:v>45.6</c:v>
                </c:pt>
                <c:pt idx="17">
                  <c:v>46.7</c:v>
                </c:pt>
                <c:pt idx="18">
                  <c:v>47.8</c:v>
                </c:pt>
                <c:pt idx="19">
                  <c:v>48.8</c:v>
                </c:pt>
                <c:pt idx="20">
                  <c:v>49.7</c:v>
                </c:pt>
                <c:pt idx="21">
                  <c:v>50.5</c:v>
                </c:pt>
                <c:pt idx="22">
                  <c:v>51.3</c:v>
                </c:pt>
                <c:pt idx="23">
                  <c:v>52</c:v>
                </c:pt>
                <c:pt idx="24">
                  <c:v>52.6</c:v>
                </c:pt>
                <c:pt idx="25">
                  <c:v>53.2</c:v>
                </c:pt>
                <c:pt idx="26">
                  <c:v>53.7</c:v>
                </c:pt>
                <c:pt idx="27">
                  <c:v>54.2</c:v>
                </c:pt>
                <c:pt idx="28">
                  <c:v>54.7</c:v>
                </c:pt>
                <c:pt idx="29">
                  <c:v>55</c:v>
                </c:pt>
                <c:pt idx="30">
                  <c:v>55.4</c:v>
                </c:pt>
                <c:pt idx="31">
                  <c:v>55.7</c:v>
                </c:pt>
                <c:pt idx="32">
                  <c:v>56</c:v>
                </c:pt>
                <c:pt idx="33">
                  <c:v>56.3</c:v>
                </c:pt>
                <c:pt idx="34">
                  <c:v>56.6</c:v>
                </c:pt>
                <c:pt idx="35">
                  <c:v>56.8</c:v>
                </c:pt>
                <c:pt idx="36">
                  <c:v>57</c:v>
                </c:pt>
                <c:pt idx="37">
                  <c:v>57.2</c:v>
                </c:pt>
                <c:pt idx="38">
                  <c:v>57.4</c:v>
                </c:pt>
                <c:pt idx="39">
                  <c:v>57.6</c:v>
                </c:pt>
                <c:pt idx="40">
                  <c:v>57.8</c:v>
                </c:pt>
                <c:pt idx="41">
                  <c:v>57.9</c:v>
                </c:pt>
                <c:pt idx="42">
                  <c:v>58</c:v>
                </c:pt>
                <c:pt idx="43">
                  <c:v>58.2</c:v>
                </c:pt>
                <c:pt idx="44">
                  <c:v>58.3</c:v>
                </c:pt>
                <c:pt idx="45">
                  <c:v>58.4</c:v>
                </c:pt>
                <c:pt idx="46">
                  <c:v>58.5</c:v>
                </c:pt>
                <c:pt idx="47">
                  <c:v>58.6</c:v>
                </c:pt>
                <c:pt idx="48">
                  <c:v>58.7</c:v>
                </c:pt>
                <c:pt idx="49">
                  <c:v>58.7</c:v>
                </c:pt>
                <c:pt idx="50">
                  <c:v>58.8</c:v>
                </c:pt>
                <c:pt idx="51">
                  <c:v>58.9</c:v>
                </c:pt>
                <c:pt idx="52">
                  <c:v>58.9</c:v>
                </c:pt>
                <c:pt idx="53">
                  <c:v>59</c:v>
                </c:pt>
                <c:pt idx="54">
                  <c:v>59.1</c:v>
                </c:pt>
                <c:pt idx="55">
                  <c:v>59.1</c:v>
                </c:pt>
                <c:pt idx="56">
                  <c:v>59.1</c:v>
                </c:pt>
                <c:pt idx="57">
                  <c:v>59.2</c:v>
                </c:pt>
                <c:pt idx="58">
                  <c:v>59.2</c:v>
                </c:pt>
                <c:pt idx="59">
                  <c:v>59.3</c:v>
                </c:pt>
                <c:pt idx="60">
                  <c:v>59.3</c:v>
                </c:pt>
                <c:pt idx="61">
                  <c:v>59.3</c:v>
                </c:pt>
                <c:pt idx="62">
                  <c:v>59.4</c:v>
                </c:pt>
              </c:numCache>
            </c:numRef>
          </c:yVal>
          <c:smooth val="1"/>
        </c:ser>
        <c:ser>
          <c:idx val="12"/>
          <c:order val="12"/>
          <c:tx>
            <c:strRef>
              <c:f>Sheet1!$N$1</c:f>
              <c:strCache>
                <c:ptCount val="1"/>
                <c:pt idx="0">
                  <c:v>第13组</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Sheet1!$N$2:$N$73</c:f>
              <c:numCache>
                <c:formatCode>General</c:formatCode>
                <c:ptCount val="72"/>
                <c:pt idx="0">
                  <c:v>21.2</c:v>
                </c:pt>
                <c:pt idx="1">
                  <c:v>21.8</c:v>
                </c:pt>
                <c:pt idx="2">
                  <c:v>21.9</c:v>
                </c:pt>
                <c:pt idx="3">
                  <c:v>22.6</c:v>
                </c:pt>
                <c:pt idx="4">
                  <c:v>23.9</c:v>
                </c:pt>
                <c:pt idx="5">
                  <c:v>26.5</c:v>
                </c:pt>
                <c:pt idx="6">
                  <c:v>28</c:v>
                </c:pt>
                <c:pt idx="7">
                  <c:v>30.4</c:v>
                </c:pt>
                <c:pt idx="8">
                  <c:v>32.700000000000003</c:v>
                </c:pt>
                <c:pt idx="9">
                  <c:v>35</c:v>
                </c:pt>
                <c:pt idx="10">
                  <c:v>37.200000000000003</c:v>
                </c:pt>
                <c:pt idx="11">
                  <c:v>39.200000000000003</c:v>
                </c:pt>
                <c:pt idx="12">
                  <c:v>41</c:v>
                </c:pt>
                <c:pt idx="13">
                  <c:v>42.7</c:v>
                </c:pt>
                <c:pt idx="14">
                  <c:v>44.2</c:v>
                </c:pt>
                <c:pt idx="15">
                  <c:v>45.6</c:v>
                </c:pt>
                <c:pt idx="16">
                  <c:v>46.8</c:v>
                </c:pt>
                <c:pt idx="17">
                  <c:v>48</c:v>
                </c:pt>
                <c:pt idx="18">
                  <c:v>49</c:v>
                </c:pt>
                <c:pt idx="19">
                  <c:v>49.9</c:v>
                </c:pt>
                <c:pt idx="20">
                  <c:v>50.7</c:v>
                </c:pt>
                <c:pt idx="21">
                  <c:v>51.5</c:v>
                </c:pt>
                <c:pt idx="22">
                  <c:v>52.2</c:v>
                </c:pt>
                <c:pt idx="23">
                  <c:v>52.8</c:v>
                </c:pt>
                <c:pt idx="24">
                  <c:v>53.4</c:v>
                </c:pt>
                <c:pt idx="25">
                  <c:v>53.9</c:v>
                </c:pt>
                <c:pt idx="26">
                  <c:v>54.4</c:v>
                </c:pt>
                <c:pt idx="27">
                  <c:v>54.9</c:v>
                </c:pt>
                <c:pt idx="28">
                  <c:v>55.3</c:v>
                </c:pt>
                <c:pt idx="29">
                  <c:v>55.7</c:v>
                </c:pt>
                <c:pt idx="30">
                  <c:v>56</c:v>
                </c:pt>
                <c:pt idx="31">
                  <c:v>56.2</c:v>
                </c:pt>
                <c:pt idx="32">
                  <c:v>56.6</c:v>
                </c:pt>
                <c:pt idx="33">
                  <c:v>56.8</c:v>
                </c:pt>
                <c:pt idx="34">
                  <c:v>57</c:v>
                </c:pt>
                <c:pt idx="35">
                  <c:v>57.2</c:v>
                </c:pt>
                <c:pt idx="36">
                  <c:v>57.4</c:v>
                </c:pt>
                <c:pt idx="37">
                  <c:v>57.6</c:v>
                </c:pt>
                <c:pt idx="38">
                  <c:v>57.8</c:v>
                </c:pt>
                <c:pt idx="39">
                  <c:v>58</c:v>
                </c:pt>
                <c:pt idx="40">
                  <c:v>58</c:v>
                </c:pt>
                <c:pt idx="41">
                  <c:v>58.2</c:v>
                </c:pt>
                <c:pt idx="42">
                  <c:v>58.3</c:v>
                </c:pt>
                <c:pt idx="43">
                  <c:v>58.4</c:v>
                </c:pt>
                <c:pt idx="44">
                  <c:v>58.5</c:v>
                </c:pt>
                <c:pt idx="45">
                  <c:v>58.5</c:v>
                </c:pt>
                <c:pt idx="46">
                  <c:v>58.7</c:v>
                </c:pt>
                <c:pt idx="47">
                  <c:v>58.7</c:v>
                </c:pt>
                <c:pt idx="48">
                  <c:v>58.8</c:v>
                </c:pt>
                <c:pt idx="49">
                  <c:v>58.9</c:v>
                </c:pt>
                <c:pt idx="50">
                  <c:v>58.9</c:v>
                </c:pt>
                <c:pt idx="51">
                  <c:v>59</c:v>
                </c:pt>
                <c:pt idx="52">
                  <c:v>59</c:v>
                </c:pt>
                <c:pt idx="53">
                  <c:v>59.1</c:v>
                </c:pt>
                <c:pt idx="54">
                  <c:v>59.1</c:v>
                </c:pt>
                <c:pt idx="55">
                  <c:v>59.2</c:v>
                </c:pt>
                <c:pt idx="56">
                  <c:v>59.2</c:v>
                </c:pt>
                <c:pt idx="57">
                  <c:v>59.3</c:v>
                </c:pt>
                <c:pt idx="58">
                  <c:v>59.3</c:v>
                </c:pt>
                <c:pt idx="59">
                  <c:v>59.3</c:v>
                </c:pt>
                <c:pt idx="60">
                  <c:v>59.4</c:v>
                </c:pt>
              </c:numCache>
            </c:numRef>
          </c:yVal>
          <c:smooth val="1"/>
        </c:ser>
        <c:ser>
          <c:idx val="13"/>
          <c:order val="13"/>
          <c:tx>
            <c:strRef>
              <c:f>Sheet1!$O$1</c:f>
              <c:strCache>
                <c:ptCount val="1"/>
                <c:pt idx="0">
                  <c:v>第14组</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Sheet1!$O$2:$O$73</c:f>
              <c:numCache>
                <c:formatCode>General</c:formatCode>
                <c:ptCount val="72"/>
                <c:pt idx="0">
                  <c:v>21.5</c:v>
                </c:pt>
                <c:pt idx="1">
                  <c:v>21.6</c:v>
                </c:pt>
                <c:pt idx="2">
                  <c:v>21.8</c:v>
                </c:pt>
                <c:pt idx="3">
                  <c:v>22.7</c:v>
                </c:pt>
                <c:pt idx="4">
                  <c:v>24.1</c:v>
                </c:pt>
                <c:pt idx="5">
                  <c:v>26</c:v>
                </c:pt>
                <c:pt idx="6">
                  <c:v>28.4</c:v>
                </c:pt>
                <c:pt idx="7">
                  <c:v>30.7</c:v>
                </c:pt>
                <c:pt idx="8">
                  <c:v>33.1</c:v>
                </c:pt>
                <c:pt idx="9">
                  <c:v>35.4</c:v>
                </c:pt>
                <c:pt idx="10">
                  <c:v>37.5</c:v>
                </c:pt>
                <c:pt idx="11">
                  <c:v>39.4</c:v>
                </c:pt>
                <c:pt idx="12">
                  <c:v>41.3</c:v>
                </c:pt>
                <c:pt idx="13">
                  <c:v>43</c:v>
                </c:pt>
                <c:pt idx="14">
                  <c:v>44.5</c:v>
                </c:pt>
                <c:pt idx="15">
                  <c:v>45.9</c:v>
                </c:pt>
                <c:pt idx="16">
                  <c:v>47.1</c:v>
                </c:pt>
                <c:pt idx="17">
                  <c:v>48.2</c:v>
                </c:pt>
                <c:pt idx="18">
                  <c:v>49.3</c:v>
                </c:pt>
                <c:pt idx="19">
                  <c:v>50.1</c:v>
                </c:pt>
                <c:pt idx="20">
                  <c:v>51</c:v>
                </c:pt>
                <c:pt idx="21">
                  <c:v>51.7</c:v>
                </c:pt>
                <c:pt idx="22">
                  <c:v>52.4</c:v>
                </c:pt>
                <c:pt idx="23">
                  <c:v>53</c:v>
                </c:pt>
                <c:pt idx="24">
                  <c:v>53.6</c:v>
                </c:pt>
                <c:pt idx="25">
                  <c:v>54.1</c:v>
                </c:pt>
                <c:pt idx="26">
                  <c:v>54.6</c:v>
                </c:pt>
                <c:pt idx="27">
                  <c:v>55.1</c:v>
                </c:pt>
                <c:pt idx="28">
                  <c:v>55.4</c:v>
                </c:pt>
                <c:pt idx="29">
                  <c:v>55.9</c:v>
                </c:pt>
                <c:pt idx="30">
                  <c:v>56.1</c:v>
                </c:pt>
                <c:pt idx="31">
                  <c:v>56.4</c:v>
                </c:pt>
                <c:pt idx="32">
                  <c:v>56.6</c:v>
                </c:pt>
                <c:pt idx="33">
                  <c:v>56.9</c:v>
                </c:pt>
                <c:pt idx="34">
                  <c:v>57.1</c:v>
                </c:pt>
                <c:pt idx="35">
                  <c:v>57.4</c:v>
                </c:pt>
                <c:pt idx="36">
                  <c:v>57.6</c:v>
                </c:pt>
                <c:pt idx="37">
                  <c:v>57.7</c:v>
                </c:pt>
                <c:pt idx="38">
                  <c:v>57.8</c:v>
                </c:pt>
                <c:pt idx="39">
                  <c:v>58</c:v>
                </c:pt>
                <c:pt idx="40">
                  <c:v>58.1</c:v>
                </c:pt>
                <c:pt idx="41">
                  <c:v>58.3</c:v>
                </c:pt>
                <c:pt idx="42">
                  <c:v>58.4</c:v>
                </c:pt>
                <c:pt idx="43">
                  <c:v>58.4</c:v>
                </c:pt>
                <c:pt idx="44">
                  <c:v>58.5</c:v>
                </c:pt>
                <c:pt idx="45">
                  <c:v>58.6</c:v>
                </c:pt>
                <c:pt idx="46">
                  <c:v>58.7</c:v>
                </c:pt>
                <c:pt idx="47">
                  <c:v>58.8</c:v>
                </c:pt>
                <c:pt idx="48">
                  <c:v>58.9</c:v>
                </c:pt>
                <c:pt idx="49">
                  <c:v>59</c:v>
                </c:pt>
                <c:pt idx="50">
                  <c:v>59</c:v>
                </c:pt>
                <c:pt idx="51">
                  <c:v>59.1</c:v>
                </c:pt>
                <c:pt idx="52">
                  <c:v>59.1</c:v>
                </c:pt>
                <c:pt idx="53">
                  <c:v>59.2</c:v>
                </c:pt>
                <c:pt idx="54">
                  <c:v>59.3</c:v>
                </c:pt>
                <c:pt idx="55">
                  <c:v>59.3</c:v>
                </c:pt>
                <c:pt idx="56">
                  <c:v>59.3</c:v>
                </c:pt>
                <c:pt idx="57">
                  <c:v>59.4</c:v>
                </c:pt>
                <c:pt idx="58">
                  <c:v>59.4</c:v>
                </c:pt>
                <c:pt idx="59">
                  <c:v>59.4</c:v>
                </c:pt>
              </c:numCache>
            </c:numRef>
          </c:yVal>
          <c:smooth val="1"/>
        </c:ser>
        <c:ser>
          <c:idx val="14"/>
          <c:order val="14"/>
          <c:tx>
            <c:strRef>
              <c:f>Sheet1!$P$1</c:f>
              <c:strCache>
                <c:ptCount val="1"/>
                <c:pt idx="0">
                  <c:v>第15组</c:v>
                </c:pt>
              </c:strCache>
            </c:strRef>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Sheet1!$P$2:$P$73</c:f>
              <c:numCache>
                <c:formatCode>General</c:formatCode>
                <c:ptCount val="72"/>
                <c:pt idx="0">
                  <c:v>21.7</c:v>
                </c:pt>
                <c:pt idx="1">
                  <c:v>21.9</c:v>
                </c:pt>
                <c:pt idx="2">
                  <c:v>22.3</c:v>
                </c:pt>
                <c:pt idx="3">
                  <c:v>23.2</c:v>
                </c:pt>
                <c:pt idx="4">
                  <c:v>24.8</c:v>
                </c:pt>
                <c:pt idx="5">
                  <c:v>26.8</c:v>
                </c:pt>
                <c:pt idx="6">
                  <c:v>29</c:v>
                </c:pt>
                <c:pt idx="7">
                  <c:v>31.4</c:v>
                </c:pt>
                <c:pt idx="8">
                  <c:v>33.700000000000003</c:v>
                </c:pt>
                <c:pt idx="9">
                  <c:v>36</c:v>
                </c:pt>
                <c:pt idx="10">
                  <c:v>38.1</c:v>
                </c:pt>
                <c:pt idx="11">
                  <c:v>40.1</c:v>
                </c:pt>
                <c:pt idx="12">
                  <c:v>41.8</c:v>
                </c:pt>
                <c:pt idx="13">
                  <c:v>43.3</c:v>
                </c:pt>
                <c:pt idx="14">
                  <c:v>44.8</c:v>
                </c:pt>
                <c:pt idx="15">
                  <c:v>46.1</c:v>
                </c:pt>
                <c:pt idx="16">
                  <c:v>47.4</c:v>
                </c:pt>
                <c:pt idx="17">
                  <c:v>48.4</c:v>
                </c:pt>
                <c:pt idx="18">
                  <c:v>49.4</c:v>
                </c:pt>
                <c:pt idx="19">
                  <c:v>50.3</c:v>
                </c:pt>
                <c:pt idx="20">
                  <c:v>51.1</c:v>
                </c:pt>
                <c:pt idx="21">
                  <c:v>51.8</c:v>
                </c:pt>
                <c:pt idx="22">
                  <c:v>52.4</c:v>
                </c:pt>
                <c:pt idx="23">
                  <c:v>53.2</c:v>
                </c:pt>
                <c:pt idx="24">
                  <c:v>53.6</c:v>
                </c:pt>
                <c:pt idx="25">
                  <c:v>54.1</c:v>
                </c:pt>
                <c:pt idx="26">
                  <c:v>54.5</c:v>
                </c:pt>
                <c:pt idx="27">
                  <c:v>54.9</c:v>
                </c:pt>
                <c:pt idx="28">
                  <c:v>55.3</c:v>
                </c:pt>
                <c:pt idx="29">
                  <c:v>55.7</c:v>
                </c:pt>
                <c:pt idx="30">
                  <c:v>56.1</c:v>
                </c:pt>
                <c:pt idx="31">
                  <c:v>56.4</c:v>
                </c:pt>
                <c:pt idx="32">
                  <c:v>56.6</c:v>
                </c:pt>
                <c:pt idx="33">
                  <c:v>56.8</c:v>
                </c:pt>
                <c:pt idx="34">
                  <c:v>57.2</c:v>
                </c:pt>
                <c:pt idx="35">
                  <c:v>57.3</c:v>
                </c:pt>
                <c:pt idx="36">
                  <c:v>57.4</c:v>
                </c:pt>
                <c:pt idx="37">
                  <c:v>57.6</c:v>
                </c:pt>
                <c:pt idx="38">
                  <c:v>57.8</c:v>
                </c:pt>
                <c:pt idx="39">
                  <c:v>58</c:v>
                </c:pt>
                <c:pt idx="40">
                  <c:v>58.1</c:v>
                </c:pt>
                <c:pt idx="41">
                  <c:v>58.2</c:v>
                </c:pt>
                <c:pt idx="42">
                  <c:v>58.2</c:v>
                </c:pt>
                <c:pt idx="43">
                  <c:v>58.4</c:v>
                </c:pt>
                <c:pt idx="44">
                  <c:v>58.6</c:v>
                </c:pt>
                <c:pt idx="45">
                  <c:v>58.6</c:v>
                </c:pt>
                <c:pt idx="46">
                  <c:v>58.7</c:v>
                </c:pt>
                <c:pt idx="47">
                  <c:v>58.7</c:v>
                </c:pt>
                <c:pt idx="48">
                  <c:v>58.8</c:v>
                </c:pt>
                <c:pt idx="49">
                  <c:v>58.9</c:v>
                </c:pt>
                <c:pt idx="50">
                  <c:v>58.9</c:v>
                </c:pt>
                <c:pt idx="51">
                  <c:v>59</c:v>
                </c:pt>
                <c:pt idx="52">
                  <c:v>59</c:v>
                </c:pt>
                <c:pt idx="53">
                  <c:v>59.1</c:v>
                </c:pt>
                <c:pt idx="54">
                  <c:v>59.1</c:v>
                </c:pt>
                <c:pt idx="55">
                  <c:v>59.2</c:v>
                </c:pt>
                <c:pt idx="56">
                  <c:v>59.2</c:v>
                </c:pt>
              </c:numCache>
            </c:numRef>
          </c:yVal>
          <c:smooth val="1"/>
        </c:ser>
        <c:axId val="262170112"/>
        <c:axId val="262172032"/>
      </c:scatterChart>
      <c:valAx>
        <c:axId val="26217011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时间（</a:t>
                </a:r>
                <a:r>
                  <a:rPr lang="en-US" altLang="zh-CN"/>
                  <a:t>min</a:t>
                </a:r>
                <a:r>
                  <a:rPr lang="zh-CN" altLang="en-US"/>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172032"/>
        <c:crosses val="autoZero"/>
        <c:crossBetween val="midCat"/>
      </c:valAx>
      <c:valAx>
        <c:axId val="2621720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摄氏度（</a:t>
                </a:r>
                <a:r>
                  <a:rPr lang="zh-CN" altLang="en-US">
                    <a:latin typeface="宋体" panose="02010600030101010101" pitchFamily="2" charset="-122"/>
                    <a:ea typeface="宋体" panose="02010600030101010101" pitchFamily="2" charset="-122"/>
                  </a:rPr>
                  <a:t>℃）</a:t>
                </a:r>
                <a:endParaRPr lang="zh-CN" alt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170112"/>
        <c:crosses val="autoZero"/>
        <c:crossBetween val="midCat"/>
      </c:valAx>
      <c:spPr>
        <a:noFill/>
        <a:ln>
          <a:noFill/>
        </a:ln>
        <a:effectLst/>
      </c:spPr>
    </c:plotArea>
    <c:legend>
      <c:legendPos val="b"/>
      <c:layout>
        <c:manualLayout>
          <c:xMode val="edge"/>
          <c:yMode val="edge"/>
          <c:x val="0.11459589867310012"/>
          <c:y val="0.79583202099737538"/>
          <c:w val="0.84921592279855262"/>
          <c:h val="0.1597235345581802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strRef>
              <c:f>Sheet1!$F$16</c:f>
              <c:strCache>
                <c:ptCount val="1"/>
                <c:pt idx="0">
                  <c:v>28d强度</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Sheet1!$G$15:$U$15</c:f>
              <c:numCache>
                <c:formatCode>General</c:formatCode>
                <c:ptCount val="15"/>
                <c:pt idx="0">
                  <c:v>0</c:v>
                </c:pt>
                <c:pt idx="1">
                  <c:v>0.15000000000000005</c:v>
                </c:pt>
                <c:pt idx="2">
                  <c:v>0.3000000000000001</c:v>
                </c:pt>
                <c:pt idx="3">
                  <c:v>0.45</c:v>
                </c:pt>
                <c:pt idx="4">
                  <c:v>0.6000000000000002</c:v>
                </c:pt>
                <c:pt idx="5">
                  <c:v>0.75000000000000022</c:v>
                </c:pt>
                <c:pt idx="6">
                  <c:v>0.9</c:v>
                </c:pt>
                <c:pt idx="7">
                  <c:v>1.05</c:v>
                </c:pt>
                <c:pt idx="8">
                  <c:v>1.2</c:v>
                </c:pt>
                <c:pt idx="9">
                  <c:v>1.35</c:v>
                </c:pt>
                <c:pt idx="10">
                  <c:v>1.5</c:v>
                </c:pt>
                <c:pt idx="11">
                  <c:v>1.6500000000000001</c:v>
                </c:pt>
                <c:pt idx="12">
                  <c:v>1.8</c:v>
                </c:pt>
                <c:pt idx="13">
                  <c:v>1.9500000000000004</c:v>
                </c:pt>
                <c:pt idx="14">
                  <c:v>2.1</c:v>
                </c:pt>
              </c:numCache>
            </c:numRef>
          </c:xVal>
          <c:yVal>
            <c:numRef>
              <c:f>Sheet1!$G$16:$U$16</c:f>
              <c:numCache>
                <c:formatCode>General</c:formatCode>
                <c:ptCount val="15"/>
                <c:pt idx="0">
                  <c:v>39.9</c:v>
                </c:pt>
                <c:pt idx="1">
                  <c:v>40.800000000000004</c:v>
                </c:pt>
                <c:pt idx="2">
                  <c:v>41.3</c:v>
                </c:pt>
                <c:pt idx="3">
                  <c:v>41.9</c:v>
                </c:pt>
                <c:pt idx="4">
                  <c:v>42.5</c:v>
                </c:pt>
                <c:pt idx="5">
                  <c:v>43</c:v>
                </c:pt>
                <c:pt idx="6">
                  <c:v>45.8</c:v>
                </c:pt>
                <c:pt idx="7">
                  <c:v>45.6</c:v>
                </c:pt>
                <c:pt idx="8">
                  <c:v>44.7</c:v>
                </c:pt>
                <c:pt idx="9">
                  <c:v>43.2</c:v>
                </c:pt>
                <c:pt idx="10">
                  <c:v>43.1</c:v>
                </c:pt>
                <c:pt idx="11">
                  <c:v>42</c:v>
                </c:pt>
                <c:pt idx="12">
                  <c:v>41.3</c:v>
                </c:pt>
                <c:pt idx="13">
                  <c:v>39.700000000000003</c:v>
                </c:pt>
                <c:pt idx="14">
                  <c:v>38.700000000000003</c:v>
                </c:pt>
              </c:numCache>
            </c:numRef>
          </c:yVal>
          <c:smooth val="1"/>
        </c:ser>
        <c:axId val="262225920"/>
        <c:axId val="262227840"/>
      </c:scatterChart>
      <c:valAx>
        <c:axId val="26222592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碳纤维掺量（</a:t>
                </a:r>
                <a:r>
                  <a:rPr lang="en-US" altLang="zh-CN"/>
                  <a:t>%</a:t>
                </a:r>
                <a:r>
                  <a:rPr lang="zh-CN" altLang="en-US"/>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227840"/>
        <c:crosses val="autoZero"/>
        <c:crossBetween val="midCat"/>
      </c:valAx>
      <c:valAx>
        <c:axId val="2622278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抗压强度值（</a:t>
                </a:r>
                <a:r>
                  <a:rPr lang="en-US" altLang="zh-CN"/>
                  <a:t>MPa</a:t>
                </a:r>
                <a:r>
                  <a:rPr lang="zh-CN" altLang="en-US"/>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225920"/>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altLang="en-US" sz="1100"/>
              <a:t>时间温度曲线</a:t>
            </a:r>
          </a:p>
        </c:rich>
      </c:tx>
      <c:spPr>
        <a:noFill/>
        <a:ln>
          <a:noFill/>
        </a:ln>
        <a:effectLst/>
      </c:spPr>
    </c:title>
    <c:plotArea>
      <c:layout>
        <c:manualLayout>
          <c:layoutTarget val="inner"/>
          <c:xMode val="edge"/>
          <c:yMode val="edge"/>
          <c:x val="0.14757346342943095"/>
          <c:y val="0.15244444444444455"/>
          <c:w val="0.80247469066366728"/>
          <c:h val="0.47722834645669293"/>
        </c:manualLayout>
      </c:layout>
      <c:scatterChart>
        <c:scatterStyle val="smoothMarker"/>
        <c:ser>
          <c:idx val="0"/>
          <c:order val="0"/>
          <c:tx>
            <c:strRef>
              <c:f>Sheet1!$B$1</c:f>
              <c:strCache>
                <c:ptCount val="1"/>
                <c:pt idx="0">
                  <c:v>第1组</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Sheet1!$B$2:$B$73</c:f>
              <c:numCache>
                <c:formatCode>General</c:formatCode>
                <c:ptCount val="72"/>
                <c:pt idx="0">
                  <c:v>24</c:v>
                </c:pt>
                <c:pt idx="1">
                  <c:v>27.6</c:v>
                </c:pt>
                <c:pt idx="2">
                  <c:v>30.3</c:v>
                </c:pt>
                <c:pt idx="3">
                  <c:v>34.9</c:v>
                </c:pt>
                <c:pt idx="4">
                  <c:v>37.200000000000003</c:v>
                </c:pt>
                <c:pt idx="5">
                  <c:v>38.200000000000003</c:v>
                </c:pt>
                <c:pt idx="6">
                  <c:v>40.1</c:v>
                </c:pt>
                <c:pt idx="7">
                  <c:v>41.9</c:v>
                </c:pt>
                <c:pt idx="8">
                  <c:v>43.5</c:v>
                </c:pt>
                <c:pt idx="9">
                  <c:v>45</c:v>
                </c:pt>
                <c:pt idx="10">
                  <c:v>46.3</c:v>
                </c:pt>
                <c:pt idx="11">
                  <c:v>47.5</c:v>
                </c:pt>
                <c:pt idx="12">
                  <c:v>48.7</c:v>
                </c:pt>
                <c:pt idx="13">
                  <c:v>49.6</c:v>
                </c:pt>
                <c:pt idx="14">
                  <c:v>50.5</c:v>
                </c:pt>
                <c:pt idx="15">
                  <c:v>51.3</c:v>
                </c:pt>
                <c:pt idx="16">
                  <c:v>52</c:v>
                </c:pt>
                <c:pt idx="17">
                  <c:v>52.7</c:v>
                </c:pt>
                <c:pt idx="18">
                  <c:v>53.4</c:v>
                </c:pt>
                <c:pt idx="19">
                  <c:v>53.9</c:v>
                </c:pt>
                <c:pt idx="20">
                  <c:v>54.6</c:v>
                </c:pt>
                <c:pt idx="21">
                  <c:v>55</c:v>
                </c:pt>
                <c:pt idx="22">
                  <c:v>55.4</c:v>
                </c:pt>
                <c:pt idx="23">
                  <c:v>55.8</c:v>
                </c:pt>
                <c:pt idx="24">
                  <c:v>56.1</c:v>
                </c:pt>
                <c:pt idx="25">
                  <c:v>56.4</c:v>
                </c:pt>
                <c:pt idx="26">
                  <c:v>56.7</c:v>
                </c:pt>
                <c:pt idx="27">
                  <c:v>57.2</c:v>
                </c:pt>
                <c:pt idx="28">
                  <c:v>57.5</c:v>
                </c:pt>
                <c:pt idx="29">
                  <c:v>57.9</c:v>
                </c:pt>
                <c:pt idx="30">
                  <c:v>58.1</c:v>
                </c:pt>
                <c:pt idx="31">
                  <c:v>58.3</c:v>
                </c:pt>
                <c:pt idx="32">
                  <c:v>58.7</c:v>
                </c:pt>
                <c:pt idx="33">
                  <c:v>59.2</c:v>
                </c:pt>
                <c:pt idx="34">
                  <c:v>59.6</c:v>
                </c:pt>
              </c:numCache>
            </c:numRef>
          </c:yVal>
          <c:smooth val="1"/>
        </c:ser>
        <c:ser>
          <c:idx val="1"/>
          <c:order val="1"/>
          <c:tx>
            <c:strRef>
              <c:f>Sheet1!$C$1</c:f>
              <c:strCache>
                <c:ptCount val="1"/>
                <c:pt idx="0">
                  <c:v>第2组</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Sheet1!$C$2:$C$73</c:f>
              <c:numCache>
                <c:formatCode>General</c:formatCode>
                <c:ptCount val="72"/>
                <c:pt idx="0">
                  <c:v>21.4</c:v>
                </c:pt>
                <c:pt idx="1">
                  <c:v>21.9</c:v>
                </c:pt>
                <c:pt idx="2">
                  <c:v>22.2</c:v>
                </c:pt>
                <c:pt idx="3">
                  <c:v>22.4</c:v>
                </c:pt>
                <c:pt idx="4">
                  <c:v>23.6</c:v>
                </c:pt>
                <c:pt idx="5">
                  <c:v>25.3</c:v>
                </c:pt>
                <c:pt idx="6">
                  <c:v>27.3</c:v>
                </c:pt>
                <c:pt idx="7">
                  <c:v>29.5</c:v>
                </c:pt>
                <c:pt idx="8">
                  <c:v>31.8</c:v>
                </c:pt>
                <c:pt idx="9">
                  <c:v>33.9</c:v>
                </c:pt>
                <c:pt idx="10">
                  <c:v>36</c:v>
                </c:pt>
                <c:pt idx="11">
                  <c:v>38</c:v>
                </c:pt>
                <c:pt idx="12">
                  <c:v>39.800000000000004</c:v>
                </c:pt>
                <c:pt idx="13">
                  <c:v>41.4</c:v>
                </c:pt>
                <c:pt idx="14">
                  <c:v>43.1</c:v>
                </c:pt>
                <c:pt idx="15">
                  <c:v>44.4</c:v>
                </c:pt>
                <c:pt idx="16">
                  <c:v>45.7</c:v>
                </c:pt>
                <c:pt idx="17">
                  <c:v>46.9</c:v>
                </c:pt>
                <c:pt idx="18">
                  <c:v>47.9</c:v>
                </c:pt>
                <c:pt idx="19">
                  <c:v>48.8</c:v>
                </c:pt>
                <c:pt idx="20">
                  <c:v>49.7</c:v>
                </c:pt>
                <c:pt idx="21">
                  <c:v>50.6</c:v>
                </c:pt>
                <c:pt idx="22">
                  <c:v>51.3</c:v>
                </c:pt>
                <c:pt idx="23">
                  <c:v>52</c:v>
                </c:pt>
                <c:pt idx="24">
                  <c:v>52.5</c:v>
                </c:pt>
                <c:pt idx="25">
                  <c:v>53.2</c:v>
                </c:pt>
                <c:pt idx="26">
                  <c:v>53.6</c:v>
                </c:pt>
                <c:pt idx="27">
                  <c:v>54.1</c:v>
                </c:pt>
                <c:pt idx="28">
                  <c:v>54.6</c:v>
                </c:pt>
                <c:pt idx="29">
                  <c:v>54.9</c:v>
                </c:pt>
                <c:pt idx="30">
                  <c:v>55.3</c:v>
                </c:pt>
                <c:pt idx="31">
                  <c:v>55.6</c:v>
                </c:pt>
                <c:pt idx="32">
                  <c:v>55.9</c:v>
                </c:pt>
                <c:pt idx="33">
                  <c:v>56.2</c:v>
                </c:pt>
                <c:pt idx="34">
                  <c:v>56.4</c:v>
                </c:pt>
                <c:pt idx="35">
                  <c:v>56.6</c:v>
                </c:pt>
                <c:pt idx="36">
                  <c:v>56.9</c:v>
                </c:pt>
                <c:pt idx="37">
                  <c:v>57.1</c:v>
                </c:pt>
                <c:pt idx="38">
                  <c:v>57.3</c:v>
                </c:pt>
                <c:pt idx="39">
                  <c:v>57.4</c:v>
                </c:pt>
                <c:pt idx="40">
                  <c:v>57.6</c:v>
                </c:pt>
                <c:pt idx="41">
                  <c:v>57.8</c:v>
                </c:pt>
                <c:pt idx="42">
                  <c:v>57.9</c:v>
                </c:pt>
                <c:pt idx="43">
                  <c:v>58</c:v>
                </c:pt>
                <c:pt idx="44">
                  <c:v>58.2</c:v>
                </c:pt>
                <c:pt idx="45">
                  <c:v>58.4</c:v>
                </c:pt>
                <c:pt idx="46">
                  <c:v>58.5</c:v>
                </c:pt>
                <c:pt idx="47">
                  <c:v>58.5</c:v>
                </c:pt>
                <c:pt idx="48">
                  <c:v>58.6</c:v>
                </c:pt>
                <c:pt idx="49">
                  <c:v>58.7</c:v>
                </c:pt>
                <c:pt idx="50">
                  <c:v>58.7</c:v>
                </c:pt>
                <c:pt idx="51">
                  <c:v>58.8</c:v>
                </c:pt>
                <c:pt idx="52">
                  <c:v>58.8</c:v>
                </c:pt>
                <c:pt idx="53">
                  <c:v>58.9</c:v>
                </c:pt>
                <c:pt idx="54">
                  <c:v>58.9</c:v>
                </c:pt>
                <c:pt idx="55">
                  <c:v>59.1</c:v>
                </c:pt>
                <c:pt idx="56">
                  <c:v>59.1</c:v>
                </c:pt>
                <c:pt idx="57">
                  <c:v>59.2</c:v>
                </c:pt>
                <c:pt idx="58">
                  <c:v>59.2</c:v>
                </c:pt>
                <c:pt idx="59">
                  <c:v>59.2</c:v>
                </c:pt>
                <c:pt idx="60">
                  <c:v>59.3</c:v>
                </c:pt>
                <c:pt idx="61">
                  <c:v>59.3</c:v>
                </c:pt>
                <c:pt idx="62">
                  <c:v>59.3</c:v>
                </c:pt>
                <c:pt idx="63">
                  <c:v>59.3</c:v>
                </c:pt>
                <c:pt idx="64">
                  <c:v>59.4</c:v>
                </c:pt>
                <c:pt idx="65">
                  <c:v>59.4</c:v>
                </c:pt>
                <c:pt idx="66">
                  <c:v>59.4</c:v>
                </c:pt>
                <c:pt idx="67">
                  <c:v>59.4</c:v>
                </c:pt>
              </c:numCache>
            </c:numRef>
          </c:yVal>
          <c:smooth val="1"/>
        </c:ser>
        <c:ser>
          <c:idx val="2"/>
          <c:order val="2"/>
          <c:tx>
            <c:strRef>
              <c:f>Sheet1!$D$1</c:f>
              <c:strCache>
                <c:ptCount val="1"/>
                <c:pt idx="0">
                  <c:v>第3组</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Sheet1!$D$2:$D$73</c:f>
              <c:numCache>
                <c:formatCode>General</c:formatCode>
                <c:ptCount val="72"/>
                <c:pt idx="0">
                  <c:v>20</c:v>
                </c:pt>
                <c:pt idx="1">
                  <c:v>20.3</c:v>
                </c:pt>
                <c:pt idx="2">
                  <c:v>20.7</c:v>
                </c:pt>
                <c:pt idx="3">
                  <c:v>21.6</c:v>
                </c:pt>
                <c:pt idx="4">
                  <c:v>23.1</c:v>
                </c:pt>
                <c:pt idx="5">
                  <c:v>25.3</c:v>
                </c:pt>
                <c:pt idx="6">
                  <c:v>27.5</c:v>
                </c:pt>
                <c:pt idx="7">
                  <c:v>29.9</c:v>
                </c:pt>
                <c:pt idx="8">
                  <c:v>32.200000000000003</c:v>
                </c:pt>
                <c:pt idx="9">
                  <c:v>34.6</c:v>
                </c:pt>
                <c:pt idx="10">
                  <c:v>36.700000000000003</c:v>
                </c:pt>
                <c:pt idx="11">
                  <c:v>38.6</c:v>
                </c:pt>
                <c:pt idx="12">
                  <c:v>40.4</c:v>
                </c:pt>
                <c:pt idx="13">
                  <c:v>42.1</c:v>
                </c:pt>
                <c:pt idx="14">
                  <c:v>43.6</c:v>
                </c:pt>
                <c:pt idx="15">
                  <c:v>45</c:v>
                </c:pt>
                <c:pt idx="16">
                  <c:v>46.3</c:v>
                </c:pt>
                <c:pt idx="17">
                  <c:v>47.3</c:v>
                </c:pt>
                <c:pt idx="18">
                  <c:v>48.5</c:v>
                </c:pt>
                <c:pt idx="19">
                  <c:v>49.4</c:v>
                </c:pt>
                <c:pt idx="20">
                  <c:v>50.2</c:v>
                </c:pt>
                <c:pt idx="21">
                  <c:v>51</c:v>
                </c:pt>
                <c:pt idx="22">
                  <c:v>51.7</c:v>
                </c:pt>
                <c:pt idx="23">
                  <c:v>52.4</c:v>
                </c:pt>
                <c:pt idx="24">
                  <c:v>53</c:v>
                </c:pt>
                <c:pt idx="25">
                  <c:v>53.5</c:v>
                </c:pt>
                <c:pt idx="26">
                  <c:v>54</c:v>
                </c:pt>
                <c:pt idx="27">
                  <c:v>54.5</c:v>
                </c:pt>
                <c:pt idx="28">
                  <c:v>54.9</c:v>
                </c:pt>
                <c:pt idx="29">
                  <c:v>55.3</c:v>
                </c:pt>
                <c:pt idx="30">
                  <c:v>55.6</c:v>
                </c:pt>
                <c:pt idx="31">
                  <c:v>55.9</c:v>
                </c:pt>
                <c:pt idx="32">
                  <c:v>56.2</c:v>
                </c:pt>
                <c:pt idx="33">
                  <c:v>56.4</c:v>
                </c:pt>
                <c:pt idx="34">
                  <c:v>56.7</c:v>
                </c:pt>
                <c:pt idx="35">
                  <c:v>56.9</c:v>
                </c:pt>
                <c:pt idx="36">
                  <c:v>57.2</c:v>
                </c:pt>
                <c:pt idx="37">
                  <c:v>57.4</c:v>
                </c:pt>
                <c:pt idx="38">
                  <c:v>57.6</c:v>
                </c:pt>
                <c:pt idx="39">
                  <c:v>57.7</c:v>
                </c:pt>
                <c:pt idx="40">
                  <c:v>57.9</c:v>
                </c:pt>
                <c:pt idx="41">
                  <c:v>58</c:v>
                </c:pt>
                <c:pt idx="42">
                  <c:v>58.1</c:v>
                </c:pt>
                <c:pt idx="43">
                  <c:v>58.3</c:v>
                </c:pt>
                <c:pt idx="44">
                  <c:v>58.4</c:v>
                </c:pt>
                <c:pt idx="45">
                  <c:v>58.4</c:v>
                </c:pt>
                <c:pt idx="46">
                  <c:v>58.6</c:v>
                </c:pt>
                <c:pt idx="47">
                  <c:v>58.6</c:v>
                </c:pt>
                <c:pt idx="48">
                  <c:v>58.7</c:v>
                </c:pt>
                <c:pt idx="49">
                  <c:v>58.8</c:v>
                </c:pt>
                <c:pt idx="50">
                  <c:v>58.9</c:v>
                </c:pt>
                <c:pt idx="51">
                  <c:v>58.9</c:v>
                </c:pt>
                <c:pt idx="52">
                  <c:v>59</c:v>
                </c:pt>
                <c:pt idx="53">
                  <c:v>59.1</c:v>
                </c:pt>
                <c:pt idx="54">
                  <c:v>59.2</c:v>
                </c:pt>
                <c:pt idx="55">
                  <c:v>59.2</c:v>
                </c:pt>
                <c:pt idx="56">
                  <c:v>59.3</c:v>
                </c:pt>
                <c:pt idx="57">
                  <c:v>59.3</c:v>
                </c:pt>
                <c:pt idx="58">
                  <c:v>59.4</c:v>
                </c:pt>
                <c:pt idx="59">
                  <c:v>59.4</c:v>
                </c:pt>
              </c:numCache>
            </c:numRef>
          </c:yVal>
          <c:smooth val="1"/>
        </c:ser>
        <c:ser>
          <c:idx val="3"/>
          <c:order val="3"/>
          <c:tx>
            <c:strRef>
              <c:f>Sheet1!$E$1</c:f>
              <c:strCache>
                <c:ptCount val="1"/>
                <c:pt idx="0">
                  <c:v>第4组</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Sheet1!$E$2:$E$73</c:f>
              <c:numCache>
                <c:formatCode>General</c:formatCode>
                <c:ptCount val="72"/>
                <c:pt idx="0">
                  <c:v>20</c:v>
                </c:pt>
                <c:pt idx="1">
                  <c:v>20.3</c:v>
                </c:pt>
                <c:pt idx="2">
                  <c:v>20.6</c:v>
                </c:pt>
                <c:pt idx="3">
                  <c:v>21.5</c:v>
                </c:pt>
                <c:pt idx="4">
                  <c:v>23.1</c:v>
                </c:pt>
                <c:pt idx="5">
                  <c:v>25.3</c:v>
                </c:pt>
                <c:pt idx="6">
                  <c:v>27.7</c:v>
                </c:pt>
                <c:pt idx="7">
                  <c:v>30.2</c:v>
                </c:pt>
                <c:pt idx="8">
                  <c:v>32.700000000000003</c:v>
                </c:pt>
                <c:pt idx="9">
                  <c:v>35</c:v>
                </c:pt>
                <c:pt idx="10">
                  <c:v>37.1</c:v>
                </c:pt>
                <c:pt idx="11">
                  <c:v>39.200000000000003</c:v>
                </c:pt>
                <c:pt idx="12">
                  <c:v>41</c:v>
                </c:pt>
                <c:pt idx="13">
                  <c:v>42.7</c:v>
                </c:pt>
                <c:pt idx="14">
                  <c:v>44.2</c:v>
                </c:pt>
                <c:pt idx="15">
                  <c:v>45.6</c:v>
                </c:pt>
                <c:pt idx="16">
                  <c:v>46.9</c:v>
                </c:pt>
                <c:pt idx="17">
                  <c:v>48</c:v>
                </c:pt>
                <c:pt idx="18">
                  <c:v>49.1</c:v>
                </c:pt>
                <c:pt idx="19">
                  <c:v>50</c:v>
                </c:pt>
                <c:pt idx="20">
                  <c:v>50.9</c:v>
                </c:pt>
                <c:pt idx="21">
                  <c:v>51.7</c:v>
                </c:pt>
                <c:pt idx="22">
                  <c:v>52.3</c:v>
                </c:pt>
                <c:pt idx="23">
                  <c:v>53</c:v>
                </c:pt>
                <c:pt idx="24">
                  <c:v>53.5</c:v>
                </c:pt>
                <c:pt idx="25">
                  <c:v>54.1</c:v>
                </c:pt>
                <c:pt idx="26">
                  <c:v>54.5</c:v>
                </c:pt>
                <c:pt idx="27">
                  <c:v>55</c:v>
                </c:pt>
                <c:pt idx="28">
                  <c:v>55.3</c:v>
                </c:pt>
                <c:pt idx="29">
                  <c:v>55.7</c:v>
                </c:pt>
                <c:pt idx="30">
                  <c:v>56.1</c:v>
                </c:pt>
                <c:pt idx="31">
                  <c:v>56.4</c:v>
                </c:pt>
                <c:pt idx="32">
                  <c:v>56.6</c:v>
                </c:pt>
                <c:pt idx="33">
                  <c:v>56.9</c:v>
                </c:pt>
                <c:pt idx="34">
                  <c:v>57.2</c:v>
                </c:pt>
                <c:pt idx="35">
                  <c:v>57.4</c:v>
                </c:pt>
                <c:pt idx="36">
                  <c:v>57.6</c:v>
                </c:pt>
                <c:pt idx="37">
                  <c:v>57.8</c:v>
                </c:pt>
                <c:pt idx="38">
                  <c:v>58</c:v>
                </c:pt>
                <c:pt idx="39">
                  <c:v>58.1</c:v>
                </c:pt>
                <c:pt idx="40">
                  <c:v>58.3</c:v>
                </c:pt>
                <c:pt idx="41">
                  <c:v>58.4</c:v>
                </c:pt>
                <c:pt idx="42">
                  <c:v>58.5</c:v>
                </c:pt>
                <c:pt idx="43">
                  <c:v>58.6</c:v>
                </c:pt>
                <c:pt idx="44">
                  <c:v>58.7</c:v>
                </c:pt>
                <c:pt idx="45">
                  <c:v>58.8</c:v>
                </c:pt>
                <c:pt idx="46">
                  <c:v>58.9</c:v>
                </c:pt>
                <c:pt idx="47">
                  <c:v>59</c:v>
                </c:pt>
                <c:pt idx="48">
                  <c:v>59</c:v>
                </c:pt>
                <c:pt idx="49">
                  <c:v>59.1</c:v>
                </c:pt>
                <c:pt idx="50">
                  <c:v>59.1</c:v>
                </c:pt>
                <c:pt idx="51">
                  <c:v>59.2</c:v>
                </c:pt>
                <c:pt idx="52">
                  <c:v>59.3</c:v>
                </c:pt>
                <c:pt idx="53">
                  <c:v>59.3</c:v>
                </c:pt>
                <c:pt idx="54">
                  <c:v>59.3</c:v>
                </c:pt>
                <c:pt idx="55">
                  <c:v>59.4</c:v>
                </c:pt>
              </c:numCache>
            </c:numRef>
          </c:yVal>
          <c:smooth val="1"/>
        </c:ser>
        <c:ser>
          <c:idx val="4"/>
          <c:order val="4"/>
          <c:tx>
            <c:strRef>
              <c:f>Sheet1!$F$1</c:f>
              <c:strCache>
                <c:ptCount val="1"/>
                <c:pt idx="0">
                  <c:v>第5组</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Sheet1!$F$2:$F$73</c:f>
              <c:numCache>
                <c:formatCode>General</c:formatCode>
                <c:ptCount val="72"/>
                <c:pt idx="0">
                  <c:v>19.899999999999999</c:v>
                </c:pt>
                <c:pt idx="1">
                  <c:v>20.100000000000001</c:v>
                </c:pt>
                <c:pt idx="2">
                  <c:v>20.5</c:v>
                </c:pt>
                <c:pt idx="3">
                  <c:v>21.6</c:v>
                </c:pt>
                <c:pt idx="4">
                  <c:v>23.4</c:v>
                </c:pt>
                <c:pt idx="5">
                  <c:v>25.6</c:v>
                </c:pt>
                <c:pt idx="6">
                  <c:v>28.1</c:v>
                </c:pt>
                <c:pt idx="7">
                  <c:v>30.6</c:v>
                </c:pt>
                <c:pt idx="8">
                  <c:v>33.1</c:v>
                </c:pt>
                <c:pt idx="9">
                  <c:v>35.4</c:v>
                </c:pt>
                <c:pt idx="10">
                  <c:v>37.6</c:v>
                </c:pt>
                <c:pt idx="11">
                  <c:v>39.5</c:v>
                </c:pt>
                <c:pt idx="12">
                  <c:v>41.3</c:v>
                </c:pt>
                <c:pt idx="13">
                  <c:v>43</c:v>
                </c:pt>
                <c:pt idx="14">
                  <c:v>44.4</c:v>
                </c:pt>
                <c:pt idx="15">
                  <c:v>45.9</c:v>
                </c:pt>
                <c:pt idx="16">
                  <c:v>47.1</c:v>
                </c:pt>
                <c:pt idx="17">
                  <c:v>48.2</c:v>
                </c:pt>
                <c:pt idx="18">
                  <c:v>49.2</c:v>
                </c:pt>
                <c:pt idx="19">
                  <c:v>50.1</c:v>
                </c:pt>
                <c:pt idx="20">
                  <c:v>50.9</c:v>
                </c:pt>
                <c:pt idx="21">
                  <c:v>51.7</c:v>
                </c:pt>
                <c:pt idx="22">
                  <c:v>52.4</c:v>
                </c:pt>
                <c:pt idx="23">
                  <c:v>53</c:v>
                </c:pt>
                <c:pt idx="24">
                  <c:v>53.6</c:v>
                </c:pt>
                <c:pt idx="25">
                  <c:v>54.1</c:v>
                </c:pt>
                <c:pt idx="26">
                  <c:v>54.6</c:v>
                </c:pt>
                <c:pt idx="27">
                  <c:v>55</c:v>
                </c:pt>
                <c:pt idx="28">
                  <c:v>55.4</c:v>
                </c:pt>
                <c:pt idx="29">
                  <c:v>55.8</c:v>
                </c:pt>
                <c:pt idx="30">
                  <c:v>56.1</c:v>
                </c:pt>
                <c:pt idx="31">
                  <c:v>56.4</c:v>
                </c:pt>
                <c:pt idx="32">
                  <c:v>56.7</c:v>
                </c:pt>
                <c:pt idx="33">
                  <c:v>57</c:v>
                </c:pt>
                <c:pt idx="34">
                  <c:v>57.2</c:v>
                </c:pt>
                <c:pt idx="35">
                  <c:v>57.4</c:v>
                </c:pt>
                <c:pt idx="36">
                  <c:v>57.6</c:v>
                </c:pt>
                <c:pt idx="37">
                  <c:v>57.8</c:v>
                </c:pt>
                <c:pt idx="38">
                  <c:v>58</c:v>
                </c:pt>
                <c:pt idx="39">
                  <c:v>58.2</c:v>
                </c:pt>
                <c:pt idx="40">
                  <c:v>58.3</c:v>
                </c:pt>
                <c:pt idx="41">
                  <c:v>58.4</c:v>
                </c:pt>
                <c:pt idx="42">
                  <c:v>58.5</c:v>
                </c:pt>
                <c:pt idx="43">
                  <c:v>58.6</c:v>
                </c:pt>
                <c:pt idx="44">
                  <c:v>58.7</c:v>
                </c:pt>
                <c:pt idx="45">
                  <c:v>58.8</c:v>
                </c:pt>
                <c:pt idx="46">
                  <c:v>58.9</c:v>
                </c:pt>
                <c:pt idx="47">
                  <c:v>59</c:v>
                </c:pt>
                <c:pt idx="48">
                  <c:v>59.1</c:v>
                </c:pt>
                <c:pt idx="49">
                  <c:v>59.1</c:v>
                </c:pt>
                <c:pt idx="50">
                  <c:v>59.2</c:v>
                </c:pt>
                <c:pt idx="51">
                  <c:v>59.3</c:v>
                </c:pt>
                <c:pt idx="52">
                  <c:v>59.3</c:v>
                </c:pt>
                <c:pt idx="53">
                  <c:v>59.3</c:v>
                </c:pt>
                <c:pt idx="54">
                  <c:v>59.4</c:v>
                </c:pt>
                <c:pt idx="55">
                  <c:v>59.5</c:v>
                </c:pt>
              </c:numCache>
            </c:numRef>
          </c:yVal>
          <c:smooth val="1"/>
        </c:ser>
        <c:ser>
          <c:idx val="5"/>
          <c:order val="5"/>
          <c:tx>
            <c:strRef>
              <c:f>Sheet1!$G$1</c:f>
              <c:strCache>
                <c:ptCount val="1"/>
                <c:pt idx="0">
                  <c:v>第6组</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Sheet1!$G$2:$G$73</c:f>
              <c:numCache>
                <c:formatCode>General</c:formatCode>
                <c:ptCount val="72"/>
                <c:pt idx="0">
                  <c:v>20.100000000000001</c:v>
                </c:pt>
                <c:pt idx="1">
                  <c:v>20.5</c:v>
                </c:pt>
                <c:pt idx="2">
                  <c:v>20.8</c:v>
                </c:pt>
                <c:pt idx="3">
                  <c:v>21.3</c:v>
                </c:pt>
                <c:pt idx="4">
                  <c:v>22.5</c:v>
                </c:pt>
                <c:pt idx="5">
                  <c:v>24.3</c:v>
                </c:pt>
                <c:pt idx="6">
                  <c:v>26.4</c:v>
                </c:pt>
                <c:pt idx="7">
                  <c:v>28.7</c:v>
                </c:pt>
                <c:pt idx="8">
                  <c:v>31</c:v>
                </c:pt>
                <c:pt idx="9">
                  <c:v>33.300000000000004</c:v>
                </c:pt>
                <c:pt idx="10">
                  <c:v>35.5</c:v>
                </c:pt>
                <c:pt idx="11">
                  <c:v>37.6</c:v>
                </c:pt>
                <c:pt idx="12">
                  <c:v>39.4</c:v>
                </c:pt>
                <c:pt idx="13">
                  <c:v>41.2</c:v>
                </c:pt>
                <c:pt idx="14">
                  <c:v>42.7</c:v>
                </c:pt>
                <c:pt idx="15">
                  <c:v>44.2</c:v>
                </c:pt>
                <c:pt idx="16">
                  <c:v>45.5</c:v>
                </c:pt>
                <c:pt idx="17">
                  <c:v>46.7</c:v>
                </c:pt>
                <c:pt idx="18">
                  <c:v>47.8</c:v>
                </c:pt>
                <c:pt idx="19">
                  <c:v>48.8</c:v>
                </c:pt>
                <c:pt idx="20">
                  <c:v>49.8</c:v>
                </c:pt>
                <c:pt idx="21">
                  <c:v>50.7</c:v>
                </c:pt>
                <c:pt idx="22">
                  <c:v>51.3</c:v>
                </c:pt>
                <c:pt idx="23">
                  <c:v>52</c:v>
                </c:pt>
                <c:pt idx="24">
                  <c:v>52.7</c:v>
                </c:pt>
                <c:pt idx="25">
                  <c:v>53.2</c:v>
                </c:pt>
                <c:pt idx="26">
                  <c:v>53.8</c:v>
                </c:pt>
                <c:pt idx="27">
                  <c:v>54.3</c:v>
                </c:pt>
                <c:pt idx="28">
                  <c:v>54.7</c:v>
                </c:pt>
                <c:pt idx="29">
                  <c:v>55.1</c:v>
                </c:pt>
                <c:pt idx="30">
                  <c:v>55.5</c:v>
                </c:pt>
                <c:pt idx="31">
                  <c:v>55.9</c:v>
                </c:pt>
                <c:pt idx="32">
                  <c:v>56.1</c:v>
                </c:pt>
                <c:pt idx="33">
                  <c:v>56.4</c:v>
                </c:pt>
                <c:pt idx="34">
                  <c:v>56.7</c:v>
                </c:pt>
                <c:pt idx="35">
                  <c:v>56.9</c:v>
                </c:pt>
                <c:pt idx="36">
                  <c:v>57.1</c:v>
                </c:pt>
                <c:pt idx="37">
                  <c:v>57.3</c:v>
                </c:pt>
                <c:pt idx="38">
                  <c:v>57.5</c:v>
                </c:pt>
                <c:pt idx="39">
                  <c:v>57.7</c:v>
                </c:pt>
                <c:pt idx="40">
                  <c:v>57.8</c:v>
                </c:pt>
                <c:pt idx="41">
                  <c:v>58</c:v>
                </c:pt>
                <c:pt idx="42">
                  <c:v>58.2</c:v>
                </c:pt>
                <c:pt idx="43">
                  <c:v>58.3</c:v>
                </c:pt>
                <c:pt idx="44">
                  <c:v>58.4</c:v>
                </c:pt>
                <c:pt idx="45">
                  <c:v>58.5</c:v>
                </c:pt>
                <c:pt idx="46">
                  <c:v>58.6</c:v>
                </c:pt>
                <c:pt idx="47">
                  <c:v>58.7</c:v>
                </c:pt>
                <c:pt idx="48">
                  <c:v>58.8</c:v>
                </c:pt>
                <c:pt idx="49">
                  <c:v>58.9</c:v>
                </c:pt>
                <c:pt idx="50">
                  <c:v>58.9</c:v>
                </c:pt>
                <c:pt idx="51">
                  <c:v>59</c:v>
                </c:pt>
                <c:pt idx="52">
                  <c:v>59.1</c:v>
                </c:pt>
                <c:pt idx="53">
                  <c:v>59.1</c:v>
                </c:pt>
                <c:pt idx="54">
                  <c:v>59.2</c:v>
                </c:pt>
                <c:pt idx="55">
                  <c:v>59.2</c:v>
                </c:pt>
                <c:pt idx="56">
                  <c:v>59.3</c:v>
                </c:pt>
                <c:pt idx="57">
                  <c:v>59.3</c:v>
                </c:pt>
                <c:pt idx="58">
                  <c:v>59.3</c:v>
                </c:pt>
                <c:pt idx="59">
                  <c:v>59.4</c:v>
                </c:pt>
                <c:pt idx="60">
                  <c:v>59.4</c:v>
                </c:pt>
              </c:numCache>
            </c:numRef>
          </c:yVal>
          <c:smooth val="1"/>
        </c:ser>
        <c:ser>
          <c:idx val="6"/>
          <c:order val="6"/>
          <c:tx>
            <c:strRef>
              <c:f>Sheet1!$H$1</c:f>
              <c:strCache>
                <c:ptCount val="1"/>
                <c:pt idx="0">
                  <c:v>第7组</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Sheet1!$H$2:$H$73</c:f>
              <c:numCache>
                <c:formatCode>General</c:formatCode>
                <c:ptCount val="72"/>
                <c:pt idx="0">
                  <c:v>19.899999999999999</c:v>
                </c:pt>
                <c:pt idx="1">
                  <c:v>20.8</c:v>
                </c:pt>
                <c:pt idx="2">
                  <c:v>21.2</c:v>
                </c:pt>
                <c:pt idx="3">
                  <c:v>21.7</c:v>
                </c:pt>
                <c:pt idx="4">
                  <c:v>22.9</c:v>
                </c:pt>
                <c:pt idx="5">
                  <c:v>24.4</c:v>
                </c:pt>
                <c:pt idx="6">
                  <c:v>26.4</c:v>
                </c:pt>
                <c:pt idx="7">
                  <c:v>28.6</c:v>
                </c:pt>
                <c:pt idx="8">
                  <c:v>30.8</c:v>
                </c:pt>
                <c:pt idx="9">
                  <c:v>33</c:v>
                </c:pt>
                <c:pt idx="10">
                  <c:v>35.1</c:v>
                </c:pt>
                <c:pt idx="11">
                  <c:v>37.1</c:v>
                </c:pt>
                <c:pt idx="12">
                  <c:v>39</c:v>
                </c:pt>
                <c:pt idx="13">
                  <c:v>40.9</c:v>
                </c:pt>
                <c:pt idx="14">
                  <c:v>42.2</c:v>
                </c:pt>
                <c:pt idx="15">
                  <c:v>43.7</c:v>
                </c:pt>
                <c:pt idx="16">
                  <c:v>45</c:v>
                </c:pt>
                <c:pt idx="17">
                  <c:v>46.2</c:v>
                </c:pt>
                <c:pt idx="18">
                  <c:v>47.4</c:v>
                </c:pt>
                <c:pt idx="19">
                  <c:v>48.3</c:v>
                </c:pt>
                <c:pt idx="20">
                  <c:v>49.3</c:v>
                </c:pt>
                <c:pt idx="21">
                  <c:v>50.1</c:v>
                </c:pt>
                <c:pt idx="22">
                  <c:v>50.9</c:v>
                </c:pt>
                <c:pt idx="23">
                  <c:v>51.5</c:v>
                </c:pt>
                <c:pt idx="24">
                  <c:v>52.2</c:v>
                </c:pt>
                <c:pt idx="25">
                  <c:v>52.8</c:v>
                </c:pt>
                <c:pt idx="26">
                  <c:v>53.4</c:v>
                </c:pt>
                <c:pt idx="27">
                  <c:v>53.9</c:v>
                </c:pt>
                <c:pt idx="28">
                  <c:v>54.3</c:v>
                </c:pt>
                <c:pt idx="29">
                  <c:v>54.7</c:v>
                </c:pt>
                <c:pt idx="30">
                  <c:v>55.1</c:v>
                </c:pt>
                <c:pt idx="31">
                  <c:v>55.5</c:v>
                </c:pt>
                <c:pt idx="32">
                  <c:v>55.8</c:v>
                </c:pt>
                <c:pt idx="33">
                  <c:v>56.1</c:v>
                </c:pt>
                <c:pt idx="34">
                  <c:v>56.4</c:v>
                </c:pt>
                <c:pt idx="35">
                  <c:v>56.6</c:v>
                </c:pt>
                <c:pt idx="36">
                  <c:v>56.8</c:v>
                </c:pt>
                <c:pt idx="37">
                  <c:v>57.1</c:v>
                </c:pt>
                <c:pt idx="38">
                  <c:v>57.3</c:v>
                </c:pt>
                <c:pt idx="39">
                  <c:v>57.4</c:v>
                </c:pt>
                <c:pt idx="40">
                  <c:v>57.6</c:v>
                </c:pt>
                <c:pt idx="41">
                  <c:v>57.8</c:v>
                </c:pt>
                <c:pt idx="42">
                  <c:v>58</c:v>
                </c:pt>
                <c:pt idx="43">
                  <c:v>58</c:v>
                </c:pt>
                <c:pt idx="44">
                  <c:v>58.1</c:v>
                </c:pt>
                <c:pt idx="45">
                  <c:v>58.2</c:v>
                </c:pt>
                <c:pt idx="46">
                  <c:v>58.3</c:v>
                </c:pt>
                <c:pt idx="47">
                  <c:v>58.4</c:v>
                </c:pt>
                <c:pt idx="48">
                  <c:v>58.5</c:v>
                </c:pt>
                <c:pt idx="49">
                  <c:v>58.7</c:v>
                </c:pt>
                <c:pt idx="50">
                  <c:v>58.7</c:v>
                </c:pt>
                <c:pt idx="51">
                  <c:v>58.8</c:v>
                </c:pt>
                <c:pt idx="52">
                  <c:v>58.9</c:v>
                </c:pt>
                <c:pt idx="53">
                  <c:v>58.9</c:v>
                </c:pt>
                <c:pt idx="54">
                  <c:v>58.9</c:v>
                </c:pt>
                <c:pt idx="55">
                  <c:v>59</c:v>
                </c:pt>
                <c:pt idx="56">
                  <c:v>59.1</c:v>
                </c:pt>
                <c:pt idx="57">
                  <c:v>59.1</c:v>
                </c:pt>
                <c:pt idx="58">
                  <c:v>59.2</c:v>
                </c:pt>
                <c:pt idx="59">
                  <c:v>59.2</c:v>
                </c:pt>
                <c:pt idx="60">
                  <c:v>59.3</c:v>
                </c:pt>
                <c:pt idx="61">
                  <c:v>59.3</c:v>
                </c:pt>
                <c:pt idx="62">
                  <c:v>59.3</c:v>
                </c:pt>
                <c:pt idx="63">
                  <c:v>59.3</c:v>
                </c:pt>
                <c:pt idx="64">
                  <c:v>59.4</c:v>
                </c:pt>
              </c:numCache>
            </c:numRef>
          </c:yVal>
          <c:smooth val="1"/>
        </c:ser>
        <c:ser>
          <c:idx val="7"/>
          <c:order val="7"/>
          <c:tx>
            <c:strRef>
              <c:f>Sheet1!$I$1</c:f>
              <c:strCache>
                <c:ptCount val="1"/>
                <c:pt idx="0">
                  <c:v>第8组</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Sheet1!$I$2:$I$73</c:f>
              <c:numCache>
                <c:formatCode>General</c:formatCode>
                <c:ptCount val="72"/>
                <c:pt idx="0">
                  <c:v>20.8</c:v>
                </c:pt>
                <c:pt idx="1">
                  <c:v>21.1</c:v>
                </c:pt>
                <c:pt idx="2">
                  <c:v>21.4</c:v>
                </c:pt>
                <c:pt idx="3">
                  <c:v>21.8</c:v>
                </c:pt>
                <c:pt idx="4">
                  <c:v>22.9</c:v>
                </c:pt>
                <c:pt idx="5">
                  <c:v>24.5</c:v>
                </c:pt>
                <c:pt idx="6">
                  <c:v>26.6</c:v>
                </c:pt>
                <c:pt idx="7">
                  <c:v>28.8</c:v>
                </c:pt>
                <c:pt idx="8">
                  <c:v>31.2</c:v>
                </c:pt>
                <c:pt idx="9">
                  <c:v>33.5</c:v>
                </c:pt>
                <c:pt idx="10">
                  <c:v>35.800000000000004</c:v>
                </c:pt>
                <c:pt idx="11">
                  <c:v>37.700000000000003</c:v>
                </c:pt>
                <c:pt idx="12">
                  <c:v>39.6</c:v>
                </c:pt>
                <c:pt idx="13">
                  <c:v>41.5</c:v>
                </c:pt>
                <c:pt idx="14">
                  <c:v>43</c:v>
                </c:pt>
                <c:pt idx="15">
                  <c:v>44.6</c:v>
                </c:pt>
                <c:pt idx="16">
                  <c:v>45.9</c:v>
                </c:pt>
                <c:pt idx="17">
                  <c:v>47.1</c:v>
                </c:pt>
                <c:pt idx="18">
                  <c:v>48.3</c:v>
                </c:pt>
                <c:pt idx="19">
                  <c:v>49.2</c:v>
                </c:pt>
                <c:pt idx="20">
                  <c:v>50.2</c:v>
                </c:pt>
                <c:pt idx="21">
                  <c:v>51.1</c:v>
                </c:pt>
                <c:pt idx="22">
                  <c:v>51.8</c:v>
                </c:pt>
                <c:pt idx="23">
                  <c:v>52.5</c:v>
                </c:pt>
                <c:pt idx="24">
                  <c:v>53.1</c:v>
                </c:pt>
                <c:pt idx="25">
                  <c:v>53.7</c:v>
                </c:pt>
                <c:pt idx="26">
                  <c:v>54.2</c:v>
                </c:pt>
                <c:pt idx="27">
                  <c:v>54.7</c:v>
                </c:pt>
                <c:pt idx="28">
                  <c:v>55.1</c:v>
                </c:pt>
                <c:pt idx="29">
                  <c:v>55.6</c:v>
                </c:pt>
                <c:pt idx="30">
                  <c:v>55.9</c:v>
                </c:pt>
                <c:pt idx="31">
                  <c:v>56.2</c:v>
                </c:pt>
                <c:pt idx="32">
                  <c:v>56.6</c:v>
                </c:pt>
                <c:pt idx="33">
                  <c:v>56.8</c:v>
                </c:pt>
                <c:pt idx="34">
                  <c:v>57.1</c:v>
                </c:pt>
                <c:pt idx="35">
                  <c:v>57.3</c:v>
                </c:pt>
                <c:pt idx="36">
                  <c:v>57.6</c:v>
                </c:pt>
                <c:pt idx="37">
                  <c:v>57.8</c:v>
                </c:pt>
                <c:pt idx="38">
                  <c:v>57.9</c:v>
                </c:pt>
                <c:pt idx="40">
                  <c:v>58.2</c:v>
                </c:pt>
                <c:pt idx="41">
                  <c:v>58.4</c:v>
                </c:pt>
                <c:pt idx="42">
                  <c:v>58.6</c:v>
                </c:pt>
                <c:pt idx="43">
                  <c:v>58.6</c:v>
                </c:pt>
                <c:pt idx="44">
                  <c:v>58.7</c:v>
                </c:pt>
                <c:pt idx="45">
                  <c:v>58.9</c:v>
                </c:pt>
                <c:pt idx="46">
                  <c:v>58.9</c:v>
                </c:pt>
                <c:pt idx="47">
                  <c:v>59</c:v>
                </c:pt>
                <c:pt idx="48">
                  <c:v>59.1</c:v>
                </c:pt>
                <c:pt idx="49">
                  <c:v>59.2</c:v>
                </c:pt>
                <c:pt idx="50">
                  <c:v>59.3</c:v>
                </c:pt>
                <c:pt idx="51">
                  <c:v>59.3</c:v>
                </c:pt>
                <c:pt idx="52">
                  <c:v>59.4</c:v>
                </c:pt>
              </c:numCache>
            </c:numRef>
          </c:yVal>
          <c:smooth val="1"/>
        </c:ser>
        <c:ser>
          <c:idx val="8"/>
          <c:order val="8"/>
          <c:tx>
            <c:strRef>
              <c:f>Sheet1!$J$1</c:f>
              <c:strCache>
                <c:ptCount val="1"/>
                <c:pt idx="0">
                  <c:v>第9组</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Sheet1!$J$2:$J$73</c:f>
              <c:numCache>
                <c:formatCode>General</c:formatCode>
                <c:ptCount val="72"/>
                <c:pt idx="0">
                  <c:v>20.100000000000001</c:v>
                </c:pt>
                <c:pt idx="1">
                  <c:v>20.9</c:v>
                </c:pt>
                <c:pt idx="2">
                  <c:v>21.1</c:v>
                </c:pt>
                <c:pt idx="3">
                  <c:v>21.6</c:v>
                </c:pt>
                <c:pt idx="4">
                  <c:v>22.7</c:v>
                </c:pt>
                <c:pt idx="5">
                  <c:v>24.3</c:v>
                </c:pt>
                <c:pt idx="6">
                  <c:v>26.3</c:v>
                </c:pt>
                <c:pt idx="7">
                  <c:v>28.6</c:v>
                </c:pt>
                <c:pt idx="8">
                  <c:v>30.9</c:v>
                </c:pt>
                <c:pt idx="9">
                  <c:v>33.1</c:v>
                </c:pt>
                <c:pt idx="10">
                  <c:v>35.300000000000004</c:v>
                </c:pt>
                <c:pt idx="11">
                  <c:v>37.300000000000004</c:v>
                </c:pt>
                <c:pt idx="12">
                  <c:v>39.200000000000003</c:v>
                </c:pt>
                <c:pt idx="13">
                  <c:v>41</c:v>
                </c:pt>
                <c:pt idx="14">
                  <c:v>42.5</c:v>
                </c:pt>
                <c:pt idx="15">
                  <c:v>44</c:v>
                </c:pt>
                <c:pt idx="16">
                  <c:v>45.4</c:v>
                </c:pt>
                <c:pt idx="17">
                  <c:v>46.6</c:v>
                </c:pt>
                <c:pt idx="18">
                  <c:v>47.7</c:v>
                </c:pt>
                <c:pt idx="19">
                  <c:v>48.7</c:v>
                </c:pt>
                <c:pt idx="20">
                  <c:v>49.6</c:v>
                </c:pt>
                <c:pt idx="21">
                  <c:v>50.4</c:v>
                </c:pt>
                <c:pt idx="22">
                  <c:v>51.2</c:v>
                </c:pt>
                <c:pt idx="23">
                  <c:v>51.9</c:v>
                </c:pt>
                <c:pt idx="24">
                  <c:v>52.6</c:v>
                </c:pt>
                <c:pt idx="25">
                  <c:v>53.1</c:v>
                </c:pt>
                <c:pt idx="26">
                  <c:v>53.6</c:v>
                </c:pt>
                <c:pt idx="27">
                  <c:v>54.1</c:v>
                </c:pt>
                <c:pt idx="28">
                  <c:v>54.5</c:v>
                </c:pt>
                <c:pt idx="29">
                  <c:v>54.9</c:v>
                </c:pt>
                <c:pt idx="30">
                  <c:v>55.3</c:v>
                </c:pt>
                <c:pt idx="31">
                  <c:v>55.7</c:v>
                </c:pt>
                <c:pt idx="32">
                  <c:v>56</c:v>
                </c:pt>
                <c:pt idx="33">
                  <c:v>56.3</c:v>
                </c:pt>
                <c:pt idx="34">
                  <c:v>56.5</c:v>
                </c:pt>
                <c:pt idx="35">
                  <c:v>56.7</c:v>
                </c:pt>
                <c:pt idx="36">
                  <c:v>56.9</c:v>
                </c:pt>
                <c:pt idx="37">
                  <c:v>57.2</c:v>
                </c:pt>
                <c:pt idx="38">
                  <c:v>57.3</c:v>
                </c:pt>
                <c:pt idx="39">
                  <c:v>57.5</c:v>
                </c:pt>
                <c:pt idx="40">
                  <c:v>57.7</c:v>
                </c:pt>
                <c:pt idx="41">
                  <c:v>57.8</c:v>
                </c:pt>
                <c:pt idx="42">
                  <c:v>58</c:v>
                </c:pt>
                <c:pt idx="43">
                  <c:v>58.1</c:v>
                </c:pt>
                <c:pt idx="44">
                  <c:v>58.2</c:v>
                </c:pt>
                <c:pt idx="45">
                  <c:v>58.4</c:v>
                </c:pt>
                <c:pt idx="46">
                  <c:v>58.4</c:v>
                </c:pt>
                <c:pt idx="47">
                  <c:v>58.6</c:v>
                </c:pt>
                <c:pt idx="49">
                  <c:v>58.8</c:v>
                </c:pt>
                <c:pt idx="50">
                  <c:v>58.8</c:v>
                </c:pt>
                <c:pt idx="51">
                  <c:v>58.8</c:v>
                </c:pt>
                <c:pt idx="52">
                  <c:v>59</c:v>
                </c:pt>
                <c:pt idx="53">
                  <c:v>59</c:v>
                </c:pt>
                <c:pt idx="54">
                  <c:v>59</c:v>
                </c:pt>
                <c:pt idx="55">
                  <c:v>59</c:v>
                </c:pt>
                <c:pt idx="56">
                  <c:v>59.1</c:v>
                </c:pt>
                <c:pt idx="57">
                  <c:v>59.1</c:v>
                </c:pt>
                <c:pt idx="58">
                  <c:v>59.2</c:v>
                </c:pt>
                <c:pt idx="59">
                  <c:v>59.2</c:v>
                </c:pt>
                <c:pt idx="60">
                  <c:v>59.3</c:v>
                </c:pt>
                <c:pt idx="61">
                  <c:v>59.3</c:v>
                </c:pt>
                <c:pt idx="62">
                  <c:v>59.4</c:v>
                </c:pt>
                <c:pt idx="63">
                  <c:v>59.4</c:v>
                </c:pt>
                <c:pt idx="64">
                  <c:v>59.4</c:v>
                </c:pt>
              </c:numCache>
            </c:numRef>
          </c:yVal>
          <c:smooth val="1"/>
        </c:ser>
        <c:ser>
          <c:idx val="9"/>
          <c:order val="9"/>
          <c:tx>
            <c:strRef>
              <c:f>Sheet1!$K$1</c:f>
              <c:strCache>
                <c:ptCount val="1"/>
                <c:pt idx="0">
                  <c:v>第10组</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Sheet1!$K$2:$K$73</c:f>
              <c:numCache>
                <c:formatCode>General</c:formatCode>
                <c:ptCount val="72"/>
                <c:pt idx="0">
                  <c:v>20.8</c:v>
                </c:pt>
                <c:pt idx="1">
                  <c:v>21.6</c:v>
                </c:pt>
                <c:pt idx="2">
                  <c:v>21.8</c:v>
                </c:pt>
                <c:pt idx="3">
                  <c:v>22.4</c:v>
                </c:pt>
                <c:pt idx="4">
                  <c:v>23.5</c:v>
                </c:pt>
                <c:pt idx="5">
                  <c:v>25.1</c:v>
                </c:pt>
                <c:pt idx="6">
                  <c:v>27.3</c:v>
                </c:pt>
                <c:pt idx="7">
                  <c:v>29.5</c:v>
                </c:pt>
                <c:pt idx="8">
                  <c:v>31.8</c:v>
                </c:pt>
                <c:pt idx="9">
                  <c:v>34.200000000000003</c:v>
                </c:pt>
                <c:pt idx="10">
                  <c:v>36.300000000000004</c:v>
                </c:pt>
                <c:pt idx="11">
                  <c:v>38.4</c:v>
                </c:pt>
                <c:pt idx="12">
                  <c:v>40.1</c:v>
                </c:pt>
                <c:pt idx="13">
                  <c:v>41.9</c:v>
                </c:pt>
                <c:pt idx="14">
                  <c:v>43.5</c:v>
                </c:pt>
                <c:pt idx="15">
                  <c:v>45</c:v>
                </c:pt>
                <c:pt idx="16">
                  <c:v>46.3</c:v>
                </c:pt>
                <c:pt idx="17">
                  <c:v>47.5</c:v>
                </c:pt>
                <c:pt idx="18">
                  <c:v>48.6</c:v>
                </c:pt>
                <c:pt idx="19">
                  <c:v>49.5</c:v>
                </c:pt>
                <c:pt idx="20">
                  <c:v>50.5</c:v>
                </c:pt>
                <c:pt idx="21">
                  <c:v>51.3</c:v>
                </c:pt>
                <c:pt idx="22">
                  <c:v>52</c:v>
                </c:pt>
                <c:pt idx="23">
                  <c:v>52.7</c:v>
                </c:pt>
                <c:pt idx="24">
                  <c:v>53.3</c:v>
                </c:pt>
                <c:pt idx="25">
                  <c:v>53.8</c:v>
                </c:pt>
                <c:pt idx="26">
                  <c:v>54.3</c:v>
                </c:pt>
                <c:pt idx="27">
                  <c:v>54.8</c:v>
                </c:pt>
                <c:pt idx="28">
                  <c:v>55.2</c:v>
                </c:pt>
                <c:pt idx="29">
                  <c:v>55.7</c:v>
                </c:pt>
                <c:pt idx="30">
                  <c:v>55.9</c:v>
                </c:pt>
                <c:pt idx="31">
                  <c:v>56.3</c:v>
                </c:pt>
                <c:pt idx="32">
                  <c:v>56.6</c:v>
                </c:pt>
                <c:pt idx="33">
                  <c:v>57</c:v>
                </c:pt>
                <c:pt idx="34">
                  <c:v>57.2</c:v>
                </c:pt>
                <c:pt idx="35">
                  <c:v>57.4</c:v>
                </c:pt>
                <c:pt idx="36">
                  <c:v>57.6</c:v>
                </c:pt>
                <c:pt idx="37">
                  <c:v>57.8</c:v>
                </c:pt>
                <c:pt idx="38">
                  <c:v>58</c:v>
                </c:pt>
                <c:pt idx="39">
                  <c:v>58.2</c:v>
                </c:pt>
                <c:pt idx="40">
                  <c:v>58.4</c:v>
                </c:pt>
                <c:pt idx="41">
                  <c:v>58.5</c:v>
                </c:pt>
                <c:pt idx="42">
                  <c:v>58.6</c:v>
                </c:pt>
                <c:pt idx="43">
                  <c:v>58.7</c:v>
                </c:pt>
                <c:pt idx="44">
                  <c:v>58.9</c:v>
                </c:pt>
                <c:pt idx="45">
                  <c:v>58.9</c:v>
                </c:pt>
                <c:pt idx="46">
                  <c:v>59.1</c:v>
                </c:pt>
                <c:pt idx="47">
                  <c:v>59.1</c:v>
                </c:pt>
                <c:pt idx="48">
                  <c:v>59.3</c:v>
                </c:pt>
                <c:pt idx="49">
                  <c:v>59.3</c:v>
                </c:pt>
                <c:pt idx="50">
                  <c:v>59.4</c:v>
                </c:pt>
              </c:numCache>
            </c:numRef>
          </c:yVal>
          <c:smooth val="1"/>
        </c:ser>
        <c:ser>
          <c:idx val="10"/>
          <c:order val="10"/>
          <c:tx>
            <c:strRef>
              <c:f>Sheet1!$L$1</c:f>
              <c:strCache>
                <c:ptCount val="1"/>
                <c:pt idx="0">
                  <c:v>第11组</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Sheet1!$L$2:$L$73</c:f>
              <c:numCache>
                <c:formatCode>General</c:formatCode>
                <c:ptCount val="72"/>
                <c:pt idx="0">
                  <c:v>20.6</c:v>
                </c:pt>
                <c:pt idx="1">
                  <c:v>21.1</c:v>
                </c:pt>
                <c:pt idx="2">
                  <c:v>21.4</c:v>
                </c:pt>
                <c:pt idx="3">
                  <c:v>22</c:v>
                </c:pt>
                <c:pt idx="4">
                  <c:v>23.3</c:v>
                </c:pt>
                <c:pt idx="5">
                  <c:v>25.2</c:v>
                </c:pt>
                <c:pt idx="6">
                  <c:v>27.4</c:v>
                </c:pt>
                <c:pt idx="7">
                  <c:v>29.7</c:v>
                </c:pt>
                <c:pt idx="8">
                  <c:v>32.1</c:v>
                </c:pt>
                <c:pt idx="9">
                  <c:v>34.5</c:v>
                </c:pt>
                <c:pt idx="10">
                  <c:v>36.6</c:v>
                </c:pt>
                <c:pt idx="11">
                  <c:v>38.700000000000003</c:v>
                </c:pt>
                <c:pt idx="12">
                  <c:v>40.5</c:v>
                </c:pt>
                <c:pt idx="13">
                  <c:v>42.2</c:v>
                </c:pt>
                <c:pt idx="14">
                  <c:v>43.8</c:v>
                </c:pt>
                <c:pt idx="15">
                  <c:v>45.2</c:v>
                </c:pt>
                <c:pt idx="16">
                  <c:v>46.4</c:v>
                </c:pt>
                <c:pt idx="17">
                  <c:v>47.6</c:v>
                </c:pt>
                <c:pt idx="18">
                  <c:v>48.7</c:v>
                </c:pt>
                <c:pt idx="19">
                  <c:v>49.6</c:v>
                </c:pt>
                <c:pt idx="20">
                  <c:v>50.5</c:v>
                </c:pt>
                <c:pt idx="21">
                  <c:v>51.2</c:v>
                </c:pt>
                <c:pt idx="22">
                  <c:v>52</c:v>
                </c:pt>
                <c:pt idx="23">
                  <c:v>52.6</c:v>
                </c:pt>
                <c:pt idx="24">
                  <c:v>53.1</c:v>
                </c:pt>
                <c:pt idx="25">
                  <c:v>53.7</c:v>
                </c:pt>
                <c:pt idx="26">
                  <c:v>54.2</c:v>
                </c:pt>
                <c:pt idx="27">
                  <c:v>54.6</c:v>
                </c:pt>
                <c:pt idx="28">
                  <c:v>55</c:v>
                </c:pt>
                <c:pt idx="29">
                  <c:v>55.4</c:v>
                </c:pt>
                <c:pt idx="30">
                  <c:v>55.7</c:v>
                </c:pt>
                <c:pt idx="31">
                  <c:v>56</c:v>
                </c:pt>
                <c:pt idx="32">
                  <c:v>56.3</c:v>
                </c:pt>
                <c:pt idx="33">
                  <c:v>56.6</c:v>
                </c:pt>
                <c:pt idx="34">
                  <c:v>56.8</c:v>
                </c:pt>
                <c:pt idx="35">
                  <c:v>57</c:v>
                </c:pt>
                <c:pt idx="36">
                  <c:v>57.2</c:v>
                </c:pt>
                <c:pt idx="37">
                  <c:v>57.4</c:v>
                </c:pt>
                <c:pt idx="38">
                  <c:v>57.5</c:v>
                </c:pt>
                <c:pt idx="39">
                  <c:v>57.7</c:v>
                </c:pt>
                <c:pt idx="40">
                  <c:v>57.9</c:v>
                </c:pt>
                <c:pt idx="41">
                  <c:v>58</c:v>
                </c:pt>
                <c:pt idx="42">
                  <c:v>58.1</c:v>
                </c:pt>
                <c:pt idx="43">
                  <c:v>58.3</c:v>
                </c:pt>
                <c:pt idx="44">
                  <c:v>58.3</c:v>
                </c:pt>
                <c:pt idx="45">
                  <c:v>58.4</c:v>
                </c:pt>
                <c:pt idx="46">
                  <c:v>58.5</c:v>
                </c:pt>
                <c:pt idx="47">
                  <c:v>58.6</c:v>
                </c:pt>
                <c:pt idx="48">
                  <c:v>58.7</c:v>
                </c:pt>
                <c:pt idx="49">
                  <c:v>58.7</c:v>
                </c:pt>
                <c:pt idx="50">
                  <c:v>58.8</c:v>
                </c:pt>
                <c:pt idx="51">
                  <c:v>58.9</c:v>
                </c:pt>
                <c:pt idx="52">
                  <c:v>58.9</c:v>
                </c:pt>
                <c:pt idx="53">
                  <c:v>58.9</c:v>
                </c:pt>
                <c:pt idx="54">
                  <c:v>59</c:v>
                </c:pt>
                <c:pt idx="55">
                  <c:v>59</c:v>
                </c:pt>
                <c:pt idx="56">
                  <c:v>59.1</c:v>
                </c:pt>
                <c:pt idx="57">
                  <c:v>59.1</c:v>
                </c:pt>
                <c:pt idx="58">
                  <c:v>59.1</c:v>
                </c:pt>
                <c:pt idx="59">
                  <c:v>59.2</c:v>
                </c:pt>
                <c:pt idx="60">
                  <c:v>59.2</c:v>
                </c:pt>
                <c:pt idx="61">
                  <c:v>59.3</c:v>
                </c:pt>
                <c:pt idx="62">
                  <c:v>59.3</c:v>
                </c:pt>
                <c:pt idx="63">
                  <c:v>59.3</c:v>
                </c:pt>
                <c:pt idx="64">
                  <c:v>59.4</c:v>
                </c:pt>
              </c:numCache>
            </c:numRef>
          </c:yVal>
          <c:smooth val="1"/>
        </c:ser>
        <c:ser>
          <c:idx val="11"/>
          <c:order val="11"/>
          <c:tx>
            <c:strRef>
              <c:f>Sheet1!$M$1</c:f>
              <c:strCache>
                <c:ptCount val="1"/>
                <c:pt idx="0">
                  <c:v>第12组</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Sheet1!$M$2:$M$73</c:f>
              <c:numCache>
                <c:formatCode>General</c:formatCode>
                <c:ptCount val="72"/>
                <c:pt idx="0">
                  <c:v>21</c:v>
                </c:pt>
                <c:pt idx="1">
                  <c:v>21.5</c:v>
                </c:pt>
                <c:pt idx="2">
                  <c:v>21.7</c:v>
                </c:pt>
                <c:pt idx="3">
                  <c:v>22.3</c:v>
                </c:pt>
                <c:pt idx="4">
                  <c:v>23.4</c:v>
                </c:pt>
                <c:pt idx="5">
                  <c:v>25</c:v>
                </c:pt>
                <c:pt idx="6">
                  <c:v>26.9</c:v>
                </c:pt>
                <c:pt idx="7">
                  <c:v>29.2</c:v>
                </c:pt>
                <c:pt idx="8">
                  <c:v>31.4</c:v>
                </c:pt>
                <c:pt idx="9">
                  <c:v>33.6</c:v>
                </c:pt>
                <c:pt idx="10">
                  <c:v>35.700000000000003</c:v>
                </c:pt>
                <c:pt idx="11">
                  <c:v>37.6</c:v>
                </c:pt>
                <c:pt idx="12">
                  <c:v>39.5</c:v>
                </c:pt>
                <c:pt idx="13">
                  <c:v>41.2</c:v>
                </c:pt>
                <c:pt idx="14">
                  <c:v>42.8</c:v>
                </c:pt>
                <c:pt idx="15">
                  <c:v>44.2</c:v>
                </c:pt>
                <c:pt idx="16">
                  <c:v>45.6</c:v>
                </c:pt>
                <c:pt idx="17">
                  <c:v>46.7</c:v>
                </c:pt>
                <c:pt idx="18">
                  <c:v>47.8</c:v>
                </c:pt>
                <c:pt idx="19">
                  <c:v>48.8</c:v>
                </c:pt>
                <c:pt idx="20">
                  <c:v>49.7</c:v>
                </c:pt>
                <c:pt idx="21">
                  <c:v>50.5</c:v>
                </c:pt>
                <c:pt idx="22">
                  <c:v>51.3</c:v>
                </c:pt>
                <c:pt idx="23">
                  <c:v>52</c:v>
                </c:pt>
                <c:pt idx="24">
                  <c:v>52.6</c:v>
                </c:pt>
                <c:pt idx="25">
                  <c:v>53.2</c:v>
                </c:pt>
                <c:pt idx="26">
                  <c:v>53.7</c:v>
                </c:pt>
                <c:pt idx="27">
                  <c:v>54.2</c:v>
                </c:pt>
                <c:pt idx="28">
                  <c:v>54.7</c:v>
                </c:pt>
                <c:pt idx="29">
                  <c:v>55</c:v>
                </c:pt>
                <c:pt idx="30">
                  <c:v>55.4</c:v>
                </c:pt>
                <c:pt idx="31">
                  <c:v>55.7</c:v>
                </c:pt>
                <c:pt idx="32">
                  <c:v>56</c:v>
                </c:pt>
                <c:pt idx="33">
                  <c:v>56.3</c:v>
                </c:pt>
                <c:pt idx="34">
                  <c:v>56.6</c:v>
                </c:pt>
                <c:pt idx="35">
                  <c:v>56.8</c:v>
                </c:pt>
                <c:pt idx="36">
                  <c:v>57</c:v>
                </c:pt>
                <c:pt idx="37">
                  <c:v>57.2</c:v>
                </c:pt>
                <c:pt idx="38">
                  <c:v>57.4</c:v>
                </c:pt>
                <c:pt idx="39">
                  <c:v>57.6</c:v>
                </c:pt>
                <c:pt idx="40">
                  <c:v>57.8</c:v>
                </c:pt>
                <c:pt idx="41">
                  <c:v>57.9</c:v>
                </c:pt>
                <c:pt idx="42">
                  <c:v>58</c:v>
                </c:pt>
                <c:pt idx="43">
                  <c:v>58.2</c:v>
                </c:pt>
                <c:pt idx="44">
                  <c:v>58.3</c:v>
                </c:pt>
                <c:pt idx="45">
                  <c:v>58.4</c:v>
                </c:pt>
                <c:pt idx="46">
                  <c:v>58.5</c:v>
                </c:pt>
                <c:pt idx="47">
                  <c:v>58.6</c:v>
                </c:pt>
                <c:pt idx="48">
                  <c:v>58.7</c:v>
                </c:pt>
                <c:pt idx="49">
                  <c:v>58.7</c:v>
                </c:pt>
                <c:pt idx="50">
                  <c:v>58.8</c:v>
                </c:pt>
                <c:pt idx="51">
                  <c:v>58.9</c:v>
                </c:pt>
                <c:pt idx="52">
                  <c:v>58.9</c:v>
                </c:pt>
                <c:pt idx="53">
                  <c:v>59</c:v>
                </c:pt>
                <c:pt idx="54">
                  <c:v>59.1</c:v>
                </c:pt>
                <c:pt idx="55">
                  <c:v>59.1</c:v>
                </c:pt>
                <c:pt idx="56">
                  <c:v>59.1</c:v>
                </c:pt>
                <c:pt idx="57">
                  <c:v>59.2</c:v>
                </c:pt>
                <c:pt idx="58">
                  <c:v>59.2</c:v>
                </c:pt>
                <c:pt idx="59">
                  <c:v>59.3</c:v>
                </c:pt>
                <c:pt idx="60">
                  <c:v>59.3</c:v>
                </c:pt>
                <c:pt idx="61">
                  <c:v>59.3</c:v>
                </c:pt>
                <c:pt idx="62">
                  <c:v>59.4</c:v>
                </c:pt>
              </c:numCache>
            </c:numRef>
          </c:yVal>
          <c:smooth val="1"/>
        </c:ser>
        <c:ser>
          <c:idx val="12"/>
          <c:order val="12"/>
          <c:tx>
            <c:strRef>
              <c:f>Sheet1!$N$1</c:f>
              <c:strCache>
                <c:ptCount val="1"/>
                <c:pt idx="0">
                  <c:v>第13组</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Sheet1!$N$2:$N$73</c:f>
              <c:numCache>
                <c:formatCode>General</c:formatCode>
                <c:ptCount val="72"/>
                <c:pt idx="0">
                  <c:v>21.2</c:v>
                </c:pt>
                <c:pt idx="1">
                  <c:v>21.8</c:v>
                </c:pt>
                <c:pt idx="2">
                  <c:v>21.9</c:v>
                </c:pt>
                <c:pt idx="3">
                  <c:v>22.6</c:v>
                </c:pt>
                <c:pt idx="4">
                  <c:v>23.9</c:v>
                </c:pt>
                <c:pt idx="5">
                  <c:v>26.5</c:v>
                </c:pt>
                <c:pt idx="6">
                  <c:v>28</c:v>
                </c:pt>
                <c:pt idx="7">
                  <c:v>30.4</c:v>
                </c:pt>
                <c:pt idx="8">
                  <c:v>32.700000000000003</c:v>
                </c:pt>
                <c:pt idx="9">
                  <c:v>35</c:v>
                </c:pt>
                <c:pt idx="10">
                  <c:v>37.200000000000003</c:v>
                </c:pt>
                <c:pt idx="11">
                  <c:v>39.200000000000003</c:v>
                </c:pt>
                <c:pt idx="12">
                  <c:v>41</c:v>
                </c:pt>
                <c:pt idx="13">
                  <c:v>42.7</c:v>
                </c:pt>
                <c:pt idx="14">
                  <c:v>44.2</c:v>
                </c:pt>
                <c:pt idx="15">
                  <c:v>45.6</c:v>
                </c:pt>
                <c:pt idx="16">
                  <c:v>46.8</c:v>
                </c:pt>
                <c:pt idx="17">
                  <c:v>48</c:v>
                </c:pt>
                <c:pt idx="18">
                  <c:v>49</c:v>
                </c:pt>
                <c:pt idx="19">
                  <c:v>49.9</c:v>
                </c:pt>
                <c:pt idx="20">
                  <c:v>50.7</c:v>
                </c:pt>
                <c:pt idx="21">
                  <c:v>51.5</c:v>
                </c:pt>
                <c:pt idx="22">
                  <c:v>52.2</c:v>
                </c:pt>
                <c:pt idx="23">
                  <c:v>52.8</c:v>
                </c:pt>
                <c:pt idx="24">
                  <c:v>53.4</c:v>
                </c:pt>
                <c:pt idx="25">
                  <c:v>53.9</c:v>
                </c:pt>
                <c:pt idx="26">
                  <c:v>54.4</c:v>
                </c:pt>
                <c:pt idx="27">
                  <c:v>54.9</c:v>
                </c:pt>
                <c:pt idx="28">
                  <c:v>55.3</c:v>
                </c:pt>
                <c:pt idx="29">
                  <c:v>55.7</c:v>
                </c:pt>
                <c:pt idx="30">
                  <c:v>56</c:v>
                </c:pt>
                <c:pt idx="31">
                  <c:v>56.2</c:v>
                </c:pt>
                <c:pt idx="32">
                  <c:v>56.6</c:v>
                </c:pt>
                <c:pt idx="33">
                  <c:v>56.8</c:v>
                </c:pt>
                <c:pt idx="34">
                  <c:v>57</c:v>
                </c:pt>
                <c:pt idx="35">
                  <c:v>57.2</c:v>
                </c:pt>
                <c:pt idx="36">
                  <c:v>57.4</c:v>
                </c:pt>
                <c:pt idx="37">
                  <c:v>57.6</c:v>
                </c:pt>
                <c:pt idx="38">
                  <c:v>57.8</c:v>
                </c:pt>
                <c:pt idx="39">
                  <c:v>58</c:v>
                </c:pt>
                <c:pt idx="40">
                  <c:v>58</c:v>
                </c:pt>
                <c:pt idx="41">
                  <c:v>58.2</c:v>
                </c:pt>
                <c:pt idx="42">
                  <c:v>58.3</c:v>
                </c:pt>
                <c:pt idx="43">
                  <c:v>58.4</c:v>
                </c:pt>
                <c:pt idx="44">
                  <c:v>58.5</c:v>
                </c:pt>
                <c:pt idx="45">
                  <c:v>58.5</c:v>
                </c:pt>
                <c:pt idx="46">
                  <c:v>58.7</c:v>
                </c:pt>
                <c:pt idx="47">
                  <c:v>58.7</c:v>
                </c:pt>
                <c:pt idx="48">
                  <c:v>58.8</c:v>
                </c:pt>
                <c:pt idx="49">
                  <c:v>58.9</c:v>
                </c:pt>
                <c:pt idx="50">
                  <c:v>58.9</c:v>
                </c:pt>
                <c:pt idx="51">
                  <c:v>59</c:v>
                </c:pt>
                <c:pt idx="52">
                  <c:v>59</c:v>
                </c:pt>
                <c:pt idx="53">
                  <c:v>59.1</c:v>
                </c:pt>
                <c:pt idx="54">
                  <c:v>59.1</c:v>
                </c:pt>
                <c:pt idx="55">
                  <c:v>59.2</c:v>
                </c:pt>
                <c:pt idx="56">
                  <c:v>59.2</c:v>
                </c:pt>
                <c:pt idx="57">
                  <c:v>59.3</c:v>
                </c:pt>
                <c:pt idx="58">
                  <c:v>59.3</c:v>
                </c:pt>
                <c:pt idx="59">
                  <c:v>59.3</c:v>
                </c:pt>
                <c:pt idx="60">
                  <c:v>59.4</c:v>
                </c:pt>
              </c:numCache>
            </c:numRef>
          </c:yVal>
          <c:smooth val="1"/>
        </c:ser>
        <c:ser>
          <c:idx val="13"/>
          <c:order val="13"/>
          <c:tx>
            <c:strRef>
              <c:f>Sheet1!$O$1</c:f>
              <c:strCache>
                <c:ptCount val="1"/>
                <c:pt idx="0">
                  <c:v>第14组</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Sheet1!$O$2:$O$73</c:f>
              <c:numCache>
                <c:formatCode>General</c:formatCode>
                <c:ptCount val="72"/>
                <c:pt idx="0">
                  <c:v>21.5</c:v>
                </c:pt>
                <c:pt idx="1">
                  <c:v>21.6</c:v>
                </c:pt>
                <c:pt idx="2">
                  <c:v>21.8</c:v>
                </c:pt>
                <c:pt idx="3">
                  <c:v>22.7</c:v>
                </c:pt>
                <c:pt idx="4">
                  <c:v>24.1</c:v>
                </c:pt>
                <c:pt idx="5">
                  <c:v>26</c:v>
                </c:pt>
                <c:pt idx="6">
                  <c:v>28.4</c:v>
                </c:pt>
                <c:pt idx="7">
                  <c:v>30.7</c:v>
                </c:pt>
                <c:pt idx="8">
                  <c:v>33.1</c:v>
                </c:pt>
                <c:pt idx="9">
                  <c:v>35.4</c:v>
                </c:pt>
                <c:pt idx="10">
                  <c:v>37.5</c:v>
                </c:pt>
                <c:pt idx="11">
                  <c:v>39.4</c:v>
                </c:pt>
                <c:pt idx="12">
                  <c:v>41.3</c:v>
                </c:pt>
                <c:pt idx="13">
                  <c:v>43</c:v>
                </c:pt>
                <c:pt idx="14">
                  <c:v>44.5</c:v>
                </c:pt>
                <c:pt idx="15">
                  <c:v>45.9</c:v>
                </c:pt>
                <c:pt idx="16">
                  <c:v>47.1</c:v>
                </c:pt>
                <c:pt idx="17">
                  <c:v>48.2</c:v>
                </c:pt>
                <c:pt idx="18">
                  <c:v>49.3</c:v>
                </c:pt>
                <c:pt idx="19">
                  <c:v>50.1</c:v>
                </c:pt>
                <c:pt idx="20">
                  <c:v>51</c:v>
                </c:pt>
                <c:pt idx="21">
                  <c:v>51.7</c:v>
                </c:pt>
                <c:pt idx="22">
                  <c:v>52.4</c:v>
                </c:pt>
                <c:pt idx="23">
                  <c:v>53</c:v>
                </c:pt>
                <c:pt idx="24">
                  <c:v>53.6</c:v>
                </c:pt>
                <c:pt idx="25">
                  <c:v>54.1</c:v>
                </c:pt>
                <c:pt idx="26">
                  <c:v>54.6</c:v>
                </c:pt>
                <c:pt idx="27">
                  <c:v>55.1</c:v>
                </c:pt>
                <c:pt idx="28">
                  <c:v>55.4</c:v>
                </c:pt>
                <c:pt idx="29">
                  <c:v>55.9</c:v>
                </c:pt>
                <c:pt idx="30">
                  <c:v>56.1</c:v>
                </c:pt>
                <c:pt idx="31">
                  <c:v>56.4</c:v>
                </c:pt>
                <c:pt idx="32">
                  <c:v>56.6</c:v>
                </c:pt>
                <c:pt idx="33">
                  <c:v>56.9</c:v>
                </c:pt>
                <c:pt idx="34">
                  <c:v>57.1</c:v>
                </c:pt>
                <c:pt idx="35">
                  <c:v>57.4</c:v>
                </c:pt>
                <c:pt idx="36">
                  <c:v>57.6</c:v>
                </c:pt>
                <c:pt idx="37">
                  <c:v>57.7</c:v>
                </c:pt>
                <c:pt idx="38">
                  <c:v>57.8</c:v>
                </c:pt>
                <c:pt idx="39">
                  <c:v>58</c:v>
                </c:pt>
                <c:pt idx="40">
                  <c:v>58.1</c:v>
                </c:pt>
                <c:pt idx="41">
                  <c:v>58.3</c:v>
                </c:pt>
                <c:pt idx="42">
                  <c:v>58.4</c:v>
                </c:pt>
                <c:pt idx="43">
                  <c:v>58.4</c:v>
                </c:pt>
                <c:pt idx="44">
                  <c:v>58.5</c:v>
                </c:pt>
                <c:pt idx="45">
                  <c:v>58.6</c:v>
                </c:pt>
                <c:pt idx="46">
                  <c:v>58.7</c:v>
                </c:pt>
                <c:pt idx="47">
                  <c:v>58.8</c:v>
                </c:pt>
                <c:pt idx="48">
                  <c:v>58.9</c:v>
                </c:pt>
                <c:pt idx="49">
                  <c:v>59</c:v>
                </c:pt>
                <c:pt idx="50">
                  <c:v>59</c:v>
                </c:pt>
                <c:pt idx="51">
                  <c:v>59.1</c:v>
                </c:pt>
                <c:pt idx="52">
                  <c:v>59.1</c:v>
                </c:pt>
                <c:pt idx="53">
                  <c:v>59.2</c:v>
                </c:pt>
                <c:pt idx="54">
                  <c:v>59.3</c:v>
                </c:pt>
                <c:pt idx="55">
                  <c:v>59.3</c:v>
                </c:pt>
                <c:pt idx="56">
                  <c:v>59.3</c:v>
                </c:pt>
                <c:pt idx="57">
                  <c:v>59.4</c:v>
                </c:pt>
                <c:pt idx="58">
                  <c:v>59.4</c:v>
                </c:pt>
                <c:pt idx="59">
                  <c:v>59.4</c:v>
                </c:pt>
              </c:numCache>
            </c:numRef>
          </c:yVal>
          <c:smooth val="1"/>
        </c:ser>
        <c:ser>
          <c:idx val="14"/>
          <c:order val="14"/>
          <c:tx>
            <c:strRef>
              <c:f>Sheet1!$P$1</c:f>
              <c:strCache>
                <c:ptCount val="1"/>
                <c:pt idx="0">
                  <c:v>第15组</c:v>
                </c:pt>
              </c:strCache>
            </c:strRef>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Sheet1!$A$2:$A$73</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Sheet1!$P$2:$P$73</c:f>
              <c:numCache>
                <c:formatCode>General</c:formatCode>
                <c:ptCount val="72"/>
                <c:pt idx="0">
                  <c:v>21.7</c:v>
                </c:pt>
                <c:pt idx="1">
                  <c:v>21.9</c:v>
                </c:pt>
                <c:pt idx="2">
                  <c:v>22.3</c:v>
                </c:pt>
                <c:pt idx="3">
                  <c:v>23.2</c:v>
                </c:pt>
                <c:pt idx="4">
                  <c:v>24.8</c:v>
                </c:pt>
                <c:pt idx="5">
                  <c:v>26.8</c:v>
                </c:pt>
                <c:pt idx="6">
                  <c:v>29</c:v>
                </c:pt>
                <c:pt idx="7">
                  <c:v>31.4</c:v>
                </c:pt>
                <c:pt idx="8">
                  <c:v>33.700000000000003</c:v>
                </c:pt>
                <c:pt idx="9">
                  <c:v>36</c:v>
                </c:pt>
                <c:pt idx="10">
                  <c:v>38.1</c:v>
                </c:pt>
                <c:pt idx="11">
                  <c:v>40.1</c:v>
                </c:pt>
                <c:pt idx="12">
                  <c:v>41.8</c:v>
                </c:pt>
                <c:pt idx="13">
                  <c:v>43.3</c:v>
                </c:pt>
                <c:pt idx="14">
                  <c:v>44.8</c:v>
                </c:pt>
                <c:pt idx="15">
                  <c:v>46.1</c:v>
                </c:pt>
                <c:pt idx="16">
                  <c:v>47.4</c:v>
                </c:pt>
                <c:pt idx="17">
                  <c:v>48.4</c:v>
                </c:pt>
                <c:pt idx="18">
                  <c:v>49.4</c:v>
                </c:pt>
                <c:pt idx="19">
                  <c:v>50.3</c:v>
                </c:pt>
                <c:pt idx="20">
                  <c:v>51.1</c:v>
                </c:pt>
                <c:pt idx="21">
                  <c:v>51.8</c:v>
                </c:pt>
                <c:pt idx="22">
                  <c:v>52.4</c:v>
                </c:pt>
                <c:pt idx="23">
                  <c:v>53.2</c:v>
                </c:pt>
                <c:pt idx="24">
                  <c:v>53.6</c:v>
                </c:pt>
                <c:pt idx="25">
                  <c:v>54.1</c:v>
                </c:pt>
                <c:pt idx="26">
                  <c:v>54.5</c:v>
                </c:pt>
                <c:pt idx="27">
                  <c:v>54.9</c:v>
                </c:pt>
                <c:pt idx="28">
                  <c:v>55.3</c:v>
                </c:pt>
                <c:pt idx="29">
                  <c:v>55.7</c:v>
                </c:pt>
                <c:pt idx="30">
                  <c:v>56.1</c:v>
                </c:pt>
                <c:pt idx="31">
                  <c:v>56.4</c:v>
                </c:pt>
                <c:pt idx="32">
                  <c:v>56.6</c:v>
                </c:pt>
                <c:pt idx="33">
                  <c:v>56.8</c:v>
                </c:pt>
                <c:pt idx="34">
                  <c:v>57.2</c:v>
                </c:pt>
                <c:pt idx="35">
                  <c:v>57.3</c:v>
                </c:pt>
                <c:pt idx="36">
                  <c:v>57.4</c:v>
                </c:pt>
                <c:pt idx="37">
                  <c:v>57.6</c:v>
                </c:pt>
                <c:pt idx="38">
                  <c:v>57.8</c:v>
                </c:pt>
                <c:pt idx="39">
                  <c:v>58</c:v>
                </c:pt>
                <c:pt idx="40">
                  <c:v>58.1</c:v>
                </c:pt>
                <c:pt idx="41">
                  <c:v>58.2</c:v>
                </c:pt>
                <c:pt idx="42">
                  <c:v>58.2</c:v>
                </c:pt>
                <c:pt idx="43">
                  <c:v>58.4</c:v>
                </c:pt>
                <c:pt idx="44">
                  <c:v>58.6</c:v>
                </c:pt>
                <c:pt idx="45">
                  <c:v>58.6</c:v>
                </c:pt>
                <c:pt idx="46">
                  <c:v>58.7</c:v>
                </c:pt>
                <c:pt idx="47">
                  <c:v>58.7</c:v>
                </c:pt>
                <c:pt idx="48">
                  <c:v>58.8</c:v>
                </c:pt>
                <c:pt idx="49">
                  <c:v>58.9</c:v>
                </c:pt>
                <c:pt idx="50">
                  <c:v>58.9</c:v>
                </c:pt>
                <c:pt idx="51">
                  <c:v>59</c:v>
                </c:pt>
                <c:pt idx="52">
                  <c:v>59</c:v>
                </c:pt>
                <c:pt idx="53">
                  <c:v>59.1</c:v>
                </c:pt>
                <c:pt idx="54">
                  <c:v>59.1</c:v>
                </c:pt>
                <c:pt idx="55">
                  <c:v>59.2</c:v>
                </c:pt>
                <c:pt idx="56">
                  <c:v>59.2</c:v>
                </c:pt>
              </c:numCache>
            </c:numRef>
          </c:yVal>
          <c:smooth val="1"/>
        </c:ser>
        <c:axId val="265750784"/>
        <c:axId val="265781632"/>
      </c:scatterChart>
      <c:valAx>
        <c:axId val="265750784"/>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时间（</a:t>
                </a:r>
                <a:r>
                  <a:rPr lang="en-US" altLang="zh-CN"/>
                  <a:t>min</a:t>
                </a:r>
                <a:r>
                  <a:rPr lang="zh-CN" altLang="en-US"/>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5781632"/>
        <c:crosses val="autoZero"/>
        <c:crossBetween val="midCat"/>
      </c:valAx>
      <c:valAx>
        <c:axId val="2657816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摄氏度（</a:t>
                </a:r>
                <a:r>
                  <a:rPr lang="zh-CN" altLang="en-US">
                    <a:latin typeface="宋体" panose="02010600030101010101" pitchFamily="2" charset="-122"/>
                    <a:ea typeface="宋体" panose="02010600030101010101" pitchFamily="2" charset="-122"/>
                  </a:rPr>
                  <a:t>℃）</a:t>
                </a:r>
                <a:endParaRPr lang="zh-CN" alt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5750784"/>
        <c:crosses val="autoZero"/>
        <c:crossBetween val="midCat"/>
      </c:valAx>
      <c:spPr>
        <a:noFill/>
        <a:ln>
          <a:noFill/>
        </a:ln>
        <a:effectLst/>
      </c:spPr>
    </c:plotArea>
    <c:legend>
      <c:legendPos val="b"/>
      <c:layout>
        <c:manualLayout>
          <c:xMode val="edge"/>
          <c:yMode val="edge"/>
          <c:x val="0.11459589867310012"/>
          <c:y val="0.79583202099737538"/>
          <c:w val="0.84921592279855262"/>
          <c:h val="0.1597235345581802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1349</TotalTime>
  <Pages>20</Pages>
  <Words>1895</Words>
  <Characters>10805</Characters>
  <Application>Microsoft Office Word</Application>
  <DocSecurity>0</DocSecurity>
  <Lines>90</Lines>
  <Paragraphs>25</Paragraphs>
  <ScaleCrop>false</ScaleCrop>
  <Company>china</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吕伟军</cp:lastModifiedBy>
  <cp:revision>459</cp:revision>
  <dcterms:created xsi:type="dcterms:W3CDTF">2016-11-13T07:31:00Z</dcterms:created>
  <dcterms:modified xsi:type="dcterms:W3CDTF">2016-11-24T01:05:00Z</dcterms:modified>
</cp:coreProperties>
</file>