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D73" w:rsidRDefault="00631D73">
      <w:pPr>
        <w:snapToGrid w:val="0"/>
        <w:rPr>
          <w:rFonts w:ascii="仿宋_GB2312" w:eastAsia="仿宋_GB2312" w:hAnsi="宋体"/>
          <w:spacing w:val="-20"/>
        </w:rPr>
      </w:pPr>
    </w:p>
    <w:p w:rsidR="00631D73" w:rsidRDefault="00631D73">
      <w:pPr>
        <w:snapToGrid w:val="0"/>
        <w:rPr>
          <w:rFonts w:ascii="仿宋_GB2312" w:eastAsia="仿宋_GB2312" w:hAnsi="宋体"/>
          <w:spacing w:val="-20"/>
        </w:rPr>
      </w:pPr>
    </w:p>
    <w:p w:rsidR="00631D73" w:rsidRDefault="00631D73">
      <w:pPr>
        <w:snapToGrid w:val="0"/>
        <w:rPr>
          <w:rFonts w:ascii="仿宋_GB2312" w:eastAsia="仿宋_GB2312" w:hAnsi="宋体"/>
          <w:spacing w:val="-20"/>
        </w:rPr>
      </w:pPr>
    </w:p>
    <w:p w:rsidR="00631D73" w:rsidRDefault="00D36D24">
      <w:pPr>
        <w:snapToGrid w:val="0"/>
        <w:jc w:val="center"/>
        <w:rPr>
          <w:rFonts w:ascii="方正小标宋_GBK" w:eastAsia="方正小标宋_GBK" w:hAnsi="宋体"/>
          <w:spacing w:val="-20"/>
          <w:sz w:val="44"/>
          <w:szCs w:val="44"/>
        </w:rPr>
      </w:pPr>
      <w:r>
        <w:rPr>
          <w:rFonts w:ascii="方正小标宋_GBK" w:eastAsia="方正小标宋_GBK" w:hAnsi="宋体" w:hint="eastAsia"/>
          <w:spacing w:val="-20"/>
          <w:sz w:val="44"/>
          <w:szCs w:val="44"/>
        </w:rPr>
        <w:t>中南林业科技大学</w:t>
      </w:r>
    </w:p>
    <w:p w:rsidR="00631D73" w:rsidRDefault="00D36D24">
      <w:pPr>
        <w:snapToGrid w:val="0"/>
        <w:jc w:val="center"/>
        <w:rPr>
          <w:rFonts w:ascii="方正小标宋_GBK" w:eastAsia="方正小标宋_GBK" w:hAnsi="宋体"/>
          <w:spacing w:val="-20"/>
          <w:sz w:val="44"/>
          <w:szCs w:val="44"/>
        </w:rPr>
      </w:pPr>
      <w:r>
        <w:rPr>
          <w:rFonts w:ascii="方正小标宋_GBK" w:eastAsia="方正小标宋_GBK" w:hAnsi="宋体" w:hint="eastAsia"/>
          <w:spacing w:val="-20"/>
          <w:sz w:val="44"/>
          <w:szCs w:val="44"/>
        </w:rPr>
        <w:t>大学生研究性学习和创新性实验计划</w:t>
      </w:r>
    </w:p>
    <w:p w:rsidR="00631D73" w:rsidRDefault="00D36D24">
      <w:pPr>
        <w:snapToGrid w:val="0"/>
        <w:jc w:val="center"/>
        <w:rPr>
          <w:rFonts w:ascii="方正小标宋_GBK" w:eastAsia="方正小标宋_GBK" w:hAnsi="宋体"/>
          <w:sz w:val="44"/>
          <w:szCs w:val="44"/>
        </w:rPr>
      </w:pPr>
      <w:r>
        <w:rPr>
          <w:rFonts w:ascii="方正小标宋_GBK" w:eastAsia="方正小标宋_GBK" w:hAnsi="宋体" w:hint="eastAsia"/>
          <w:sz w:val="44"/>
          <w:szCs w:val="44"/>
        </w:rPr>
        <w:t>项  目  结  题  报  告</w:t>
      </w:r>
    </w:p>
    <w:p w:rsidR="00631D73" w:rsidRDefault="00631D73">
      <w:pPr>
        <w:pStyle w:val="a3"/>
        <w:adjustRightInd/>
        <w:snapToGrid/>
        <w:spacing w:line="560" w:lineRule="exact"/>
        <w:ind w:firstLine="0"/>
        <w:outlineLvl w:val="0"/>
        <w:rPr>
          <w:rFonts w:ascii="华文仿宋" w:eastAsia="华文仿宋" w:hAnsi="华文仿宋"/>
          <w:sz w:val="28"/>
          <w:szCs w:val="28"/>
        </w:rPr>
      </w:pPr>
    </w:p>
    <w:tbl>
      <w:tblPr>
        <w:tblW w:w="8508" w:type="dxa"/>
        <w:jc w:val="center"/>
        <w:tblLayout w:type="fixed"/>
        <w:tblLook w:val="04A0" w:firstRow="1" w:lastRow="0" w:firstColumn="1" w:lastColumn="0" w:noHBand="0" w:noVBand="1"/>
      </w:tblPr>
      <w:tblGrid>
        <w:gridCol w:w="2354"/>
        <w:gridCol w:w="6154"/>
      </w:tblGrid>
      <w:tr w:rsidR="00631D73">
        <w:trPr>
          <w:trHeight w:val="680"/>
          <w:jc w:val="center"/>
        </w:trPr>
        <w:tc>
          <w:tcPr>
            <w:tcW w:w="2354" w:type="dxa"/>
            <w:vAlign w:val="bottom"/>
          </w:tcPr>
          <w:p w:rsidR="00631D73" w:rsidRDefault="00D36D24">
            <w:pPr>
              <w:spacing w:line="400" w:lineRule="exact"/>
              <w:jc w:val="distribute"/>
            </w:pPr>
            <w:r>
              <w:rPr>
                <w:rFonts w:eastAsia="楷体_GB2312"/>
                <w:sz w:val="28"/>
              </w:rPr>
              <w:t>项目名称</w:t>
            </w:r>
          </w:p>
        </w:tc>
        <w:tc>
          <w:tcPr>
            <w:tcW w:w="6154" w:type="dxa"/>
            <w:tcBorders>
              <w:bottom w:val="single" w:sz="4" w:space="0" w:color="auto"/>
            </w:tcBorders>
            <w:vAlign w:val="bottom"/>
          </w:tcPr>
          <w:p w:rsidR="00631D73" w:rsidRPr="00861F92" w:rsidRDefault="00861F92" w:rsidP="00861F92">
            <w:pPr>
              <w:spacing w:line="400" w:lineRule="exact"/>
              <w:jc w:val="center"/>
              <w:rPr>
                <w:rFonts w:eastAsia="楷体_GB2312"/>
                <w:sz w:val="28"/>
              </w:rPr>
            </w:pPr>
            <w:r w:rsidRPr="00861F92">
              <w:rPr>
                <w:rFonts w:eastAsia="楷体_GB2312" w:hint="eastAsia"/>
                <w:sz w:val="28"/>
              </w:rPr>
              <w:t>一种适合薄壁框架件的吸附式专用夹具设计</w:t>
            </w:r>
          </w:p>
        </w:tc>
      </w:tr>
      <w:tr w:rsidR="00631D73">
        <w:trPr>
          <w:trHeight w:val="680"/>
          <w:jc w:val="center"/>
        </w:trPr>
        <w:tc>
          <w:tcPr>
            <w:tcW w:w="2354" w:type="dxa"/>
            <w:vAlign w:val="bottom"/>
          </w:tcPr>
          <w:p w:rsidR="00631D73" w:rsidRDefault="00D36D24">
            <w:pPr>
              <w:spacing w:line="400" w:lineRule="exact"/>
              <w:jc w:val="distribute"/>
            </w:pPr>
            <w:r>
              <w:rPr>
                <w:rFonts w:eastAsia="楷体_GB2312"/>
                <w:sz w:val="28"/>
              </w:rPr>
              <w:t>项目主持人</w:t>
            </w:r>
          </w:p>
        </w:tc>
        <w:tc>
          <w:tcPr>
            <w:tcW w:w="6154" w:type="dxa"/>
            <w:tcBorders>
              <w:top w:val="single" w:sz="4" w:space="0" w:color="auto"/>
              <w:bottom w:val="single" w:sz="4" w:space="0" w:color="auto"/>
            </w:tcBorders>
            <w:vAlign w:val="bottom"/>
          </w:tcPr>
          <w:p w:rsidR="00631D73" w:rsidRDefault="00861F92" w:rsidP="00861F92">
            <w:pPr>
              <w:spacing w:line="400" w:lineRule="exact"/>
              <w:jc w:val="center"/>
              <w:rPr>
                <w:rFonts w:eastAsia="黑体"/>
                <w:sz w:val="36"/>
                <w:szCs w:val="36"/>
              </w:rPr>
            </w:pPr>
            <w:proofErr w:type="gramStart"/>
            <w:r w:rsidRPr="00861F92">
              <w:rPr>
                <w:rFonts w:eastAsia="楷体_GB2312" w:hint="eastAsia"/>
                <w:sz w:val="28"/>
              </w:rPr>
              <w:t>尹</w:t>
            </w:r>
            <w:proofErr w:type="gramEnd"/>
            <w:r>
              <w:rPr>
                <w:rFonts w:eastAsia="楷体_GB2312" w:hint="eastAsia"/>
                <w:sz w:val="28"/>
              </w:rPr>
              <w:t xml:space="preserve"> </w:t>
            </w:r>
            <w:r w:rsidRPr="00861F92">
              <w:rPr>
                <w:rFonts w:eastAsia="楷体_GB2312" w:hint="eastAsia"/>
                <w:sz w:val="28"/>
              </w:rPr>
              <w:t>万</w:t>
            </w:r>
            <w:r>
              <w:rPr>
                <w:rFonts w:eastAsia="楷体_GB2312" w:hint="eastAsia"/>
                <w:sz w:val="28"/>
              </w:rPr>
              <w:t xml:space="preserve"> </w:t>
            </w:r>
            <w:r w:rsidRPr="00861F92">
              <w:rPr>
                <w:rFonts w:eastAsia="楷体_GB2312" w:hint="eastAsia"/>
                <w:sz w:val="28"/>
              </w:rPr>
              <w:t>武</w:t>
            </w:r>
          </w:p>
        </w:tc>
      </w:tr>
      <w:tr w:rsidR="00631D73">
        <w:trPr>
          <w:trHeight w:val="680"/>
          <w:jc w:val="center"/>
        </w:trPr>
        <w:tc>
          <w:tcPr>
            <w:tcW w:w="2354" w:type="dxa"/>
            <w:vAlign w:val="bottom"/>
          </w:tcPr>
          <w:p w:rsidR="00631D73" w:rsidRDefault="00D36D24">
            <w:pPr>
              <w:spacing w:line="400" w:lineRule="exact"/>
              <w:jc w:val="distribute"/>
            </w:pPr>
            <w:r>
              <w:rPr>
                <w:rFonts w:eastAsia="楷体_GB2312"/>
                <w:sz w:val="28"/>
              </w:rPr>
              <w:t>所在学校</w:t>
            </w:r>
            <w:r>
              <w:rPr>
                <w:rFonts w:eastAsia="楷体_GB2312" w:hint="eastAsia"/>
                <w:sz w:val="28"/>
              </w:rPr>
              <w:t>及</w:t>
            </w:r>
            <w:r>
              <w:rPr>
                <w:rFonts w:eastAsia="楷体_GB2312"/>
                <w:sz w:val="28"/>
              </w:rPr>
              <w:t>院系</w:t>
            </w:r>
          </w:p>
        </w:tc>
        <w:tc>
          <w:tcPr>
            <w:tcW w:w="6154" w:type="dxa"/>
            <w:tcBorders>
              <w:top w:val="single" w:sz="4" w:space="0" w:color="auto"/>
              <w:bottom w:val="single" w:sz="4" w:space="0" w:color="auto"/>
            </w:tcBorders>
            <w:vAlign w:val="bottom"/>
          </w:tcPr>
          <w:p w:rsidR="00631D73" w:rsidRDefault="00861F92" w:rsidP="00861F92">
            <w:pPr>
              <w:spacing w:line="400" w:lineRule="exact"/>
              <w:jc w:val="center"/>
              <w:rPr>
                <w:rFonts w:eastAsia="黑体"/>
                <w:sz w:val="36"/>
                <w:szCs w:val="36"/>
              </w:rPr>
            </w:pPr>
            <w:r w:rsidRPr="00861F92">
              <w:rPr>
                <w:rFonts w:eastAsia="楷体_GB2312" w:hint="eastAsia"/>
                <w:sz w:val="28"/>
              </w:rPr>
              <w:t>中南林业科技大学</w:t>
            </w:r>
            <w:r>
              <w:rPr>
                <w:rFonts w:eastAsia="楷体_GB2312" w:hint="eastAsia"/>
                <w:sz w:val="28"/>
              </w:rPr>
              <w:t xml:space="preserve"> </w:t>
            </w:r>
            <w:r w:rsidRPr="00861F92">
              <w:rPr>
                <w:rFonts w:eastAsia="楷体_GB2312" w:hint="eastAsia"/>
                <w:sz w:val="28"/>
              </w:rPr>
              <w:t>机电工程学院</w:t>
            </w:r>
          </w:p>
        </w:tc>
      </w:tr>
      <w:tr w:rsidR="00631D73">
        <w:trPr>
          <w:trHeight w:val="680"/>
          <w:jc w:val="center"/>
        </w:trPr>
        <w:tc>
          <w:tcPr>
            <w:tcW w:w="2354" w:type="dxa"/>
            <w:vAlign w:val="bottom"/>
          </w:tcPr>
          <w:p w:rsidR="00631D73" w:rsidRDefault="00D36D24">
            <w:pPr>
              <w:spacing w:line="400" w:lineRule="exact"/>
              <w:jc w:val="distribute"/>
              <w:rPr>
                <w:rFonts w:eastAsia="楷体_GB2312"/>
                <w:sz w:val="28"/>
              </w:rPr>
            </w:pPr>
            <w:r>
              <w:rPr>
                <w:rFonts w:eastAsia="楷体_GB2312"/>
                <w:sz w:val="28"/>
              </w:rPr>
              <w:t>项目级别</w:t>
            </w:r>
          </w:p>
        </w:tc>
        <w:tc>
          <w:tcPr>
            <w:tcW w:w="6154" w:type="dxa"/>
            <w:tcBorders>
              <w:top w:val="single" w:sz="4" w:space="0" w:color="auto"/>
              <w:bottom w:val="single" w:sz="4" w:space="0" w:color="auto"/>
            </w:tcBorders>
            <w:vAlign w:val="bottom"/>
          </w:tcPr>
          <w:p w:rsidR="00631D73" w:rsidRDefault="00861F92">
            <w:pPr>
              <w:spacing w:line="400" w:lineRule="exact"/>
              <w:jc w:val="center"/>
              <w:rPr>
                <w:rFonts w:eastAsia="楷体_GB2312"/>
                <w:sz w:val="28"/>
              </w:rPr>
            </w:pPr>
            <w:r>
              <w:rPr>
                <w:rFonts w:eastAsia="楷体_GB2312"/>
                <w:sz w:val="28"/>
              </w:rPr>
              <w:sym w:font="Wingdings 2" w:char="0052"/>
            </w:r>
            <w:r w:rsidR="00D36D24">
              <w:rPr>
                <w:rFonts w:eastAsia="楷体_GB2312"/>
                <w:sz w:val="28"/>
              </w:rPr>
              <w:t>国家级</w:t>
            </w:r>
            <w:r w:rsidR="00D36D24">
              <w:rPr>
                <w:rFonts w:eastAsia="楷体_GB2312"/>
                <w:sz w:val="28"/>
              </w:rPr>
              <w:t xml:space="preserve">      </w:t>
            </w:r>
            <w:r w:rsidR="00D36D24">
              <w:rPr>
                <w:rFonts w:eastAsia="楷体_GB2312"/>
                <w:sz w:val="44"/>
                <w:szCs w:val="44"/>
              </w:rPr>
              <w:t>□</w:t>
            </w:r>
            <w:r w:rsidR="00D36D24">
              <w:rPr>
                <w:rFonts w:eastAsia="楷体_GB2312"/>
                <w:sz w:val="28"/>
              </w:rPr>
              <w:t>省级</w:t>
            </w:r>
            <w:r w:rsidR="00D36D24">
              <w:rPr>
                <w:rFonts w:eastAsia="楷体_GB2312"/>
                <w:sz w:val="28"/>
              </w:rPr>
              <w:t xml:space="preserve">      </w:t>
            </w:r>
            <w:r w:rsidR="00D36D24">
              <w:rPr>
                <w:rFonts w:eastAsia="楷体_GB2312"/>
                <w:sz w:val="44"/>
                <w:szCs w:val="44"/>
              </w:rPr>
              <w:t xml:space="preserve"> □</w:t>
            </w:r>
            <w:r w:rsidR="00D36D24">
              <w:rPr>
                <w:rFonts w:eastAsia="楷体_GB2312"/>
                <w:sz w:val="28"/>
              </w:rPr>
              <w:t>校级</w:t>
            </w:r>
          </w:p>
        </w:tc>
      </w:tr>
      <w:tr w:rsidR="00631D73">
        <w:trPr>
          <w:trHeight w:val="680"/>
          <w:jc w:val="center"/>
        </w:trPr>
        <w:tc>
          <w:tcPr>
            <w:tcW w:w="2354" w:type="dxa"/>
            <w:vAlign w:val="bottom"/>
          </w:tcPr>
          <w:p w:rsidR="00631D73" w:rsidRDefault="00D36D24">
            <w:pPr>
              <w:spacing w:line="400" w:lineRule="exact"/>
              <w:jc w:val="distribute"/>
              <w:rPr>
                <w:rFonts w:eastAsia="楷体_GB2312"/>
                <w:sz w:val="28"/>
              </w:rPr>
            </w:pPr>
            <w:r>
              <w:rPr>
                <w:rFonts w:eastAsia="楷体_GB2312"/>
                <w:sz w:val="28"/>
              </w:rPr>
              <w:t>立项年份</w:t>
            </w:r>
          </w:p>
        </w:tc>
        <w:tc>
          <w:tcPr>
            <w:tcW w:w="6154" w:type="dxa"/>
            <w:tcBorders>
              <w:top w:val="single" w:sz="4" w:space="0" w:color="auto"/>
              <w:bottom w:val="single" w:sz="4" w:space="0" w:color="auto"/>
            </w:tcBorders>
            <w:vAlign w:val="bottom"/>
          </w:tcPr>
          <w:p w:rsidR="00631D73" w:rsidRDefault="00861F92" w:rsidP="00861F92">
            <w:pPr>
              <w:spacing w:line="400" w:lineRule="exact"/>
              <w:jc w:val="center"/>
            </w:pPr>
            <w:r w:rsidRPr="00861F92">
              <w:rPr>
                <w:rFonts w:eastAsia="楷体_GB2312"/>
                <w:sz w:val="28"/>
              </w:rPr>
              <w:t>2015</w:t>
            </w:r>
            <w:r w:rsidRPr="00861F92">
              <w:rPr>
                <w:rFonts w:eastAsia="楷体_GB2312" w:hint="eastAsia"/>
                <w:sz w:val="28"/>
              </w:rPr>
              <w:t>年</w:t>
            </w:r>
            <w:r w:rsidRPr="00861F92">
              <w:rPr>
                <w:rFonts w:eastAsia="楷体_GB2312" w:hint="eastAsia"/>
                <w:sz w:val="28"/>
              </w:rPr>
              <w:t>5</w:t>
            </w:r>
            <w:r w:rsidRPr="00861F92">
              <w:rPr>
                <w:rFonts w:eastAsia="楷体_GB2312" w:hint="eastAsia"/>
                <w:sz w:val="28"/>
              </w:rPr>
              <w:t>月</w:t>
            </w:r>
          </w:p>
        </w:tc>
      </w:tr>
      <w:tr w:rsidR="00631D73">
        <w:trPr>
          <w:trHeight w:val="680"/>
          <w:jc w:val="center"/>
        </w:trPr>
        <w:tc>
          <w:tcPr>
            <w:tcW w:w="2354" w:type="dxa"/>
            <w:vAlign w:val="bottom"/>
          </w:tcPr>
          <w:p w:rsidR="00631D73" w:rsidRDefault="00D36D24">
            <w:pPr>
              <w:spacing w:line="400" w:lineRule="exact"/>
              <w:jc w:val="distribute"/>
              <w:rPr>
                <w:rFonts w:eastAsia="楷体_GB2312"/>
                <w:sz w:val="28"/>
              </w:rPr>
            </w:pPr>
            <w:r>
              <w:rPr>
                <w:rFonts w:eastAsia="楷体_GB2312"/>
                <w:sz w:val="28"/>
              </w:rPr>
              <w:t>指导老师</w:t>
            </w:r>
          </w:p>
        </w:tc>
        <w:tc>
          <w:tcPr>
            <w:tcW w:w="6154" w:type="dxa"/>
            <w:tcBorders>
              <w:top w:val="single" w:sz="4" w:space="0" w:color="auto"/>
              <w:bottom w:val="single" w:sz="4" w:space="0" w:color="auto"/>
            </w:tcBorders>
            <w:vAlign w:val="bottom"/>
          </w:tcPr>
          <w:p w:rsidR="00631D73" w:rsidRDefault="00861F92" w:rsidP="00861F92">
            <w:pPr>
              <w:spacing w:line="400" w:lineRule="exact"/>
              <w:jc w:val="center"/>
            </w:pPr>
            <w:proofErr w:type="gramStart"/>
            <w:r w:rsidRPr="00861F92">
              <w:rPr>
                <w:rFonts w:eastAsia="楷体_GB2312" w:hint="eastAsia"/>
                <w:sz w:val="28"/>
              </w:rPr>
              <w:t>廖</w:t>
            </w:r>
            <w:proofErr w:type="gramEnd"/>
            <w:r w:rsidRPr="00861F92">
              <w:rPr>
                <w:rFonts w:eastAsia="楷体_GB2312" w:hint="eastAsia"/>
                <w:sz w:val="28"/>
              </w:rPr>
              <w:t xml:space="preserve"> </w:t>
            </w:r>
            <w:proofErr w:type="gramStart"/>
            <w:r w:rsidRPr="00861F92">
              <w:rPr>
                <w:rFonts w:eastAsia="楷体_GB2312" w:hint="eastAsia"/>
                <w:sz w:val="28"/>
              </w:rPr>
              <w:t>凯</w:t>
            </w:r>
            <w:proofErr w:type="gramEnd"/>
          </w:p>
        </w:tc>
      </w:tr>
      <w:tr w:rsidR="00631D73">
        <w:trPr>
          <w:trHeight w:val="680"/>
          <w:jc w:val="center"/>
        </w:trPr>
        <w:tc>
          <w:tcPr>
            <w:tcW w:w="2354" w:type="dxa"/>
            <w:vAlign w:val="bottom"/>
          </w:tcPr>
          <w:p w:rsidR="00631D73" w:rsidRDefault="00D36D24">
            <w:pPr>
              <w:spacing w:line="400" w:lineRule="exact"/>
              <w:jc w:val="distribute"/>
              <w:rPr>
                <w:rFonts w:eastAsia="楷体_GB2312"/>
                <w:sz w:val="28"/>
              </w:rPr>
            </w:pPr>
            <w:r>
              <w:rPr>
                <w:rFonts w:eastAsia="楷体_GB2312"/>
                <w:sz w:val="28"/>
              </w:rPr>
              <w:t>联系电话</w:t>
            </w:r>
          </w:p>
        </w:tc>
        <w:tc>
          <w:tcPr>
            <w:tcW w:w="6154" w:type="dxa"/>
            <w:tcBorders>
              <w:top w:val="single" w:sz="4" w:space="0" w:color="auto"/>
              <w:bottom w:val="single" w:sz="4" w:space="0" w:color="auto"/>
            </w:tcBorders>
            <w:vAlign w:val="bottom"/>
          </w:tcPr>
          <w:p w:rsidR="00631D73" w:rsidRDefault="00861F92" w:rsidP="00861F92">
            <w:pPr>
              <w:spacing w:line="400" w:lineRule="exact"/>
              <w:jc w:val="center"/>
            </w:pPr>
            <w:r w:rsidRPr="00861F92">
              <w:rPr>
                <w:rFonts w:eastAsia="楷体_GB2312"/>
                <w:sz w:val="28"/>
              </w:rPr>
              <w:t>13975165819</w:t>
            </w:r>
          </w:p>
        </w:tc>
      </w:tr>
      <w:tr w:rsidR="00631D73">
        <w:trPr>
          <w:trHeight w:val="680"/>
          <w:jc w:val="center"/>
        </w:trPr>
        <w:tc>
          <w:tcPr>
            <w:tcW w:w="2354" w:type="dxa"/>
            <w:vAlign w:val="bottom"/>
          </w:tcPr>
          <w:p w:rsidR="00631D73" w:rsidRDefault="00D36D24">
            <w:pPr>
              <w:spacing w:line="400" w:lineRule="exact"/>
              <w:jc w:val="distribute"/>
              <w:rPr>
                <w:rFonts w:eastAsia="楷体_GB2312"/>
                <w:sz w:val="28"/>
              </w:rPr>
            </w:pPr>
            <w:r>
              <w:rPr>
                <w:rFonts w:eastAsia="楷体_GB2312"/>
                <w:sz w:val="28"/>
              </w:rPr>
              <w:t>填表日期</w:t>
            </w:r>
          </w:p>
        </w:tc>
        <w:tc>
          <w:tcPr>
            <w:tcW w:w="6154" w:type="dxa"/>
            <w:tcBorders>
              <w:top w:val="single" w:sz="4" w:space="0" w:color="auto"/>
              <w:bottom w:val="single" w:sz="4" w:space="0" w:color="auto"/>
            </w:tcBorders>
            <w:vAlign w:val="bottom"/>
          </w:tcPr>
          <w:p w:rsidR="00631D73" w:rsidRDefault="00861F92" w:rsidP="00861F92">
            <w:pPr>
              <w:spacing w:line="400" w:lineRule="exact"/>
              <w:jc w:val="center"/>
            </w:pPr>
            <w:r w:rsidRPr="00861F92">
              <w:rPr>
                <w:rFonts w:eastAsia="楷体_GB2312"/>
                <w:sz w:val="28"/>
              </w:rPr>
              <w:t>2016</w:t>
            </w:r>
            <w:r w:rsidRPr="00861F92">
              <w:rPr>
                <w:rFonts w:eastAsia="楷体_GB2312" w:hint="eastAsia"/>
                <w:sz w:val="28"/>
              </w:rPr>
              <w:t>年</w:t>
            </w:r>
            <w:r w:rsidRPr="00861F92">
              <w:rPr>
                <w:rFonts w:eastAsia="楷体_GB2312"/>
                <w:sz w:val="28"/>
              </w:rPr>
              <w:t>9</w:t>
            </w:r>
            <w:r w:rsidRPr="00861F92">
              <w:rPr>
                <w:rFonts w:eastAsia="楷体_GB2312" w:hint="eastAsia"/>
                <w:sz w:val="28"/>
              </w:rPr>
              <w:t>月</w:t>
            </w:r>
            <w:r w:rsidRPr="00861F92">
              <w:rPr>
                <w:rFonts w:eastAsia="楷体_GB2312"/>
                <w:sz w:val="28"/>
              </w:rPr>
              <w:t>21</w:t>
            </w:r>
            <w:r w:rsidRPr="00861F92">
              <w:rPr>
                <w:rFonts w:eastAsia="楷体_GB2312" w:hint="eastAsia"/>
                <w:sz w:val="28"/>
              </w:rPr>
              <w:t>日</w:t>
            </w:r>
          </w:p>
        </w:tc>
      </w:tr>
    </w:tbl>
    <w:p w:rsidR="00631D73" w:rsidRDefault="00631D73">
      <w:pPr>
        <w:rPr>
          <w:rFonts w:ascii="方正姚体" w:eastAsia="方正姚体"/>
          <w:sz w:val="28"/>
        </w:rPr>
      </w:pPr>
    </w:p>
    <w:p w:rsidR="00631D73" w:rsidRDefault="00631D73" w:rsidP="00C42B72">
      <w:pPr>
        <w:rPr>
          <w:rFonts w:ascii="仿宋_GB2312"/>
        </w:rPr>
      </w:pPr>
    </w:p>
    <w:p w:rsidR="00C42B72" w:rsidRDefault="00C42B72" w:rsidP="00C42B72">
      <w:pPr>
        <w:rPr>
          <w:rFonts w:ascii="宋体" w:hAnsi="宋体"/>
          <w:sz w:val="28"/>
        </w:rPr>
      </w:pPr>
    </w:p>
    <w:p w:rsidR="00631D73" w:rsidRDefault="00631D73">
      <w:pPr>
        <w:rPr>
          <w:rFonts w:ascii="宋体" w:hAnsi="宋体"/>
          <w:sz w:val="28"/>
        </w:rPr>
      </w:pPr>
    </w:p>
    <w:p w:rsidR="00631D73" w:rsidRDefault="00D36D24">
      <w:pPr>
        <w:pStyle w:val="a3"/>
        <w:adjustRightInd/>
        <w:snapToGrid/>
        <w:spacing w:line="560" w:lineRule="exact"/>
        <w:ind w:firstLine="0"/>
        <w:jc w:val="center"/>
        <w:outlineLvl w:val="0"/>
        <w:rPr>
          <w:rFonts w:ascii="楷体_GB2312" w:eastAsia="楷体_GB2312" w:hAnsi="宋体"/>
          <w:b/>
          <w:sz w:val="36"/>
          <w:szCs w:val="32"/>
        </w:rPr>
      </w:pPr>
      <w:r>
        <w:rPr>
          <w:rFonts w:ascii="楷体_GB2312" w:eastAsia="楷体_GB2312" w:hAnsi="宋体" w:hint="eastAsia"/>
          <w:b/>
          <w:sz w:val="36"/>
          <w:szCs w:val="32"/>
        </w:rPr>
        <w:t>中南林业科技大学</w:t>
      </w:r>
    </w:p>
    <w:p w:rsidR="00631D73" w:rsidRDefault="00D36D24">
      <w:pPr>
        <w:jc w:val="center"/>
        <w:rPr>
          <w:rFonts w:ascii="楷体_GB2312" w:eastAsia="楷体_GB2312"/>
          <w:b/>
          <w:sz w:val="36"/>
        </w:rPr>
      </w:pPr>
      <w:r>
        <w:rPr>
          <w:rFonts w:ascii="楷体_GB2312" w:eastAsia="楷体_GB2312" w:hint="eastAsia"/>
          <w:b/>
          <w:spacing w:val="60"/>
          <w:sz w:val="36"/>
        </w:rPr>
        <w:t>教务处</w:t>
      </w:r>
      <w:r>
        <w:rPr>
          <w:rFonts w:ascii="楷体_GB2312" w:eastAsia="楷体_GB2312" w:hint="eastAsia"/>
          <w:b/>
          <w:sz w:val="36"/>
        </w:rPr>
        <w:t>制</w:t>
      </w:r>
    </w:p>
    <w:p w:rsidR="00631D73" w:rsidRDefault="00631D73" w:rsidP="00564276">
      <w:pPr>
        <w:pStyle w:val="a3"/>
        <w:adjustRightInd/>
        <w:snapToGrid/>
        <w:spacing w:line="560" w:lineRule="exact"/>
        <w:ind w:firstLine="0"/>
        <w:outlineLvl w:val="0"/>
        <w:rPr>
          <w:rFonts w:ascii="黑体" w:eastAsia="黑体" w:hAnsi="黑体"/>
          <w:sz w:val="28"/>
          <w:szCs w:val="28"/>
        </w:rPr>
      </w:pPr>
    </w:p>
    <w:p w:rsidR="00631D73" w:rsidRDefault="00D36D24" w:rsidP="0041722C">
      <w:pPr>
        <w:pStyle w:val="a3"/>
        <w:adjustRightInd/>
        <w:snapToGrid/>
        <w:spacing w:line="560" w:lineRule="exact"/>
        <w:ind w:firstLine="0"/>
        <w:outlineLvl w:val="0"/>
        <w:rPr>
          <w:rFonts w:ascii="黑体" w:eastAsia="黑体" w:hAnsi="黑体"/>
          <w:sz w:val="28"/>
          <w:szCs w:val="28"/>
        </w:rPr>
      </w:pPr>
      <w:r>
        <w:rPr>
          <w:rFonts w:ascii="黑体" w:eastAsia="黑体" w:hAnsi="黑体" w:hint="eastAsia"/>
          <w:sz w:val="28"/>
          <w:szCs w:val="28"/>
        </w:rPr>
        <w:lastRenderedPageBreak/>
        <w:t>一、基本情况</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655"/>
        <w:gridCol w:w="1560"/>
        <w:gridCol w:w="1230"/>
        <w:gridCol w:w="1440"/>
        <w:gridCol w:w="1753"/>
        <w:gridCol w:w="1530"/>
      </w:tblGrid>
      <w:tr w:rsidR="00631D73" w:rsidTr="003664C3">
        <w:trPr>
          <w:trHeight w:val="604"/>
          <w:jc w:val="center"/>
        </w:trPr>
        <w:tc>
          <w:tcPr>
            <w:tcW w:w="1242" w:type="dxa"/>
            <w:gridSpan w:val="2"/>
            <w:vAlign w:val="center"/>
          </w:tcPr>
          <w:p w:rsidR="00631D73" w:rsidRDefault="00D36D24">
            <w:pPr>
              <w:snapToGrid w:val="0"/>
              <w:rPr>
                <w:rFonts w:ascii="宋体" w:hAnsi="宋体"/>
                <w:sz w:val="24"/>
                <w:szCs w:val="24"/>
              </w:rPr>
            </w:pPr>
            <w:r>
              <w:rPr>
                <w:rFonts w:ascii="宋体" w:hAnsi="宋体" w:hint="eastAsia"/>
                <w:sz w:val="24"/>
                <w:szCs w:val="24"/>
              </w:rPr>
              <w:t>项目名称</w:t>
            </w:r>
          </w:p>
        </w:tc>
        <w:tc>
          <w:tcPr>
            <w:tcW w:w="7513" w:type="dxa"/>
            <w:gridSpan w:val="5"/>
            <w:vAlign w:val="center"/>
          </w:tcPr>
          <w:p w:rsidR="00631D73" w:rsidRPr="00861F92" w:rsidRDefault="00861F92" w:rsidP="00861F92">
            <w:pPr>
              <w:snapToGrid w:val="0"/>
              <w:spacing w:line="360" w:lineRule="auto"/>
              <w:jc w:val="center"/>
              <w:rPr>
                <w:rFonts w:ascii="仿宋" w:eastAsia="仿宋" w:hAnsi="仿宋"/>
                <w:sz w:val="24"/>
                <w:szCs w:val="24"/>
              </w:rPr>
            </w:pPr>
            <w:r w:rsidRPr="00861F92">
              <w:rPr>
                <w:rFonts w:ascii="仿宋" w:eastAsia="仿宋" w:hAnsi="仿宋" w:hint="eastAsia"/>
                <w:sz w:val="24"/>
                <w:szCs w:val="24"/>
              </w:rPr>
              <w:t>一种适合薄壁框架件的吸附式专用夹具设计</w:t>
            </w:r>
          </w:p>
        </w:tc>
      </w:tr>
      <w:tr w:rsidR="00631D73" w:rsidTr="003664C3">
        <w:trPr>
          <w:trHeight w:val="529"/>
          <w:jc w:val="center"/>
        </w:trPr>
        <w:tc>
          <w:tcPr>
            <w:tcW w:w="1242" w:type="dxa"/>
            <w:gridSpan w:val="2"/>
            <w:vAlign w:val="center"/>
          </w:tcPr>
          <w:p w:rsidR="00631D73" w:rsidRDefault="00D36D24">
            <w:pPr>
              <w:snapToGrid w:val="0"/>
              <w:rPr>
                <w:rFonts w:ascii="宋体" w:hAnsi="宋体"/>
                <w:sz w:val="24"/>
                <w:szCs w:val="24"/>
              </w:rPr>
            </w:pPr>
            <w:r>
              <w:rPr>
                <w:rFonts w:ascii="宋体" w:hAnsi="宋体" w:hint="eastAsia"/>
                <w:sz w:val="24"/>
                <w:szCs w:val="24"/>
              </w:rPr>
              <w:t>立项时间</w:t>
            </w:r>
          </w:p>
        </w:tc>
        <w:tc>
          <w:tcPr>
            <w:tcW w:w="2790" w:type="dxa"/>
            <w:gridSpan w:val="2"/>
            <w:vAlign w:val="center"/>
          </w:tcPr>
          <w:p w:rsidR="00631D73" w:rsidRDefault="00861F92">
            <w:pPr>
              <w:snapToGrid w:val="0"/>
              <w:jc w:val="center"/>
              <w:rPr>
                <w:rFonts w:ascii="宋体" w:hAnsi="宋体"/>
                <w:sz w:val="24"/>
                <w:szCs w:val="24"/>
              </w:rPr>
            </w:pPr>
            <w:r>
              <w:rPr>
                <w:rFonts w:ascii="宋体" w:hAnsi="宋体"/>
                <w:sz w:val="24"/>
                <w:szCs w:val="24"/>
              </w:rPr>
              <w:t>2015</w:t>
            </w:r>
            <w:r>
              <w:rPr>
                <w:rFonts w:ascii="宋体" w:hAnsi="宋体" w:hint="eastAsia"/>
                <w:sz w:val="24"/>
                <w:szCs w:val="24"/>
              </w:rPr>
              <w:t>年4月</w:t>
            </w:r>
          </w:p>
        </w:tc>
        <w:tc>
          <w:tcPr>
            <w:tcW w:w="1440" w:type="dxa"/>
            <w:vAlign w:val="center"/>
          </w:tcPr>
          <w:p w:rsidR="00631D73" w:rsidRDefault="00D36D24">
            <w:pPr>
              <w:snapToGrid w:val="0"/>
              <w:jc w:val="center"/>
              <w:rPr>
                <w:rFonts w:ascii="宋体" w:hAnsi="宋体"/>
                <w:sz w:val="24"/>
                <w:szCs w:val="24"/>
              </w:rPr>
            </w:pPr>
            <w:r>
              <w:rPr>
                <w:rFonts w:ascii="宋体" w:hAnsi="宋体" w:hint="eastAsia"/>
                <w:sz w:val="24"/>
                <w:szCs w:val="24"/>
              </w:rPr>
              <w:t>完成时间</w:t>
            </w:r>
          </w:p>
        </w:tc>
        <w:tc>
          <w:tcPr>
            <w:tcW w:w="3283" w:type="dxa"/>
            <w:gridSpan w:val="2"/>
            <w:vAlign w:val="center"/>
          </w:tcPr>
          <w:p w:rsidR="00631D73" w:rsidRDefault="001147E0">
            <w:pPr>
              <w:snapToGrid w:val="0"/>
              <w:jc w:val="center"/>
              <w:rPr>
                <w:rFonts w:ascii="宋体" w:hAnsi="宋体"/>
                <w:sz w:val="24"/>
                <w:szCs w:val="24"/>
              </w:rPr>
            </w:pPr>
            <w:r>
              <w:rPr>
                <w:rFonts w:ascii="宋体" w:hAnsi="宋体" w:hint="eastAsia"/>
                <w:sz w:val="24"/>
                <w:szCs w:val="24"/>
              </w:rPr>
              <w:t>2016年9月</w:t>
            </w:r>
          </w:p>
        </w:tc>
      </w:tr>
      <w:tr w:rsidR="00631D73" w:rsidTr="006F6971">
        <w:trPr>
          <w:trHeight w:val="545"/>
          <w:jc w:val="center"/>
        </w:trPr>
        <w:tc>
          <w:tcPr>
            <w:tcW w:w="587" w:type="dxa"/>
            <w:vMerge w:val="restart"/>
            <w:vAlign w:val="center"/>
          </w:tcPr>
          <w:p w:rsidR="00631D73" w:rsidRDefault="00D36D24">
            <w:pPr>
              <w:snapToGrid w:val="0"/>
              <w:jc w:val="center"/>
              <w:rPr>
                <w:rFonts w:ascii="宋体" w:hAnsi="宋体"/>
                <w:sz w:val="24"/>
                <w:szCs w:val="24"/>
              </w:rPr>
            </w:pPr>
            <w:r>
              <w:rPr>
                <w:rFonts w:ascii="宋体" w:hAnsi="宋体" w:hint="eastAsia"/>
                <w:sz w:val="24"/>
                <w:szCs w:val="24"/>
              </w:rPr>
              <w:t>项</w:t>
            </w:r>
          </w:p>
          <w:p w:rsidR="00631D73" w:rsidRDefault="00D36D24">
            <w:pPr>
              <w:snapToGrid w:val="0"/>
              <w:jc w:val="center"/>
              <w:rPr>
                <w:rFonts w:ascii="宋体" w:hAnsi="宋体"/>
                <w:sz w:val="24"/>
                <w:szCs w:val="24"/>
              </w:rPr>
            </w:pPr>
            <w:r>
              <w:rPr>
                <w:rFonts w:ascii="宋体" w:hAnsi="宋体" w:hint="eastAsia"/>
                <w:sz w:val="24"/>
                <w:szCs w:val="24"/>
              </w:rPr>
              <w:t>目</w:t>
            </w:r>
          </w:p>
          <w:p w:rsidR="00631D73" w:rsidRDefault="00D36D24">
            <w:pPr>
              <w:snapToGrid w:val="0"/>
              <w:jc w:val="center"/>
              <w:rPr>
                <w:rFonts w:ascii="宋体" w:hAnsi="宋体"/>
                <w:sz w:val="24"/>
                <w:szCs w:val="24"/>
              </w:rPr>
            </w:pPr>
            <w:r>
              <w:rPr>
                <w:rFonts w:ascii="宋体" w:hAnsi="宋体" w:hint="eastAsia"/>
                <w:sz w:val="24"/>
                <w:szCs w:val="24"/>
              </w:rPr>
              <w:t>主</w:t>
            </w:r>
          </w:p>
          <w:p w:rsidR="00631D73" w:rsidRDefault="00D36D24">
            <w:pPr>
              <w:snapToGrid w:val="0"/>
              <w:jc w:val="center"/>
              <w:rPr>
                <w:rFonts w:ascii="宋体" w:hAnsi="宋体"/>
                <w:sz w:val="24"/>
                <w:szCs w:val="24"/>
              </w:rPr>
            </w:pPr>
            <w:r>
              <w:rPr>
                <w:rFonts w:ascii="宋体" w:hAnsi="宋体" w:hint="eastAsia"/>
                <w:sz w:val="24"/>
                <w:szCs w:val="24"/>
              </w:rPr>
              <w:t>要</w:t>
            </w:r>
          </w:p>
          <w:p w:rsidR="00631D73" w:rsidRDefault="00D36D24">
            <w:pPr>
              <w:snapToGrid w:val="0"/>
              <w:jc w:val="center"/>
              <w:rPr>
                <w:rFonts w:ascii="宋体" w:hAnsi="宋体"/>
                <w:sz w:val="24"/>
                <w:szCs w:val="24"/>
              </w:rPr>
            </w:pPr>
            <w:proofErr w:type="gramStart"/>
            <w:r>
              <w:rPr>
                <w:rFonts w:ascii="宋体" w:hAnsi="宋体" w:hint="eastAsia"/>
                <w:sz w:val="24"/>
                <w:szCs w:val="24"/>
              </w:rPr>
              <w:t>研</w:t>
            </w:r>
            <w:proofErr w:type="gramEnd"/>
          </w:p>
          <w:p w:rsidR="00631D73" w:rsidRDefault="00D36D24">
            <w:pPr>
              <w:snapToGrid w:val="0"/>
              <w:jc w:val="center"/>
              <w:rPr>
                <w:rFonts w:ascii="宋体" w:hAnsi="宋体"/>
                <w:sz w:val="24"/>
                <w:szCs w:val="24"/>
              </w:rPr>
            </w:pPr>
            <w:r>
              <w:rPr>
                <w:rFonts w:ascii="宋体" w:hAnsi="宋体" w:hint="eastAsia"/>
                <w:sz w:val="24"/>
                <w:szCs w:val="24"/>
              </w:rPr>
              <w:t>究</w:t>
            </w:r>
          </w:p>
          <w:p w:rsidR="00631D73" w:rsidRDefault="00D36D24">
            <w:pPr>
              <w:snapToGrid w:val="0"/>
              <w:jc w:val="center"/>
              <w:rPr>
                <w:rFonts w:ascii="宋体" w:hAnsi="宋体"/>
                <w:sz w:val="24"/>
                <w:szCs w:val="24"/>
              </w:rPr>
            </w:pPr>
            <w:r>
              <w:rPr>
                <w:rFonts w:ascii="宋体" w:hAnsi="宋体" w:hint="eastAsia"/>
                <w:sz w:val="24"/>
                <w:szCs w:val="24"/>
              </w:rPr>
              <w:t>人</w:t>
            </w:r>
          </w:p>
          <w:p w:rsidR="00631D73" w:rsidRDefault="00D36D24">
            <w:pPr>
              <w:snapToGrid w:val="0"/>
              <w:jc w:val="center"/>
              <w:rPr>
                <w:rFonts w:ascii="宋体" w:hAnsi="宋体"/>
                <w:sz w:val="24"/>
                <w:szCs w:val="24"/>
              </w:rPr>
            </w:pPr>
            <w:r>
              <w:rPr>
                <w:rFonts w:ascii="宋体" w:hAnsi="宋体" w:hint="eastAsia"/>
                <w:sz w:val="24"/>
                <w:szCs w:val="24"/>
              </w:rPr>
              <w:t>员</w:t>
            </w:r>
          </w:p>
        </w:tc>
        <w:tc>
          <w:tcPr>
            <w:tcW w:w="655" w:type="dxa"/>
            <w:vAlign w:val="center"/>
          </w:tcPr>
          <w:p w:rsidR="00631D73" w:rsidRDefault="00D36D24">
            <w:pPr>
              <w:snapToGrid w:val="0"/>
              <w:jc w:val="center"/>
              <w:rPr>
                <w:rFonts w:ascii="宋体" w:hAnsi="宋体"/>
                <w:sz w:val="24"/>
                <w:szCs w:val="24"/>
              </w:rPr>
            </w:pPr>
            <w:r>
              <w:rPr>
                <w:rFonts w:ascii="宋体" w:hAnsi="宋体" w:hint="eastAsia"/>
                <w:sz w:val="24"/>
                <w:szCs w:val="24"/>
              </w:rPr>
              <w:t>序号</w:t>
            </w:r>
          </w:p>
        </w:tc>
        <w:tc>
          <w:tcPr>
            <w:tcW w:w="1560" w:type="dxa"/>
            <w:vAlign w:val="center"/>
          </w:tcPr>
          <w:p w:rsidR="00631D73" w:rsidRDefault="00D36D24">
            <w:pPr>
              <w:snapToGrid w:val="0"/>
              <w:jc w:val="center"/>
              <w:rPr>
                <w:rFonts w:ascii="宋体" w:hAnsi="宋体"/>
                <w:sz w:val="24"/>
                <w:szCs w:val="24"/>
              </w:rPr>
            </w:pPr>
            <w:r>
              <w:rPr>
                <w:rFonts w:ascii="宋体" w:hAnsi="宋体" w:hint="eastAsia"/>
                <w:sz w:val="24"/>
                <w:szCs w:val="24"/>
              </w:rPr>
              <w:t>姓  名</w:t>
            </w:r>
          </w:p>
        </w:tc>
        <w:tc>
          <w:tcPr>
            <w:tcW w:w="1230" w:type="dxa"/>
            <w:vAlign w:val="center"/>
          </w:tcPr>
          <w:p w:rsidR="00631D73" w:rsidRDefault="00D36D24">
            <w:pPr>
              <w:snapToGrid w:val="0"/>
              <w:jc w:val="center"/>
              <w:rPr>
                <w:rFonts w:ascii="宋体" w:hAnsi="宋体"/>
                <w:sz w:val="24"/>
                <w:szCs w:val="24"/>
              </w:rPr>
            </w:pPr>
            <w:r>
              <w:rPr>
                <w:rFonts w:ascii="宋体" w:hAnsi="宋体" w:hint="eastAsia"/>
                <w:sz w:val="24"/>
                <w:szCs w:val="24"/>
              </w:rPr>
              <w:t>学号</w:t>
            </w:r>
          </w:p>
        </w:tc>
        <w:tc>
          <w:tcPr>
            <w:tcW w:w="1440" w:type="dxa"/>
            <w:vAlign w:val="center"/>
          </w:tcPr>
          <w:p w:rsidR="00631D73" w:rsidRDefault="00D36D24">
            <w:pPr>
              <w:snapToGrid w:val="0"/>
              <w:jc w:val="center"/>
              <w:rPr>
                <w:rFonts w:ascii="宋体" w:hAnsi="宋体"/>
                <w:sz w:val="24"/>
                <w:szCs w:val="24"/>
              </w:rPr>
            </w:pPr>
            <w:r>
              <w:rPr>
                <w:rFonts w:ascii="宋体" w:hAnsi="宋体" w:hint="eastAsia"/>
                <w:sz w:val="24"/>
                <w:szCs w:val="24"/>
              </w:rPr>
              <w:t>专业班级</w:t>
            </w:r>
          </w:p>
        </w:tc>
        <w:tc>
          <w:tcPr>
            <w:tcW w:w="1753" w:type="dxa"/>
            <w:vAlign w:val="center"/>
          </w:tcPr>
          <w:p w:rsidR="00631D73" w:rsidRDefault="00D36D24">
            <w:pPr>
              <w:snapToGrid w:val="0"/>
              <w:jc w:val="center"/>
              <w:rPr>
                <w:rFonts w:ascii="宋体" w:hAnsi="宋体"/>
                <w:sz w:val="24"/>
                <w:szCs w:val="24"/>
              </w:rPr>
            </w:pPr>
            <w:r>
              <w:rPr>
                <w:rFonts w:ascii="宋体" w:hAnsi="宋体" w:hint="eastAsia"/>
                <w:sz w:val="24"/>
                <w:szCs w:val="24"/>
              </w:rPr>
              <w:t>所在院（系）</w:t>
            </w:r>
          </w:p>
        </w:tc>
        <w:tc>
          <w:tcPr>
            <w:tcW w:w="1530" w:type="dxa"/>
            <w:vAlign w:val="center"/>
          </w:tcPr>
          <w:p w:rsidR="00631D73" w:rsidRDefault="00D36D24">
            <w:pPr>
              <w:snapToGrid w:val="0"/>
              <w:jc w:val="center"/>
              <w:rPr>
                <w:rFonts w:ascii="宋体" w:hAnsi="宋体"/>
                <w:sz w:val="24"/>
                <w:szCs w:val="24"/>
              </w:rPr>
            </w:pPr>
            <w:r>
              <w:rPr>
                <w:rFonts w:ascii="宋体" w:hAnsi="宋体" w:hint="eastAsia"/>
                <w:sz w:val="24"/>
                <w:szCs w:val="24"/>
              </w:rPr>
              <w:t>项目中的</w:t>
            </w:r>
          </w:p>
          <w:p w:rsidR="00631D73" w:rsidRDefault="00D36D24">
            <w:pPr>
              <w:snapToGrid w:val="0"/>
              <w:jc w:val="center"/>
              <w:rPr>
                <w:rFonts w:ascii="宋体" w:hAnsi="宋体"/>
                <w:sz w:val="24"/>
                <w:szCs w:val="24"/>
              </w:rPr>
            </w:pPr>
            <w:r>
              <w:rPr>
                <w:rFonts w:ascii="宋体" w:hAnsi="宋体" w:hint="eastAsia"/>
                <w:sz w:val="24"/>
                <w:szCs w:val="24"/>
              </w:rPr>
              <w:t>分    工</w:t>
            </w:r>
          </w:p>
        </w:tc>
      </w:tr>
      <w:tr w:rsidR="004F6796" w:rsidTr="006F6971">
        <w:trPr>
          <w:trHeight w:val="660"/>
          <w:jc w:val="center"/>
        </w:trPr>
        <w:tc>
          <w:tcPr>
            <w:tcW w:w="587" w:type="dxa"/>
            <w:vMerge/>
            <w:vAlign w:val="center"/>
          </w:tcPr>
          <w:p w:rsidR="004F6796" w:rsidRDefault="004F6796" w:rsidP="004F6796">
            <w:pPr>
              <w:snapToGrid w:val="0"/>
              <w:rPr>
                <w:rFonts w:ascii="宋体" w:hAnsi="宋体"/>
                <w:sz w:val="24"/>
                <w:szCs w:val="24"/>
              </w:rPr>
            </w:pPr>
          </w:p>
        </w:tc>
        <w:tc>
          <w:tcPr>
            <w:tcW w:w="655" w:type="dxa"/>
            <w:vAlign w:val="center"/>
          </w:tcPr>
          <w:p w:rsidR="004F6796" w:rsidRDefault="004F6796" w:rsidP="004F6796">
            <w:pPr>
              <w:snapToGrid w:val="0"/>
              <w:jc w:val="center"/>
              <w:rPr>
                <w:rFonts w:ascii="宋体" w:hAnsi="宋体"/>
                <w:sz w:val="24"/>
                <w:szCs w:val="24"/>
              </w:rPr>
            </w:pPr>
            <w:r>
              <w:rPr>
                <w:rFonts w:ascii="宋体" w:hAnsi="宋体" w:hint="eastAsia"/>
                <w:sz w:val="24"/>
                <w:szCs w:val="24"/>
              </w:rPr>
              <w:t>1</w:t>
            </w:r>
          </w:p>
        </w:tc>
        <w:tc>
          <w:tcPr>
            <w:tcW w:w="1560" w:type="dxa"/>
            <w:vAlign w:val="center"/>
          </w:tcPr>
          <w:p w:rsidR="004F6796" w:rsidRDefault="004F6796" w:rsidP="004F6796">
            <w:pPr>
              <w:snapToGrid w:val="0"/>
              <w:jc w:val="center"/>
              <w:rPr>
                <w:rFonts w:ascii="宋体" w:hAnsi="宋体"/>
                <w:sz w:val="24"/>
                <w:szCs w:val="24"/>
              </w:rPr>
            </w:pPr>
            <w:r>
              <w:rPr>
                <w:rFonts w:ascii="宋体" w:hAnsi="宋体" w:hint="eastAsia"/>
                <w:sz w:val="24"/>
                <w:szCs w:val="24"/>
              </w:rPr>
              <w:t>尹万武</w:t>
            </w:r>
          </w:p>
        </w:tc>
        <w:tc>
          <w:tcPr>
            <w:tcW w:w="1230" w:type="dxa"/>
            <w:vAlign w:val="center"/>
          </w:tcPr>
          <w:p w:rsidR="004F6796" w:rsidRDefault="004F6796" w:rsidP="004F6796">
            <w:pPr>
              <w:snapToGrid w:val="0"/>
              <w:jc w:val="center"/>
              <w:rPr>
                <w:rFonts w:ascii="宋体" w:hAnsi="宋体"/>
                <w:sz w:val="24"/>
                <w:szCs w:val="24"/>
              </w:rPr>
            </w:pPr>
            <w:r>
              <w:rPr>
                <w:rFonts w:ascii="宋体" w:hAnsi="宋体"/>
                <w:sz w:val="24"/>
                <w:szCs w:val="24"/>
              </w:rPr>
              <w:t>20131462</w:t>
            </w:r>
          </w:p>
        </w:tc>
        <w:tc>
          <w:tcPr>
            <w:tcW w:w="1440" w:type="dxa"/>
            <w:vAlign w:val="center"/>
          </w:tcPr>
          <w:p w:rsidR="004F6796" w:rsidRDefault="004F6796" w:rsidP="004F6796">
            <w:pPr>
              <w:snapToGrid w:val="0"/>
              <w:jc w:val="center"/>
              <w:rPr>
                <w:rFonts w:ascii="宋体" w:hAnsi="宋体"/>
                <w:sz w:val="24"/>
                <w:szCs w:val="24"/>
              </w:rPr>
            </w:pPr>
            <w:r>
              <w:rPr>
                <w:rFonts w:ascii="宋体" w:hAnsi="宋体" w:hint="eastAsia"/>
                <w:sz w:val="24"/>
                <w:szCs w:val="24"/>
              </w:rPr>
              <w:t>机械设计制造及其自动化1班</w:t>
            </w:r>
          </w:p>
        </w:tc>
        <w:tc>
          <w:tcPr>
            <w:tcW w:w="1753" w:type="dxa"/>
            <w:vAlign w:val="center"/>
          </w:tcPr>
          <w:p w:rsidR="004F6796" w:rsidRDefault="004F6796" w:rsidP="004F6796">
            <w:pPr>
              <w:snapToGrid w:val="0"/>
              <w:jc w:val="center"/>
              <w:rPr>
                <w:rFonts w:ascii="宋体" w:hAnsi="宋体"/>
                <w:sz w:val="24"/>
                <w:szCs w:val="24"/>
              </w:rPr>
            </w:pPr>
            <w:r>
              <w:rPr>
                <w:rFonts w:ascii="宋体" w:hAnsi="宋体" w:hint="eastAsia"/>
                <w:sz w:val="24"/>
                <w:szCs w:val="24"/>
              </w:rPr>
              <w:t>机电工程学院</w:t>
            </w:r>
          </w:p>
        </w:tc>
        <w:tc>
          <w:tcPr>
            <w:tcW w:w="1530" w:type="dxa"/>
            <w:vAlign w:val="center"/>
          </w:tcPr>
          <w:p w:rsidR="004F6796" w:rsidRPr="004F6796" w:rsidRDefault="00887E59" w:rsidP="004F6796">
            <w:pPr>
              <w:jc w:val="center"/>
              <w:rPr>
                <w:sz w:val="24"/>
              </w:rPr>
            </w:pPr>
            <w:r>
              <w:rPr>
                <w:rFonts w:hint="eastAsia"/>
                <w:sz w:val="24"/>
              </w:rPr>
              <w:t>项目</w:t>
            </w:r>
            <w:r w:rsidR="004F6796" w:rsidRPr="004F6796">
              <w:rPr>
                <w:rFonts w:hint="eastAsia"/>
                <w:sz w:val="24"/>
              </w:rPr>
              <w:t>负责人</w:t>
            </w:r>
          </w:p>
        </w:tc>
      </w:tr>
      <w:tr w:rsidR="004F6796" w:rsidTr="006F6971">
        <w:trPr>
          <w:trHeight w:val="660"/>
          <w:jc w:val="center"/>
        </w:trPr>
        <w:tc>
          <w:tcPr>
            <w:tcW w:w="587" w:type="dxa"/>
            <w:vMerge/>
            <w:vAlign w:val="center"/>
          </w:tcPr>
          <w:p w:rsidR="004F6796" w:rsidRDefault="004F6796" w:rsidP="004F6796">
            <w:pPr>
              <w:snapToGrid w:val="0"/>
              <w:rPr>
                <w:rFonts w:ascii="宋体" w:hAnsi="宋体"/>
                <w:sz w:val="24"/>
                <w:szCs w:val="24"/>
              </w:rPr>
            </w:pPr>
          </w:p>
        </w:tc>
        <w:tc>
          <w:tcPr>
            <w:tcW w:w="655" w:type="dxa"/>
            <w:vAlign w:val="center"/>
          </w:tcPr>
          <w:p w:rsidR="004F6796" w:rsidRDefault="004F6796" w:rsidP="004F6796">
            <w:pPr>
              <w:snapToGrid w:val="0"/>
              <w:jc w:val="center"/>
              <w:rPr>
                <w:rFonts w:ascii="宋体" w:hAnsi="宋体"/>
                <w:sz w:val="24"/>
                <w:szCs w:val="24"/>
              </w:rPr>
            </w:pPr>
            <w:r>
              <w:rPr>
                <w:rFonts w:ascii="宋体" w:hAnsi="宋体" w:hint="eastAsia"/>
                <w:sz w:val="24"/>
                <w:szCs w:val="24"/>
              </w:rPr>
              <w:t>2</w:t>
            </w:r>
          </w:p>
        </w:tc>
        <w:tc>
          <w:tcPr>
            <w:tcW w:w="1560" w:type="dxa"/>
            <w:vAlign w:val="center"/>
          </w:tcPr>
          <w:p w:rsidR="004F6796" w:rsidRDefault="004F6796" w:rsidP="004F6796">
            <w:pPr>
              <w:snapToGrid w:val="0"/>
              <w:jc w:val="center"/>
              <w:rPr>
                <w:rFonts w:ascii="宋体" w:hAnsi="宋体"/>
                <w:sz w:val="24"/>
                <w:szCs w:val="24"/>
              </w:rPr>
            </w:pPr>
            <w:r>
              <w:rPr>
                <w:rFonts w:ascii="宋体" w:hAnsi="宋体" w:hint="eastAsia"/>
                <w:sz w:val="24"/>
                <w:szCs w:val="24"/>
              </w:rPr>
              <w:t>薛连峰</w:t>
            </w:r>
          </w:p>
        </w:tc>
        <w:tc>
          <w:tcPr>
            <w:tcW w:w="1230" w:type="dxa"/>
            <w:vAlign w:val="center"/>
          </w:tcPr>
          <w:p w:rsidR="004F6796" w:rsidRDefault="004F6796" w:rsidP="004F6796">
            <w:pPr>
              <w:snapToGrid w:val="0"/>
              <w:jc w:val="center"/>
              <w:rPr>
                <w:rFonts w:ascii="宋体" w:hAnsi="宋体"/>
                <w:sz w:val="24"/>
                <w:szCs w:val="24"/>
              </w:rPr>
            </w:pPr>
            <w:r>
              <w:rPr>
                <w:rFonts w:ascii="宋体" w:hAnsi="宋体"/>
                <w:sz w:val="24"/>
                <w:szCs w:val="24"/>
              </w:rPr>
              <w:t>20131460</w:t>
            </w:r>
          </w:p>
        </w:tc>
        <w:tc>
          <w:tcPr>
            <w:tcW w:w="1440" w:type="dxa"/>
            <w:vAlign w:val="center"/>
          </w:tcPr>
          <w:p w:rsidR="004F6796" w:rsidRDefault="004F6796" w:rsidP="004F6796">
            <w:pPr>
              <w:snapToGrid w:val="0"/>
              <w:jc w:val="center"/>
              <w:rPr>
                <w:rFonts w:ascii="宋体" w:hAnsi="宋体"/>
                <w:sz w:val="24"/>
                <w:szCs w:val="24"/>
              </w:rPr>
            </w:pPr>
            <w:r>
              <w:rPr>
                <w:rFonts w:ascii="宋体" w:hAnsi="宋体" w:hint="eastAsia"/>
                <w:sz w:val="24"/>
                <w:szCs w:val="24"/>
              </w:rPr>
              <w:t>机械设计制造及其自动化1班</w:t>
            </w:r>
          </w:p>
        </w:tc>
        <w:tc>
          <w:tcPr>
            <w:tcW w:w="1753" w:type="dxa"/>
            <w:vAlign w:val="center"/>
          </w:tcPr>
          <w:p w:rsidR="004F6796" w:rsidRDefault="004F6796" w:rsidP="004F6796">
            <w:pPr>
              <w:snapToGrid w:val="0"/>
              <w:jc w:val="center"/>
              <w:rPr>
                <w:rFonts w:ascii="宋体" w:hAnsi="宋体"/>
                <w:sz w:val="24"/>
                <w:szCs w:val="24"/>
              </w:rPr>
            </w:pPr>
            <w:r>
              <w:rPr>
                <w:rFonts w:ascii="宋体" w:hAnsi="宋体" w:hint="eastAsia"/>
                <w:sz w:val="24"/>
                <w:szCs w:val="24"/>
              </w:rPr>
              <w:t>机电工程学院</w:t>
            </w:r>
          </w:p>
        </w:tc>
        <w:tc>
          <w:tcPr>
            <w:tcW w:w="1530" w:type="dxa"/>
            <w:vAlign w:val="center"/>
          </w:tcPr>
          <w:p w:rsidR="004F6796" w:rsidRPr="004F6796" w:rsidRDefault="004F6796" w:rsidP="004F6796">
            <w:pPr>
              <w:jc w:val="center"/>
              <w:rPr>
                <w:sz w:val="24"/>
              </w:rPr>
            </w:pPr>
            <w:r w:rsidRPr="004F6796">
              <w:rPr>
                <w:rFonts w:hint="eastAsia"/>
                <w:sz w:val="24"/>
              </w:rPr>
              <w:t>论文负责人</w:t>
            </w:r>
          </w:p>
        </w:tc>
      </w:tr>
      <w:tr w:rsidR="004F6796" w:rsidTr="006F6971">
        <w:trPr>
          <w:trHeight w:val="660"/>
          <w:jc w:val="center"/>
        </w:trPr>
        <w:tc>
          <w:tcPr>
            <w:tcW w:w="587" w:type="dxa"/>
            <w:vMerge/>
            <w:vAlign w:val="center"/>
          </w:tcPr>
          <w:p w:rsidR="004F6796" w:rsidRDefault="004F6796" w:rsidP="004F6796">
            <w:pPr>
              <w:snapToGrid w:val="0"/>
              <w:rPr>
                <w:rFonts w:ascii="宋体" w:hAnsi="宋体"/>
                <w:sz w:val="24"/>
                <w:szCs w:val="24"/>
              </w:rPr>
            </w:pPr>
          </w:p>
        </w:tc>
        <w:tc>
          <w:tcPr>
            <w:tcW w:w="655" w:type="dxa"/>
            <w:vAlign w:val="center"/>
          </w:tcPr>
          <w:p w:rsidR="004F6796" w:rsidRDefault="004F6796" w:rsidP="004F6796">
            <w:pPr>
              <w:snapToGrid w:val="0"/>
              <w:jc w:val="center"/>
              <w:rPr>
                <w:rFonts w:ascii="宋体" w:hAnsi="宋体"/>
                <w:sz w:val="24"/>
                <w:szCs w:val="24"/>
              </w:rPr>
            </w:pPr>
            <w:r>
              <w:rPr>
                <w:rFonts w:ascii="宋体" w:hAnsi="宋体" w:hint="eastAsia"/>
                <w:sz w:val="24"/>
                <w:szCs w:val="24"/>
              </w:rPr>
              <w:t>3</w:t>
            </w:r>
          </w:p>
        </w:tc>
        <w:tc>
          <w:tcPr>
            <w:tcW w:w="1560" w:type="dxa"/>
            <w:vAlign w:val="center"/>
          </w:tcPr>
          <w:p w:rsidR="004F6796" w:rsidRDefault="004F6796" w:rsidP="004F6796">
            <w:pPr>
              <w:snapToGrid w:val="0"/>
              <w:jc w:val="center"/>
              <w:rPr>
                <w:rFonts w:ascii="宋体" w:hAnsi="宋体"/>
                <w:sz w:val="24"/>
                <w:szCs w:val="24"/>
              </w:rPr>
            </w:pPr>
            <w:r>
              <w:rPr>
                <w:rFonts w:ascii="宋体" w:hAnsi="宋体" w:hint="eastAsia"/>
                <w:sz w:val="24"/>
                <w:szCs w:val="24"/>
              </w:rPr>
              <w:t>杨 政</w:t>
            </w:r>
          </w:p>
        </w:tc>
        <w:tc>
          <w:tcPr>
            <w:tcW w:w="1230" w:type="dxa"/>
            <w:vAlign w:val="center"/>
          </w:tcPr>
          <w:p w:rsidR="004F6796" w:rsidRDefault="004F6796" w:rsidP="004F6796">
            <w:pPr>
              <w:snapToGrid w:val="0"/>
              <w:jc w:val="center"/>
              <w:rPr>
                <w:rFonts w:ascii="宋体" w:hAnsi="宋体"/>
                <w:sz w:val="24"/>
                <w:szCs w:val="24"/>
              </w:rPr>
            </w:pPr>
            <w:r>
              <w:rPr>
                <w:rFonts w:ascii="宋体" w:hAnsi="宋体"/>
                <w:sz w:val="24"/>
                <w:szCs w:val="24"/>
              </w:rPr>
              <w:t>20131461</w:t>
            </w:r>
          </w:p>
        </w:tc>
        <w:tc>
          <w:tcPr>
            <w:tcW w:w="1440" w:type="dxa"/>
            <w:vAlign w:val="center"/>
          </w:tcPr>
          <w:p w:rsidR="004F6796" w:rsidRDefault="004F6796" w:rsidP="004F6796">
            <w:pPr>
              <w:snapToGrid w:val="0"/>
              <w:jc w:val="center"/>
              <w:rPr>
                <w:rFonts w:ascii="宋体" w:hAnsi="宋体"/>
                <w:sz w:val="24"/>
                <w:szCs w:val="24"/>
              </w:rPr>
            </w:pPr>
            <w:r>
              <w:rPr>
                <w:rFonts w:ascii="宋体" w:hAnsi="宋体" w:hint="eastAsia"/>
                <w:sz w:val="24"/>
                <w:szCs w:val="24"/>
              </w:rPr>
              <w:t>机械设计制造及其自动化1班</w:t>
            </w:r>
          </w:p>
        </w:tc>
        <w:tc>
          <w:tcPr>
            <w:tcW w:w="1753" w:type="dxa"/>
            <w:vAlign w:val="center"/>
          </w:tcPr>
          <w:p w:rsidR="004F6796" w:rsidRDefault="004F6796" w:rsidP="004F6796">
            <w:pPr>
              <w:snapToGrid w:val="0"/>
              <w:jc w:val="center"/>
              <w:rPr>
                <w:rFonts w:ascii="宋体" w:hAnsi="宋体"/>
                <w:sz w:val="24"/>
                <w:szCs w:val="24"/>
              </w:rPr>
            </w:pPr>
            <w:r>
              <w:rPr>
                <w:rFonts w:ascii="宋体" w:hAnsi="宋体" w:hint="eastAsia"/>
                <w:sz w:val="24"/>
                <w:szCs w:val="24"/>
              </w:rPr>
              <w:t>机电工程学院</w:t>
            </w:r>
          </w:p>
        </w:tc>
        <w:tc>
          <w:tcPr>
            <w:tcW w:w="1530" w:type="dxa"/>
            <w:vAlign w:val="center"/>
          </w:tcPr>
          <w:p w:rsidR="004F6796" w:rsidRPr="004F6796" w:rsidRDefault="004F6796" w:rsidP="004F6796">
            <w:pPr>
              <w:jc w:val="center"/>
              <w:rPr>
                <w:sz w:val="24"/>
              </w:rPr>
            </w:pPr>
            <w:r w:rsidRPr="004F6796">
              <w:rPr>
                <w:rFonts w:hint="eastAsia"/>
                <w:sz w:val="24"/>
              </w:rPr>
              <w:t>制图负责人</w:t>
            </w:r>
          </w:p>
        </w:tc>
      </w:tr>
      <w:tr w:rsidR="004F6796" w:rsidTr="006F6971">
        <w:trPr>
          <w:trHeight w:val="660"/>
          <w:jc w:val="center"/>
        </w:trPr>
        <w:tc>
          <w:tcPr>
            <w:tcW w:w="587" w:type="dxa"/>
            <w:vMerge/>
            <w:vAlign w:val="center"/>
          </w:tcPr>
          <w:p w:rsidR="004F6796" w:rsidRDefault="004F6796" w:rsidP="004F6796">
            <w:pPr>
              <w:snapToGrid w:val="0"/>
              <w:rPr>
                <w:rFonts w:ascii="宋体" w:hAnsi="宋体"/>
                <w:sz w:val="24"/>
                <w:szCs w:val="24"/>
              </w:rPr>
            </w:pPr>
          </w:p>
        </w:tc>
        <w:tc>
          <w:tcPr>
            <w:tcW w:w="655" w:type="dxa"/>
            <w:vAlign w:val="center"/>
          </w:tcPr>
          <w:p w:rsidR="004F6796" w:rsidRDefault="004F6796" w:rsidP="004F6796">
            <w:pPr>
              <w:snapToGrid w:val="0"/>
              <w:jc w:val="center"/>
              <w:rPr>
                <w:rFonts w:ascii="宋体" w:hAnsi="宋体"/>
                <w:sz w:val="24"/>
                <w:szCs w:val="24"/>
              </w:rPr>
            </w:pPr>
            <w:r>
              <w:rPr>
                <w:rFonts w:ascii="宋体" w:hAnsi="宋体" w:hint="eastAsia"/>
                <w:sz w:val="24"/>
                <w:szCs w:val="24"/>
              </w:rPr>
              <w:t>4</w:t>
            </w:r>
          </w:p>
        </w:tc>
        <w:tc>
          <w:tcPr>
            <w:tcW w:w="1560" w:type="dxa"/>
            <w:vAlign w:val="center"/>
          </w:tcPr>
          <w:p w:rsidR="004F6796" w:rsidRDefault="004F6796" w:rsidP="004F6796">
            <w:pPr>
              <w:snapToGrid w:val="0"/>
              <w:jc w:val="center"/>
              <w:rPr>
                <w:rFonts w:ascii="宋体" w:hAnsi="宋体"/>
                <w:sz w:val="24"/>
                <w:szCs w:val="24"/>
              </w:rPr>
            </w:pPr>
            <w:r>
              <w:rPr>
                <w:rFonts w:ascii="宋体" w:hAnsi="宋体" w:hint="eastAsia"/>
                <w:sz w:val="24"/>
                <w:szCs w:val="24"/>
              </w:rPr>
              <w:t>杜 攀</w:t>
            </w:r>
          </w:p>
        </w:tc>
        <w:tc>
          <w:tcPr>
            <w:tcW w:w="1230" w:type="dxa"/>
            <w:vAlign w:val="center"/>
          </w:tcPr>
          <w:p w:rsidR="004F6796" w:rsidRDefault="004F6796" w:rsidP="004F6796">
            <w:pPr>
              <w:snapToGrid w:val="0"/>
              <w:jc w:val="center"/>
              <w:rPr>
                <w:rFonts w:ascii="宋体" w:hAnsi="宋体"/>
                <w:sz w:val="24"/>
                <w:szCs w:val="24"/>
              </w:rPr>
            </w:pPr>
            <w:r w:rsidRPr="001147E0">
              <w:rPr>
                <w:rFonts w:ascii="宋体" w:hAnsi="宋体"/>
                <w:sz w:val="24"/>
                <w:szCs w:val="24"/>
              </w:rPr>
              <w:t>20131597</w:t>
            </w:r>
          </w:p>
        </w:tc>
        <w:tc>
          <w:tcPr>
            <w:tcW w:w="1440" w:type="dxa"/>
            <w:vAlign w:val="center"/>
          </w:tcPr>
          <w:p w:rsidR="004F6796" w:rsidRDefault="004F6796" w:rsidP="004F6796">
            <w:pPr>
              <w:snapToGrid w:val="0"/>
              <w:jc w:val="center"/>
              <w:rPr>
                <w:rFonts w:ascii="宋体" w:hAnsi="宋体"/>
                <w:sz w:val="24"/>
                <w:szCs w:val="24"/>
              </w:rPr>
            </w:pPr>
            <w:r>
              <w:rPr>
                <w:rFonts w:ascii="宋体" w:hAnsi="宋体" w:hint="eastAsia"/>
                <w:sz w:val="24"/>
                <w:szCs w:val="24"/>
              </w:rPr>
              <w:t>机械设计制造及其自动化6班</w:t>
            </w:r>
          </w:p>
        </w:tc>
        <w:tc>
          <w:tcPr>
            <w:tcW w:w="1753" w:type="dxa"/>
            <w:vAlign w:val="center"/>
          </w:tcPr>
          <w:p w:rsidR="004F6796" w:rsidRDefault="004F6796" w:rsidP="004F6796">
            <w:pPr>
              <w:snapToGrid w:val="0"/>
              <w:jc w:val="center"/>
              <w:rPr>
                <w:rFonts w:ascii="宋体" w:hAnsi="宋体"/>
                <w:sz w:val="24"/>
                <w:szCs w:val="24"/>
              </w:rPr>
            </w:pPr>
            <w:r>
              <w:rPr>
                <w:rFonts w:ascii="宋体" w:hAnsi="宋体" w:hint="eastAsia"/>
                <w:sz w:val="24"/>
                <w:szCs w:val="24"/>
              </w:rPr>
              <w:t>机电工程学院</w:t>
            </w:r>
          </w:p>
        </w:tc>
        <w:tc>
          <w:tcPr>
            <w:tcW w:w="1530" w:type="dxa"/>
            <w:vAlign w:val="center"/>
          </w:tcPr>
          <w:p w:rsidR="004F6796" w:rsidRPr="004F6796" w:rsidRDefault="004F6796" w:rsidP="004F6796">
            <w:pPr>
              <w:jc w:val="center"/>
              <w:rPr>
                <w:sz w:val="24"/>
              </w:rPr>
            </w:pPr>
            <w:r w:rsidRPr="004F6796">
              <w:rPr>
                <w:rFonts w:hint="eastAsia"/>
                <w:sz w:val="24"/>
              </w:rPr>
              <w:t>实验负责人</w:t>
            </w:r>
          </w:p>
        </w:tc>
      </w:tr>
      <w:tr w:rsidR="004F6796" w:rsidTr="006F6971">
        <w:trPr>
          <w:trHeight w:val="660"/>
          <w:jc w:val="center"/>
        </w:trPr>
        <w:tc>
          <w:tcPr>
            <w:tcW w:w="587" w:type="dxa"/>
            <w:vMerge/>
            <w:vAlign w:val="center"/>
          </w:tcPr>
          <w:p w:rsidR="004F6796" w:rsidRDefault="004F6796" w:rsidP="004F6796">
            <w:pPr>
              <w:snapToGrid w:val="0"/>
              <w:rPr>
                <w:rFonts w:ascii="宋体" w:hAnsi="宋体"/>
                <w:sz w:val="24"/>
                <w:szCs w:val="24"/>
              </w:rPr>
            </w:pPr>
          </w:p>
        </w:tc>
        <w:tc>
          <w:tcPr>
            <w:tcW w:w="655" w:type="dxa"/>
            <w:vAlign w:val="center"/>
          </w:tcPr>
          <w:p w:rsidR="004F6796" w:rsidRDefault="004F6796" w:rsidP="004F6796">
            <w:pPr>
              <w:snapToGrid w:val="0"/>
              <w:jc w:val="center"/>
              <w:rPr>
                <w:rFonts w:ascii="宋体" w:hAnsi="宋体"/>
                <w:sz w:val="24"/>
                <w:szCs w:val="24"/>
              </w:rPr>
            </w:pPr>
            <w:r>
              <w:rPr>
                <w:rFonts w:ascii="宋体" w:hAnsi="宋体" w:hint="eastAsia"/>
                <w:sz w:val="24"/>
                <w:szCs w:val="24"/>
              </w:rPr>
              <w:t>5</w:t>
            </w:r>
          </w:p>
        </w:tc>
        <w:tc>
          <w:tcPr>
            <w:tcW w:w="1560" w:type="dxa"/>
            <w:vAlign w:val="center"/>
          </w:tcPr>
          <w:p w:rsidR="004F6796" w:rsidRDefault="004F6796" w:rsidP="004F6796">
            <w:pPr>
              <w:snapToGrid w:val="0"/>
              <w:jc w:val="center"/>
              <w:rPr>
                <w:rFonts w:ascii="宋体" w:hAnsi="宋体"/>
                <w:sz w:val="24"/>
                <w:szCs w:val="24"/>
              </w:rPr>
            </w:pPr>
            <w:r>
              <w:rPr>
                <w:rFonts w:ascii="宋体" w:hAnsi="宋体" w:hint="eastAsia"/>
                <w:sz w:val="24"/>
                <w:szCs w:val="24"/>
              </w:rPr>
              <w:t>吕佩琪</w:t>
            </w:r>
          </w:p>
        </w:tc>
        <w:tc>
          <w:tcPr>
            <w:tcW w:w="1230" w:type="dxa"/>
            <w:vAlign w:val="center"/>
          </w:tcPr>
          <w:p w:rsidR="004F6796" w:rsidRDefault="004F6796" w:rsidP="004F6796">
            <w:pPr>
              <w:snapToGrid w:val="0"/>
              <w:jc w:val="center"/>
              <w:rPr>
                <w:rFonts w:ascii="宋体" w:hAnsi="宋体"/>
                <w:sz w:val="24"/>
                <w:szCs w:val="24"/>
              </w:rPr>
            </w:pPr>
            <w:r w:rsidRPr="001147E0">
              <w:rPr>
                <w:rFonts w:ascii="宋体" w:hAnsi="宋体"/>
                <w:sz w:val="24"/>
                <w:szCs w:val="24"/>
              </w:rPr>
              <w:t>20131393</w:t>
            </w:r>
          </w:p>
        </w:tc>
        <w:tc>
          <w:tcPr>
            <w:tcW w:w="1440" w:type="dxa"/>
            <w:vAlign w:val="center"/>
          </w:tcPr>
          <w:p w:rsidR="004F6796" w:rsidRDefault="004F6796" w:rsidP="004F6796">
            <w:pPr>
              <w:snapToGrid w:val="0"/>
              <w:jc w:val="center"/>
              <w:rPr>
                <w:rFonts w:ascii="宋体" w:hAnsi="宋体"/>
                <w:sz w:val="24"/>
                <w:szCs w:val="24"/>
              </w:rPr>
            </w:pPr>
            <w:r w:rsidRPr="001147E0">
              <w:rPr>
                <w:rFonts w:ascii="宋体" w:hAnsi="宋体" w:hint="eastAsia"/>
                <w:sz w:val="24"/>
                <w:szCs w:val="24"/>
              </w:rPr>
              <w:t>材料成型及控制工程</w:t>
            </w:r>
            <w:r>
              <w:rPr>
                <w:rFonts w:ascii="宋体" w:hAnsi="宋体" w:hint="eastAsia"/>
                <w:sz w:val="24"/>
                <w:szCs w:val="24"/>
              </w:rPr>
              <w:t>2班</w:t>
            </w:r>
          </w:p>
        </w:tc>
        <w:tc>
          <w:tcPr>
            <w:tcW w:w="1753" w:type="dxa"/>
            <w:vAlign w:val="center"/>
          </w:tcPr>
          <w:p w:rsidR="004F6796" w:rsidRDefault="004F6796" w:rsidP="004F6796">
            <w:pPr>
              <w:snapToGrid w:val="0"/>
              <w:jc w:val="center"/>
              <w:rPr>
                <w:rFonts w:ascii="宋体" w:hAnsi="宋体"/>
                <w:sz w:val="24"/>
                <w:szCs w:val="24"/>
              </w:rPr>
            </w:pPr>
            <w:r>
              <w:rPr>
                <w:rFonts w:ascii="宋体" w:hAnsi="宋体" w:hint="eastAsia"/>
                <w:sz w:val="24"/>
                <w:szCs w:val="24"/>
              </w:rPr>
              <w:t>机电工程学院</w:t>
            </w:r>
          </w:p>
        </w:tc>
        <w:tc>
          <w:tcPr>
            <w:tcW w:w="1530" w:type="dxa"/>
            <w:vAlign w:val="center"/>
          </w:tcPr>
          <w:p w:rsidR="004F6796" w:rsidRPr="004F6796" w:rsidRDefault="004F6796" w:rsidP="004F6796">
            <w:pPr>
              <w:jc w:val="center"/>
              <w:rPr>
                <w:sz w:val="24"/>
              </w:rPr>
            </w:pPr>
            <w:r w:rsidRPr="004F6796">
              <w:rPr>
                <w:rFonts w:hint="eastAsia"/>
                <w:sz w:val="24"/>
              </w:rPr>
              <w:t>专利负责人</w:t>
            </w:r>
          </w:p>
        </w:tc>
      </w:tr>
    </w:tbl>
    <w:p w:rsidR="00FE6DF7" w:rsidRDefault="00D36D24" w:rsidP="0041722C">
      <w:pPr>
        <w:spacing w:line="360" w:lineRule="auto"/>
        <w:rPr>
          <w:rFonts w:ascii="黑体" w:eastAsia="黑体" w:hAnsi="黑体"/>
          <w:sz w:val="28"/>
          <w:szCs w:val="28"/>
        </w:rPr>
      </w:pPr>
      <w:r>
        <w:rPr>
          <w:rFonts w:ascii="黑体" w:eastAsia="黑体" w:hAnsi="黑体" w:hint="eastAsia"/>
          <w:sz w:val="28"/>
          <w:szCs w:val="28"/>
        </w:rPr>
        <w:t>二、研究成果简介</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7751"/>
      </w:tblGrid>
      <w:tr w:rsidR="00631D73" w:rsidTr="003664C3">
        <w:trPr>
          <w:trHeight w:val="567"/>
          <w:jc w:val="center"/>
        </w:trPr>
        <w:tc>
          <w:tcPr>
            <w:tcW w:w="1003" w:type="dxa"/>
            <w:vAlign w:val="center"/>
          </w:tcPr>
          <w:p w:rsidR="00631D73" w:rsidRDefault="00D36D24" w:rsidP="00FE6DF7">
            <w:pPr>
              <w:spacing w:line="360" w:lineRule="exact"/>
              <w:jc w:val="center"/>
              <w:rPr>
                <w:rFonts w:ascii="宋体" w:hAnsi="宋体"/>
                <w:sz w:val="24"/>
                <w:szCs w:val="24"/>
              </w:rPr>
            </w:pPr>
            <w:r>
              <w:rPr>
                <w:sz w:val="24"/>
              </w:rPr>
              <w:t>项目成果类型</w:t>
            </w:r>
          </w:p>
        </w:tc>
        <w:tc>
          <w:tcPr>
            <w:tcW w:w="7752" w:type="dxa"/>
            <w:vAlign w:val="center"/>
          </w:tcPr>
          <w:p w:rsidR="00631D73" w:rsidRDefault="001147E0" w:rsidP="00FE6DF7">
            <w:pPr>
              <w:spacing w:line="400" w:lineRule="exact"/>
              <w:jc w:val="center"/>
              <w:rPr>
                <w:sz w:val="24"/>
              </w:rPr>
            </w:pPr>
            <w:r>
              <w:rPr>
                <w:rFonts w:eastAsia="楷体_GB2312"/>
                <w:sz w:val="28"/>
              </w:rPr>
              <w:sym w:font="Wingdings 2" w:char="0052"/>
            </w:r>
            <w:r w:rsidR="00D36D24">
              <w:rPr>
                <w:sz w:val="24"/>
              </w:rPr>
              <w:t>产品</w:t>
            </w:r>
            <w:r w:rsidR="00D36D24">
              <w:rPr>
                <w:sz w:val="24"/>
              </w:rPr>
              <w:t xml:space="preserve"> </w:t>
            </w:r>
            <w:r w:rsidR="00D36D24">
              <w:rPr>
                <w:rFonts w:hint="eastAsia"/>
                <w:sz w:val="24"/>
              </w:rPr>
              <w:t xml:space="preserve"> </w:t>
            </w:r>
            <w:r w:rsidR="00D36D24">
              <w:rPr>
                <w:sz w:val="24"/>
              </w:rPr>
              <w:t xml:space="preserve">  </w:t>
            </w:r>
            <w:r w:rsidR="00D36D24">
              <w:rPr>
                <w:sz w:val="44"/>
                <w:szCs w:val="44"/>
              </w:rPr>
              <w:t xml:space="preserve"> □</w:t>
            </w:r>
            <w:r w:rsidR="00D36D24">
              <w:rPr>
                <w:sz w:val="24"/>
              </w:rPr>
              <w:t>系统软件</w:t>
            </w:r>
            <w:r w:rsidR="00D36D24">
              <w:rPr>
                <w:sz w:val="24"/>
              </w:rPr>
              <w:t xml:space="preserve">    </w:t>
            </w:r>
            <w:r>
              <w:rPr>
                <w:rFonts w:eastAsia="楷体_GB2312"/>
                <w:sz w:val="28"/>
              </w:rPr>
              <w:sym w:font="Wingdings 2" w:char="0052"/>
            </w:r>
            <w:r w:rsidR="00D36D24">
              <w:rPr>
                <w:sz w:val="24"/>
              </w:rPr>
              <w:t>论文</w:t>
            </w:r>
            <w:r w:rsidR="00887E59">
              <w:rPr>
                <w:sz w:val="24"/>
              </w:rPr>
              <w:t xml:space="preserve">     </w:t>
            </w:r>
            <w:r w:rsidR="00D36D24">
              <w:rPr>
                <w:sz w:val="24"/>
              </w:rPr>
              <w:t xml:space="preserve"> </w:t>
            </w:r>
            <w:r>
              <w:rPr>
                <w:rFonts w:eastAsia="楷体_GB2312"/>
                <w:sz w:val="28"/>
              </w:rPr>
              <w:sym w:font="Wingdings 2" w:char="0052"/>
            </w:r>
            <w:r w:rsidR="00D36D24">
              <w:rPr>
                <w:sz w:val="24"/>
              </w:rPr>
              <w:t>专利</w:t>
            </w:r>
            <w:r w:rsidR="00887E59">
              <w:rPr>
                <w:sz w:val="24"/>
              </w:rPr>
              <w:t xml:space="preserve">      </w:t>
            </w:r>
            <w:r w:rsidR="00887E59">
              <w:rPr>
                <w:rFonts w:eastAsia="楷体_GB2312"/>
                <w:sz w:val="28"/>
              </w:rPr>
              <w:sym w:font="Wingdings 2" w:char="0052"/>
            </w:r>
            <w:r w:rsidR="00D36D24">
              <w:rPr>
                <w:sz w:val="24"/>
              </w:rPr>
              <w:t>其它</w:t>
            </w:r>
          </w:p>
        </w:tc>
      </w:tr>
      <w:tr w:rsidR="00631D73" w:rsidTr="003664C3">
        <w:trPr>
          <w:trHeight w:val="567"/>
          <w:jc w:val="center"/>
        </w:trPr>
        <w:tc>
          <w:tcPr>
            <w:tcW w:w="1003" w:type="dxa"/>
            <w:vAlign w:val="center"/>
          </w:tcPr>
          <w:p w:rsidR="00631D73" w:rsidRDefault="00D36D24" w:rsidP="00FE6DF7">
            <w:pPr>
              <w:spacing w:line="360" w:lineRule="exact"/>
              <w:jc w:val="center"/>
              <w:rPr>
                <w:rFonts w:ascii="宋体" w:hAnsi="宋体"/>
                <w:sz w:val="24"/>
                <w:szCs w:val="24"/>
              </w:rPr>
            </w:pPr>
            <w:r>
              <w:rPr>
                <w:sz w:val="24"/>
              </w:rPr>
              <w:t>项目成果名称</w:t>
            </w:r>
          </w:p>
        </w:tc>
        <w:tc>
          <w:tcPr>
            <w:tcW w:w="7752" w:type="dxa"/>
            <w:vAlign w:val="center"/>
          </w:tcPr>
          <w:p w:rsidR="00E361C4" w:rsidRDefault="00B86BD8" w:rsidP="00FE6DF7">
            <w:pPr>
              <w:spacing w:line="360" w:lineRule="exact"/>
              <w:jc w:val="center"/>
              <w:rPr>
                <w:sz w:val="24"/>
              </w:rPr>
            </w:pPr>
            <w:r w:rsidRPr="00B86BD8">
              <w:rPr>
                <w:rFonts w:hint="eastAsia"/>
                <w:sz w:val="24"/>
              </w:rPr>
              <w:t>一种用于薄壁框架类零件铣削加工的夹具</w:t>
            </w:r>
          </w:p>
        </w:tc>
      </w:tr>
      <w:tr w:rsidR="00631D73" w:rsidRPr="00564276" w:rsidTr="003664C3">
        <w:trPr>
          <w:jc w:val="center"/>
        </w:trPr>
        <w:tc>
          <w:tcPr>
            <w:tcW w:w="8755" w:type="dxa"/>
            <w:gridSpan w:val="2"/>
          </w:tcPr>
          <w:p w:rsidR="00E361C4" w:rsidRPr="00564276" w:rsidRDefault="00E361C4" w:rsidP="00564276">
            <w:pPr>
              <w:snapToGrid w:val="0"/>
              <w:spacing w:line="360" w:lineRule="auto"/>
              <w:rPr>
                <w:rFonts w:ascii="仿宋" w:eastAsia="仿宋" w:hAnsi="仿宋" w:cs="仿宋"/>
                <w:b/>
                <w:sz w:val="24"/>
                <w:szCs w:val="24"/>
              </w:rPr>
            </w:pPr>
            <w:proofErr w:type="gramStart"/>
            <w:r w:rsidRPr="00564276">
              <w:rPr>
                <w:rFonts w:ascii="仿宋" w:eastAsia="仿宋" w:hAnsi="仿宋" w:cs="仿宋" w:hint="eastAsia"/>
                <w:b/>
                <w:sz w:val="24"/>
                <w:szCs w:val="24"/>
              </w:rPr>
              <w:t>目研究</w:t>
            </w:r>
            <w:proofErr w:type="gramEnd"/>
            <w:r w:rsidRPr="00564276">
              <w:rPr>
                <w:rFonts w:ascii="仿宋" w:eastAsia="仿宋" w:hAnsi="仿宋" w:cs="仿宋" w:hint="eastAsia"/>
                <w:b/>
                <w:sz w:val="24"/>
                <w:szCs w:val="24"/>
              </w:rPr>
              <w:t>目的</w:t>
            </w:r>
            <w:r w:rsidR="00D37C6F" w:rsidRPr="00564276">
              <w:rPr>
                <w:rFonts w:ascii="仿宋" w:eastAsia="仿宋" w:hAnsi="仿宋" w:cs="仿宋" w:hint="eastAsia"/>
                <w:b/>
                <w:sz w:val="24"/>
                <w:szCs w:val="24"/>
              </w:rPr>
              <w:t>、意义</w:t>
            </w:r>
            <w:r w:rsidRPr="00564276">
              <w:rPr>
                <w:rFonts w:ascii="仿宋" w:eastAsia="仿宋" w:hAnsi="仿宋" w:cs="仿宋" w:hint="eastAsia"/>
                <w:b/>
                <w:sz w:val="24"/>
                <w:szCs w:val="24"/>
              </w:rPr>
              <w:t>：</w:t>
            </w:r>
          </w:p>
          <w:p w:rsidR="00E361C4" w:rsidRPr="00564276" w:rsidRDefault="00E361C4" w:rsidP="00564276">
            <w:pPr>
              <w:snapToGrid w:val="0"/>
              <w:spacing w:line="360" w:lineRule="auto"/>
              <w:ind w:firstLineChars="200" w:firstLine="480"/>
              <w:rPr>
                <w:rFonts w:ascii="仿宋" w:eastAsia="仿宋" w:hAnsi="仿宋" w:cs="仿宋"/>
                <w:sz w:val="24"/>
                <w:szCs w:val="24"/>
              </w:rPr>
            </w:pPr>
            <w:r w:rsidRPr="00564276">
              <w:rPr>
                <w:rFonts w:ascii="仿宋" w:eastAsia="仿宋" w:hAnsi="仿宋" w:cs="仿宋" w:hint="eastAsia"/>
                <w:sz w:val="24"/>
                <w:szCs w:val="24"/>
              </w:rPr>
              <w:t>因航空铝合金薄壁类零件加工过程中受夹具夹持力易变形，</w:t>
            </w:r>
            <w:r w:rsidR="005967AD" w:rsidRPr="00564276">
              <w:rPr>
                <w:rFonts w:ascii="仿宋" w:eastAsia="仿宋" w:hAnsi="仿宋" w:cs="仿宋" w:hint="eastAsia"/>
                <w:sz w:val="24"/>
                <w:szCs w:val="24"/>
              </w:rPr>
              <w:t>而现今薄壁框架件在航空领域的应用极为广泛，</w:t>
            </w:r>
            <w:r w:rsidRPr="00564276">
              <w:rPr>
                <w:rFonts w:ascii="仿宋" w:eastAsia="仿宋" w:hAnsi="仿宋" w:cs="仿宋" w:hint="eastAsia"/>
                <w:sz w:val="24"/>
                <w:szCs w:val="24"/>
              </w:rPr>
              <w:t>故在其加工时要用专用的夹具进行</w:t>
            </w:r>
            <w:r w:rsidR="005967AD" w:rsidRPr="00564276">
              <w:rPr>
                <w:rFonts w:ascii="仿宋" w:eastAsia="仿宋" w:hAnsi="仿宋" w:cs="仿宋" w:hint="eastAsia"/>
                <w:sz w:val="24"/>
                <w:szCs w:val="24"/>
              </w:rPr>
              <w:t>批量</w:t>
            </w:r>
            <w:r w:rsidRPr="00564276">
              <w:rPr>
                <w:rFonts w:ascii="仿宋" w:eastAsia="仿宋" w:hAnsi="仿宋" w:cs="仿宋" w:hint="eastAsia"/>
                <w:sz w:val="24"/>
                <w:szCs w:val="24"/>
              </w:rPr>
              <w:t>加工</w:t>
            </w:r>
            <w:r w:rsidR="00C42B72">
              <w:rPr>
                <w:rFonts w:ascii="仿宋" w:eastAsia="仿宋" w:hAnsi="仿宋" w:cs="仿宋" w:hint="eastAsia"/>
                <w:sz w:val="24"/>
                <w:szCs w:val="24"/>
              </w:rPr>
              <w:t>以降低制造成本</w:t>
            </w:r>
            <w:r w:rsidRPr="00564276">
              <w:rPr>
                <w:rFonts w:ascii="仿宋" w:eastAsia="仿宋" w:hAnsi="仿宋" w:cs="仿宋" w:hint="eastAsia"/>
                <w:sz w:val="24"/>
                <w:szCs w:val="24"/>
              </w:rPr>
              <w:t>。为铝合金薄壁类零件设计专用夹具，使此类零件能更容易被制造加工出来</w:t>
            </w:r>
            <w:r w:rsidR="005967AD" w:rsidRPr="00564276">
              <w:rPr>
                <w:rFonts w:ascii="仿宋" w:eastAsia="仿宋" w:hAnsi="仿宋" w:cs="仿宋" w:hint="eastAsia"/>
                <w:sz w:val="24"/>
                <w:szCs w:val="24"/>
              </w:rPr>
              <w:t>，同时降低工人的劳动强度，缩短加工周期，从而减少加工成本</w:t>
            </w:r>
            <w:r w:rsidRPr="00564276">
              <w:rPr>
                <w:rFonts w:ascii="仿宋" w:eastAsia="仿宋" w:hAnsi="仿宋" w:cs="仿宋" w:hint="eastAsia"/>
                <w:sz w:val="24"/>
                <w:szCs w:val="24"/>
              </w:rPr>
              <w:t>。</w:t>
            </w:r>
          </w:p>
          <w:p w:rsidR="005501C9" w:rsidRPr="00564276" w:rsidRDefault="00266D61" w:rsidP="00564276">
            <w:pPr>
              <w:spacing w:line="360" w:lineRule="auto"/>
              <w:rPr>
                <w:rFonts w:ascii="仿宋" w:eastAsia="仿宋" w:hAnsi="仿宋"/>
                <w:b/>
                <w:sz w:val="24"/>
                <w:szCs w:val="24"/>
              </w:rPr>
            </w:pPr>
            <w:r w:rsidRPr="00564276">
              <w:rPr>
                <w:rFonts w:ascii="仿宋" w:eastAsia="仿宋" w:hAnsi="仿宋" w:hint="eastAsia"/>
                <w:b/>
                <w:sz w:val="24"/>
                <w:szCs w:val="24"/>
              </w:rPr>
              <w:t>研究成果的主要内容、重要观点或对策建议</w:t>
            </w:r>
            <w:r w:rsidR="00D37C6F" w:rsidRPr="00564276">
              <w:rPr>
                <w:rFonts w:ascii="仿宋" w:eastAsia="仿宋" w:hAnsi="仿宋" w:hint="eastAsia"/>
                <w:b/>
                <w:sz w:val="24"/>
                <w:szCs w:val="24"/>
              </w:rPr>
              <w:t>：</w:t>
            </w:r>
          </w:p>
          <w:p w:rsidR="00266D61" w:rsidRPr="00564276" w:rsidRDefault="00266D61" w:rsidP="00564276">
            <w:pPr>
              <w:spacing w:line="360" w:lineRule="auto"/>
              <w:rPr>
                <w:rFonts w:ascii="仿宋" w:eastAsia="仿宋" w:hAnsi="仿宋"/>
                <w:sz w:val="24"/>
                <w:szCs w:val="24"/>
              </w:rPr>
            </w:pPr>
            <w:r w:rsidRPr="00564276">
              <w:rPr>
                <w:rFonts w:ascii="仿宋" w:eastAsia="仿宋" w:hAnsi="仿宋" w:hint="eastAsia"/>
                <w:sz w:val="24"/>
                <w:szCs w:val="24"/>
              </w:rPr>
              <w:t>主要内容:</w:t>
            </w:r>
          </w:p>
          <w:p w:rsidR="00CA6552" w:rsidRPr="00564276" w:rsidRDefault="00266D61" w:rsidP="00564276">
            <w:pPr>
              <w:pStyle w:val="a6"/>
              <w:numPr>
                <w:ilvl w:val="0"/>
                <w:numId w:val="6"/>
              </w:numPr>
              <w:snapToGrid w:val="0"/>
              <w:spacing w:line="360" w:lineRule="auto"/>
              <w:ind w:firstLineChars="0"/>
              <w:rPr>
                <w:rFonts w:ascii="仿宋" w:eastAsia="仿宋" w:hAnsi="仿宋" w:cs="仿宋"/>
                <w:sz w:val="24"/>
                <w:szCs w:val="24"/>
              </w:rPr>
            </w:pPr>
            <w:r w:rsidRPr="00564276">
              <w:rPr>
                <w:rFonts w:ascii="仿宋" w:eastAsia="仿宋" w:hAnsi="仿宋" w:cs="仿宋" w:hint="eastAsia"/>
                <w:sz w:val="24"/>
                <w:szCs w:val="24"/>
              </w:rPr>
              <w:t>通过</w:t>
            </w:r>
            <w:r w:rsidR="005501C9" w:rsidRPr="00564276">
              <w:rPr>
                <w:rFonts w:ascii="仿宋" w:eastAsia="仿宋" w:hAnsi="仿宋" w:cs="仿宋" w:hint="eastAsia"/>
                <w:sz w:val="24"/>
                <w:szCs w:val="24"/>
              </w:rPr>
              <w:t>对国内外的薄壁类零件的</w:t>
            </w:r>
            <w:proofErr w:type="gramStart"/>
            <w:r w:rsidR="00026B82" w:rsidRPr="00564276">
              <w:rPr>
                <w:rFonts w:ascii="仿宋" w:eastAsia="仿宋" w:hAnsi="仿宋" w:cs="仿宋" w:hint="eastAsia"/>
                <w:sz w:val="24"/>
                <w:szCs w:val="24"/>
              </w:rPr>
              <w:t>装夹方法</w:t>
            </w:r>
            <w:proofErr w:type="gramEnd"/>
            <w:r w:rsidR="005501C9" w:rsidRPr="00564276">
              <w:rPr>
                <w:rFonts w:ascii="仿宋" w:eastAsia="仿宋" w:hAnsi="仿宋" w:cs="仿宋" w:hint="eastAsia"/>
                <w:sz w:val="24"/>
                <w:szCs w:val="24"/>
              </w:rPr>
              <w:t>调研得出结论</w:t>
            </w:r>
            <w:r w:rsidRPr="00564276">
              <w:rPr>
                <w:rFonts w:ascii="仿宋" w:eastAsia="仿宋" w:hAnsi="仿宋" w:cs="仿宋" w:hint="eastAsia"/>
                <w:sz w:val="24"/>
                <w:szCs w:val="24"/>
              </w:rPr>
              <w:t>——利用</w:t>
            </w:r>
            <w:r w:rsidR="005501C9" w:rsidRPr="00564276">
              <w:rPr>
                <w:rFonts w:ascii="仿宋" w:eastAsia="仿宋" w:hAnsi="仿宋" w:cs="仿宋" w:hint="eastAsia"/>
                <w:sz w:val="24"/>
                <w:szCs w:val="24"/>
              </w:rPr>
              <w:t>真空吸附原理来</w:t>
            </w:r>
            <w:r w:rsidRPr="00564276">
              <w:rPr>
                <w:rFonts w:ascii="仿宋" w:eastAsia="仿宋" w:hAnsi="仿宋" w:cs="仿宋" w:hint="eastAsia"/>
                <w:sz w:val="24"/>
                <w:szCs w:val="24"/>
              </w:rPr>
              <w:t>固定薄壁</w:t>
            </w:r>
            <w:r w:rsidR="00311001" w:rsidRPr="00564276">
              <w:rPr>
                <w:rFonts w:ascii="仿宋" w:eastAsia="仿宋" w:hAnsi="仿宋" w:cs="仿宋" w:hint="eastAsia"/>
                <w:sz w:val="24"/>
                <w:szCs w:val="24"/>
              </w:rPr>
              <w:t>类</w:t>
            </w:r>
            <w:r w:rsidRPr="00564276">
              <w:rPr>
                <w:rFonts w:ascii="仿宋" w:eastAsia="仿宋" w:hAnsi="仿宋" w:cs="仿宋" w:hint="eastAsia"/>
                <w:sz w:val="24"/>
                <w:szCs w:val="24"/>
              </w:rPr>
              <w:t>零件为最佳选择</w:t>
            </w:r>
            <w:r w:rsidR="005501C9" w:rsidRPr="00564276">
              <w:rPr>
                <w:rFonts w:ascii="仿宋" w:eastAsia="仿宋" w:hAnsi="仿宋" w:cs="仿宋" w:hint="eastAsia"/>
                <w:sz w:val="24"/>
                <w:szCs w:val="24"/>
              </w:rPr>
              <w:t>。</w:t>
            </w:r>
          </w:p>
          <w:p w:rsidR="005501C9" w:rsidRPr="00564276" w:rsidRDefault="005501C9" w:rsidP="00564276">
            <w:pPr>
              <w:pStyle w:val="a6"/>
              <w:numPr>
                <w:ilvl w:val="0"/>
                <w:numId w:val="6"/>
              </w:numPr>
              <w:snapToGrid w:val="0"/>
              <w:spacing w:line="360" w:lineRule="auto"/>
              <w:ind w:firstLineChars="0"/>
              <w:rPr>
                <w:rFonts w:ascii="仿宋" w:eastAsia="仿宋" w:hAnsi="仿宋" w:cs="仿宋"/>
                <w:sz w:val="24"/>
                <w:szCs w:val="24"/>
              </w:rPr>
            </w:pPr>
            <w:r w:rsidRPr="00564276">
              <w:rPr>
                <w:rFonts w:ascii="仿宋" w:eastAsia="仿宋" w:hAnsi="仿宋" w:cs="仿宋" w:hint="eastAsia"/>
                <w:sz w:val="24"/>
                <w:szCs w:val="24"/>
              </w:rPr>
              <w:t>设计了一种可插拔</w:t>
            </w:r>
            <w:proofErr w:type="gramStart"/>
            <w:r w:rsidRPr="00564276">
              <w:rPr>
                <w:rFonts w:ascii="仿宋" w:eastAsia="仿宋" w:hAnsi="仿宋" w:cs="仿宋" w:hint="eastAsia"/>
                <w:sz w:val="24"/>
                <w:szCs w:val="24"/>
              </w:rPr>
              <w:t>的活块用以</w:t>
            </w:r>
            <w:proofErr w:type="gramEnd"/>
            <w:r w:rsidRPr="00564276">
              <w:rPr>
                <w:rFonts w:ascii="仿宋" w:eastAsia="仿宋" w:hAnsi="仿宋" w:cs="仿宋" w:hint="eastAsia"/>
                <w:sz w:val="24"/>
                <w:szCs w:val="24"/>
              </w:rPr>
              <w:t>支撑零件的平面以及适应不同内腔的薄壁框架</w:t>
            </w:r>
            <w:r w:rsidRPr="00564276">
              <w:rPr>
                <w:rFonts w:ascii="仿宋" w:eastAsia="仿宋" w:hAnsi="仿宋" w:cs="仿宋" w:hint="eastAsia"/>
                <w:sz w:val="24"/>
                <w:szCs w:val="24"/>
              </w:rPr>
              <w:lastRenderedPageBreak/>
              <w:t>类零件</w:t>
            </w:r>
            <w:r w:rsidR="00026B82" w:rsidRPr="00564276">
              <w:rPr>
                <w:rFonts w:ascii="仿宋" w:eastAsia="仿宋" w:hAnsi="仿宋" w:cs="仿宋" w:hint="eastAsia"/>
                <w:sz w:val="24"/>
                <w:szCs w:val="24"/>
              </w:rPr>
              <w:t>，辅以一种以凸轮自锁原理为主的侧面卡紧装置提高</w:t>
            </w:r>
            <w:proofErr w:type="gramStart"/>
            <w:r w:rsidR="00026B82" w:rsidRPr="00564276">
              <w:rPr>
                <w:rFonts w:ascii="仿宋" w:eastAsia="仿宋" w:hAnsi="仿宋" w:cs="仿宋" w:hint="eastAsia"/>
                <w:sz w:val="24"/>
                <w:szCs w:val="24"/>
              </w:rPr>
              <w:t>了装夹效率</w:t>
            </w:r>
            <w:proofErr w:type="gramEnd"/>
            <w:r w:rsidR="00026B82" w:rsidRPr="00564276">
              <w:rPr>
                <w:rFonts w:ascii="仿宋" w:eastAsia="仿宋" w:hAnsi="仿宋" w:cs="仿宋" w:hint="eastAsia"/>
                <w:sz w:val="24"/>
                <w:szCs w:val="24"/>
              </w:rPr>
              <w:t>。</w:t>
            </w:r>
          </w:p>
          <w:p w:rsidR="00266D61" w:rsidRPr="00564276" w:rsidRDefault="00C70540" w:rsidP="00564276">
            <w:pPr>
              <w:pStyle w:val="a6"/>
              <w:numPr>
                <w:ilvl w:val="0"/>
                <w:numId w:val="6"/>
              </w:numPr>
              <w:snapToGrid w:val="0"/>
              <w:spacing w:line="360" w:lineRule="auto"/>
              <w:ind w:firstLineChars="0"/>
              <w:rPr>
                <w:rFonts w:ascii="仿宋" w:eastAsia="仿宋" w:hAnsi="仿宋" w:cs="仿宋"/>
                <w:sz w:val="24"/>
                <w:szCs w:val="24"/>
              </w:rPr>
            </w:pPr>
            <w:r>
              <w:rPr>
                <w:rFonts w:ascii="仿宋" w:eastAsia="仿宋" w:hAnsi="仿宋" w:cs="仿宋" w:hint="eastAsia"/>
                <w:sz w:val="24"/>
                <w:szCs w:val="24"/>
              </w:rPr>
              <w:t>建立三维模型，进行</w:t>
            </w:r>
            <w:proofErr w:type="gramStart"/>
            <w:r w:rsidR="00026B82" w:rsidRPr="00564276">
              <w:rPr>
                <w:rFonts w:ascii="仿宋" w:eastAsia="仿宋" w:hAnsi="仿宋" w:cs="仿宋" w:hint="eastAsia"/>
                <w:sz w:val="24"/>
                <w:szCs w:val="24"/>
              </w:rPr>
              <w:t>零件装夹的</w:t>
            </w:r>
            <w:proofErr w:type="gramEnd"/>
            <w:r w:rsidR="005501C9" w:rsidRPr="00564276">
              <w:rPr>
                <w:rFonts w:ascii="仿宋" w:eastAsia="仿宋" w:hAnsi="仿宋" w:cs="仿宋" w:hint="eastAsia"/>
                <w:sz w:val="24"/>
                <w:szCs w:val="24"/>
              </w:rPr>
              <w:t>模拟仿真</w:t>
            </w:r>
            <w:r w:rsidR="00026B82" w:rsidRPr="00564276">
              <w:rPr>
                <w:rFonts w:ascii="仿宋" w:eastAsia="仿宋" w:hAnsi="仿宋" w:cs="仿宋" w:hint="eastAsia"/>
                <w:sz w:val="24"/>
                <w:szCs w:val="24"/>
              </w:rPr>
              <w:t>实验</w:t>
            </w:r>
            <w:r w:rsidR="005501C9" w:rsidRPr="00564276">
              <w:rPr>
                <w:rFonts w:ascii="仿宋" w:eastAsia="仿宋" w:hAnsi="仿宋" w:cs="仿宋" w:hint="eastAsia"/>
                <w:sz w:val="24"/>
                <w:szCs w:val="24"/>
              </w:rPr>
              <w:t>。</w:t>
            </w:r>
          </w:p>
          <w:p w:rsidR="00266D61" w:rsidRPr="00564276" w:rsidRDefault="00266D61" w:rsidP="00564276">
            <w:pPr>
              <w:pStyle w:val="a6"/>
              <w:numPr>
                <w:ilvl w:val="0"/>
                <w:numId w:val="6"/>
              </w:numPr>
              <w:snapToGrid w:val="0"/>
              <w:spacing w:line="360" w:lineRule="auto"/>
              <w:ind w:firstLineChars="0"/>
              <w:rPr>
                <w:rFonts w:ascii="仿宋" w:eastAsia="仿宋" w:hAnsi="仿宋" w:cs="仿宋"/>
                <w:sz w:val="24"/>
                <w:szCs w:val="24"/>
              </w:rPr>
            </w:pPr>
            <w:r w:rsidRPr="00564276">
              <w:rPr>
                <w:rFonts w:ascii="仿宋" w:eastAsia="仿宋" w:hAnsi="仿宋" w:cs="仿宋" w:hint="eastAsia"/>
                <w:sz w:val="24"/>
                <w:szCs w:val="24"/>
              </w:rPr>
              <w:t>绘制</w:t>
            </w:r>
            <w:r w:rsidR="005501C9" w:rsidRPr="00564276">
              <w:rPr>
                <w:rFonts w:ascii="仿宋" w:eastAsia="仿宋" w:hAnsi="仿宋" w:cs="仿宋" w:hint="eastAsia"/>
                <w:sz w:val="24"/>
                <w:szCs w:val="24"/>
              </w:rPr>
              <w:t>工程图，计算尺寸规格，规定制造工艺，将图纸交给合作厂家进行加工制造。</w:t>
            </w:r>
            <w:r w:rsidRPr="00564276">
              <w:rPr>
                <w:rFonts w:ascii="仿宋" w:eastAsia="仿宋" w:hAnsi="仿宋" w:cs="仿宋" w:hint="eastAsia"/>
                <w:sz w:val="24"/>
                <w:szCs w:val="24"/>
              </w:rPr>
              <w:t>制造出</w:t>
            </w:r>
            <w:r w:rsidR="005501C9" w:rsidRPr="00564276">
              <w:rPr>
                <w:rFonts w:ascii="仿宋" w:eastAsia="仿宋" w:hAnsi="仿宋" w:cs="仿宋" w:hint="eastAsia"/>
                <w:sz w:val="24"/>
                <w:szCs w:val="24"/>
              </w:rPr>
              <w:t>成品后进行现场试验，测量</w:t>
            </w:r>
            <w:r w:rsidRPr="00564276">
              <w:rPr>
                <w:rFonts w:ascii="仿宋" w:eastAsia="仿宋" w:hAnsi="仿宋" w:cs="仿宋" w:hint="eastAsia"/>
                <w:sz w:val="24"/>
                <w:szCs w:val="24"/>
              </w:rPr>
              <w:t>、</w:t>
            </w:r>
            <w:r w:rsidR="005501C9" w:rsidRPr="00564276">
              <w:rPr>
                <w:rFonts w:ascii="仿宋" w:eastAsia="仿宋" w:hAnsi="仿宋" w:cs="仿宋" w:hint="eastAsia"/>
                <w:sz w:val="24"/>
                <w:szCs w:val="24"/>
              </w:rPr>
              <w:t>记录数据</w:t>
            </w:r>
            <w:r w:rsidRPr="00564276">
              <w:rPr>
                <w:rFonts w:ascii="仿宋" w:eastAsia="仿宋" w:hAnsi="仿宋" w:cs="仿宋" w:hint="eastAsia"/>
                <w:sz w:val="24"/>
                <w:szCs w:val="24"/>
              </w:rPr>
              <w:t>并</w:t>
            </w:r>
            <w:r w:rsidR="005501C9" w:rsidRPr="00564276">
              <w:rPr>
                <w:rFonts w:ascii="仿宋" w:eastAsia="仿宋" w:hAnsi="仿宋" w:cs="仿宋" w:hint="eastAsia"/>
                <w:sz w:val="24"/>
                <w:szCs w:val="24"/>
              </w:rPr>
              <w:t>与设计参数进行对比得出结论，证明了原理的选择和结构的设计切实可行。</w:t>
            </w:r>
          </w:p>
          <w:p w:rsidR="00904CE0" w:rsidRPr="00564276" w:rsidRDefault="00C42B72" w:rsidP="00564276">
            <w:pPr>
              <w:pStyle w:val="a6"/>
              <w:numPr>
                <w:ilvl w:val="0"/>
                <w:numId w:val="6"/>
              </w:numPr>
              <w:snapToGrid w:val="0"/>
              <w:spacing w:line="360" w:lineRule="auto"/>
              <w:ind w:firstLineChars="0"/>
              <w:rPr>
                <w:rFonts w:ascii="仿宋" w:eastAsia="仿宋" w:hAnsi="仿宋" w:cs="仿宋"/>
                <w:sz w:val="24"/>
                <w:szCs w:val="24"/>
              </w:rPr>
            </w:pPr>
            <w:r>
              <w:rPr>
                <w:rFonts w:ascii="仿宋" w:eastAsia="仿宋" w:hAnsi="仿宋" w:cs="仿宋" w:hint="eastAsia"/>
                <w:sz w:val="24"/>
                <w:szCs w:val="24"/>
              </w:rPr>
              <w:t>在实物验证完毕后，</w:t>
            </w:r>
            <w:r w:rsidR="00904CE0" w:rsidRPr="00564276">
              <w:rPr>
                <w:rFonts w:ascii="仿宋" w:eastAsia="仿宋" w:hAnsi="仿宋" w:cs="仿宋" w:hint="eastAsia"/>
                <w:sz w:val="24"/>
                <w:szCs w:val="24"/>
              </w:rPr>
              <w:t>撰写</w:t>
            </w:r>
            <w:r w:rsidR="005501C9" w:rsidRPr="00564276">
              <w:rPr>
                <w:rFonts w:ascii="仿宋" w:eastAsia="仿宋" w:hAnsi="仿宋" w:cs="仿宋" w:hint="eastAsia"/>
                <w:sz w:val="24"/>
                <w:szCs w:val="24"/>
              </w:rPr>
              <w:t>专利文书，</w:t>
            </w:r>
            <w:r>
              <w:rPr>
                <w:rFonts w:ascii="仿宋" w:eastAsia="仿宋" w:hAnsi="仿宋" w:cs="仿宋" w:hint="eastAsia"/>
                <w:sz w:val="24"/>
                <w:szCs w:val="24"/>
              </w:rPr>
              <w:t>申请</w:t>
            </w:r>
            <w:r w:rsidR="00904CE0" w:rsidRPr="00564276">
              <w:rPr>
                <w:rFonts w:ascii="仿宋" w:eastAsia="仿宋" w:hAnsi="仿宋" w:cs="仿宋" w:hint="eastAsia"/>
                <w:sz w:val="24"/>
                <w:szCs w:val="24"/>
              </w:rPr>
              <w:t>国家实用新型专利一项</w:t>
            </w:r>
            <w:r w:rsidR="005501C9" w:rsidRPr="00564276">
              <w:rPr>
                <w:rFonts w:ascii="仿宋" w:eastAsia="仿宋" w:hAnsi="仿宋" w:cs="仿宋" w:hint="eastAsia"/>
                <w:sz w:val="24"/>
                <w:szCs w:val="24"/>
              </w:rPr>
              <w:t>。</w:t>
            </w:r>
          </w:p>
          <w:p w:rsidR="00904CE0" w:rsidRPr="00564276" w:rsidRDefault="00C42B72" w:rsidP="00564276">
            <w:pPr>
              <w:pStyle w:val="a6"/>
              <w:numPr>
                <w:ilvl w:val="0"/>
                <w:numId w:val="6"/>
              </w:numPr>
              <w:snapToGrid w:val="0"/>
              <w:spacing w:line="360" w:lineRule="auto"/>
              <w:ind w:firstLineChars="0"/>
              <w:rPr>
                <w:rFonts w:ascii="仿宋" w:eastAsia="仿宋" w:hAnsi="仿宋" w:cs="仿宋"/>
                <w:sz w:val="24"/>
                <w:szCs w:val="24"/>
              </w:rPr>
            </w:pPr>
            <w:r>
              <w:rPr>
                <w:rFonts w:ascii="仿宋" w:eastAsia="仿宋" w:hAnsi="仿宋" w:cs="仿宋" w:hint="eastAsia"/>
                <w:sz w:val="24"/>
                <w:szCs w:val="24"/>
              </w:rPr>
              <w:t>为</w:t>
            </w:r>
            <w:r w:rsidR="005501C9" w:rsidRPr="00564276">
              <w:rPr>
                <w:rFonts w:ascii="仿宋" w:eastAsia="仿宋" w:hAnsi="仿宋" w:cs="仿宋" w:hint="eastAsia"/>
                <w:sz w:val="24"/>
                <w:szCs w:val="24"/>
              </w:rPr>
              <w:t>分享设计经验和思想，</w:t>
            </w:r>
            <w:r>
              <w:rPr>
                <w:rFonts w:ascii="仿宋" w:eastAsia="仿宋" w:hAnsi="仿宋" w:cs="仿宋" w:hint="eastAsia"/>
                <w:sz w:val="24"/>
                <w:szCs w:val="24"/>
              </w:rPr>
              <w:t>就该夹具的原理和具体设计细节撰写</w:t>
            </w:r>
            <w:r w:rsidR="005501C9" w:rsidRPr="00564276">
              <w:rPr>
                <w:rFonts w:ascii="仿宋" w:eastAsia="仿宋" w:hAnsi="仿宋" w:cs="仿宋" w:hint="eastAsia"/>
                <w:sz w:val="24"/>
                <w:szCs w:val="24"/>
              </w:rPr>
              <w:t>学术论文</w:t>
            </w:r>
            <w:r w:rsidR="00904CE0" w:rsidRPr="00564276">
              <w:rPr>
                <w:rFonts w:ascii="仿宋" w:eastAsia="仿宋" w:hAnsi="仿宋" w:cs="仿宋" w:hint="eastAsia"/>
                <w:sz w:val="24"/>
                <w:szCs w:val="24"/>
              </w:rPr>
              <w:t>，已被国家核心期刊《机床与液压》出版社录用</w:t>
            </w:r>
            <w:r w:rsidR="005501C9" w:rsidRPr="00564276">
              <w:rPr>
                <w:rFonts w:ascii="仿宋" w:eastAsia="仿宋" w:hAnsi="仿宋" w:cs="仿宋" w:hint="eastAsia"/>
                <w:sz w:val="24"/>
                <w:szCs w:val="24"/>
              </w:rPr>
              <w:t>。</w:t>
            </w:r>
          </w:p>
          <w:p w:rsidR="00D37C6F" w:rsidRPr="00564276" w:rsidRDefault="00266D61" w:rsidP="00564276">
            <w:pPr>
              <w:snapToGrid w:val="0"/>
              <w:spacing w:line="360" w:lineRule="auto"/>
              <w:rPr>
                <w:rFonts w:ascii="仿宋" w:eastAsia="仿宋" w:hAnsi="仿宋"/>
                <w:sz w:val="24"/>
                <w:szCs w:val="24"/>
              </w:rPr>
            </w:pPr>
            <w:r w:rsidRPr="00564276">
              <w:rPr>
                <w:rFonts w:ascii="仿宋" w:eastAsia="仿宋" w:hAnsi="仿宋" w:hint="eastAsia"/>
                <w:sz w:val="24"/>
                <w:szCs w:val="24"/>
              </w:rPr>
              <w:t>重要观点或对策建议：</w:t>
            </w:r>
          </w:p>
          <w:p w:rsidR="00631D73" w:rsidRPr="00564276" w:rsidRDefault="00CA6552" w:rsidP="00564276">
            <w:pPr>
              <w:pStyle w:val="a6"/>
              <w:numPr>
                <w:ilvl w:val="0"/>
                <w:numId w:val="5"/>
              </w:numPr>
              <w:spacing w:line="360" w:lineRule="auto"/>
              <w:ind w:firstLineChars="0"/>
              <w:rPr>
                <w:rFonts w:ascii="仿宋" w:eastAsia="仿宋" w:hAnsi="仿宋"/>
                <w:sz w:val="24"/>
                <w:szCs w:val="24"/>
              </w:rPr>
            </w:pPr>
            <w:r w:rsidRPr="00564276">
              <w:rPr>
                <w:rFonts w:ascii="仿宋" w:eastAsia="仿宋" w:hAnsi="仿宋" w:hint="eastAsia"/>
                <w:sz w:val="24"/>
                <w:szCs w:val="24"/>
              </w:rPr>
              <w:t>夹持薄壁类零件最好选用吸附式的夹持方法，在加工钢铁等具有</w:t>
            </w:r>
            <w:r w:rsidR="002A1BCA" w:rsidRPr="00564276">
              <w:rPr>
                <w:rFonts w:ascii="仿宋" w:eastAsia="仿宋" w:hAnsi="仿宋" w:hint="eastAsia"/>
                <w:sz w:val="24"/>
                <w:szCs w:val="24"/>
              </w:rPr>
              <w:t>磁效应的材料时可选用电磁式的夹持方法，电磁式夹具不需要外接真空发生器，可以减小体积。</w:t>
            </w:r>
          </w:p>
          <w:p w:rsidR="005371E1" w:rsidRPr="00564276" w:rsidRDefault="002A1BCA" w:rsidP="00564276">
            <w:pPr>
              <w:pStyle w:val="a6"/>
              <w:numPr>
                <w:ilvl w:val="0"/>
                <w:numId w:val="5"/>
              </w:numPr>
              <w:spacing w:line="360" w:lineRule="auto"/>
              <w:ind w:firstLineChars="0"/>
              <w:rPr>
                <w:rFonts w:ascii="仿宋" w:eastAsia="仿宋" w:hAnsi="仿宋"/>
                <w:sz w:val="24"/>
                <w:szCs w:val="24"/>
              </w:rPr>
            </w:pPr>
            <w:r w:rsidRPr="00564276">
              <w:rPr>
                <w:rFonts w:ascii="仿宋" w:eastAsia="仿宋" w:hAnsi="仿宋" w:hint="eastAsia"/>
                <w:sz w:val="24"/>
                <w:szCs w:val="24"/>
              </w:rPr>
              <w:t>空间点阵吸盘式固定可以构造很多复杂曲面，夹持薄壁</w:t>
            </w:r>
            <w:r w:rsidR="00311001" w:rsidRPr="00564276">
              <w:rPr>
                <w:rFonts w:ascii="仿宋" w:eastAsia="仿宋" w:hAnsi="仿宋" w:hint="eastAsia"/>
                <w:sz w:val="24"/>
                <w:szCs w:val="24"/>
              </w:rPr>
              <w:t>类</w:t>
            </w:r>
            <w:r w:rsidRPr="00564276">
              <w:rPr>
                <w:rFonts w:ascii="仿宋" w:eastAsia="仿宋" w:hAnsi="仿宋" w:hint="eastAsia"/>
                <w:sz w:val="24"/>
                <w:szCs w:val="24"/>
              </w:rPr>
              <w:t>零件时不会产生较大变形，可以适当的增加空间点数和减小吸盘的大小可以进一步减小变形力的产生。</w:t>
            </w:r>
          </w:p>
          <w:p w:rsidR="002A1BCA" w:rsidRPr="00564276" w:rsidRDefault="002A1BCA" w:rsidP="00564276">
            <w:pPr>
              <w:pStyle w:val="a6"/>
              <w:numPr>
                <w:ilvl w:val="0"/>
                <w:numId w:val="5"/>
              </w:numPr>
              <w:spacing w:line="360" w:lineRule="auto"/>
              <w:ind w:firstLineChars="0"/>
              <w:rPr>
                <w:rFonts w:ascii="仿宋" w:eastAsia="仿宋" w:hAnsi="仿宋"/>
                <w:sz w:val="24"/>
                <w:szCs w:val="24"/>
              </w:rPr>
            </w:pPr>
            <w:r w:rsidRPr="00564276">
              <w:rPr>
                <w:rFonts w:ascii="仿宋" w:eastAsia="仿宋" w:hAnsi="仿宋" w:hint="eastAsia"/>
                <w:sz w:val="24"/>
                <w:szCs w:val="24"/>
              </w:rPr>
              <w:t>在夹持平面时，由于在接触面的水平方向仅仅靠摩擦力维持是不可靠的，所以要增加挡板限制零件的水平位移。</w:t>
            </w:r>
          </w:p>
          <w:p w:rsidR="00C2509E" w:rsidRPr="00564276" w:rsidRDefault="00C2509E" w:rsidP="00564276">
            <w:pPr>
              <w:spacing w:line="360" w:lineRule="auto"/>
              <w:rPr>
                <w:rFonts w:ascii="仿宋" w:eastAsia="仿宋" w:hAnsi="仿宋"/>
                <w:b/>
                <w:sz w:val="24"/>
                <w:szCs w:val="24"/>
              </w:rPr>
            </w:pPr>
            <w:r w:rsidRPr="00564276">
              <w:rPr>
                <w:rFonts w:ascii="仿宋" w:eastAsia="仿宋" w:hAnsi="仿宋" w:hint="eastAsia"/>
                <w:b/>
                <w:sz w:val="24"/>
                <w:szCs w:val="24"/>
              </w:rPr>
              <w:t>成果的创新特色、实践意义和社会影响：</w:t>
            </w:r>
          </w:p>
          <w:p w:rsidR="00C2509E" w:rsidRPr="00564276" w:rsidRDefault="00C2509E" w:rsidP="005E232D">
            <w:pPr>
              <w:spacing w:line="360" w:lineRule="auto"/>
              <w:ind w:firstLineChars="200" w:firstLine="480"/>
              <w:rPr>
                <w:rFonts w:ascii="仿宋" w:eastAsia="仿宋" w:hAnsi="仿宋"/>
                <w:sz w:val="24"/>
                <w:szCs w:val="24"/>
              </w:rPr>
            </w:pPr>
            <w:r w:rsidRPr="00564276">
              <w:rPr>
                <w:rFonts w:ascii="仿宋" w:eastAsia="仿宋" w:hAnsi="仿宋" w:hint="eastAsia"/>
                <w:sz w:val="24"/>
                <w:szCs w:val="24"/>
              </w:rPr>
              <w:t>创新特色</w:t>
            </w:r>
          </w:p>
          <w:p w:rsidR="001E433D" w:rsidRPr="00564276" w:rsidRDefault="00C2509E" w:rsidP="00564276">
            <w:pPr>
              <w:pStyle w:val="a6"/>
              <w:numPr>
                <w:ilvl w:val="0"/>
                <w:numId w:val="14"/>
              </w:numPr>
              <w:spacing w:line="360" w:lineRule="auto"/>
              <w:ind w:firstLineChars="0"/>
              <w:rPr>
                <w:rFonts w:ascii="仿宋" w:eastAsia="仿宋" w:hAnsi="仿宋"/>
                <w:sz w:val="24"/>
                <w:szCs w:val="24"/>
              </w:rPr>
            </w:pPr>
            <w:r w:rsidRPr="00564276">
              <w:rPr>
                <w:rFonts w:ascii="仿宋" w:eastAsia="仿宋" w:hAnsi="仿宋" w:hint="eastAsia"/>
                <w:sz w:val="24"/>
                <w:szCs w:val="24"/>
              </w:rPr>
              <w:t>本项目提出了将真空吸盘应用于薄壁框架件专用夹具的观点，通过真空吸附原理将薄壁框架</w:t>
            </w:r>
            <w:proofErr w:type="gramStart"/>
            <w:r w:rsidRPr="00564276">
              <w:rPr>
                <w:rFonts w:ascii="仿宋" w:eastAsia="仿宋" w:hAnsi="仿宋" w:hint="eastAsia"/>
                <w:sz w:val="24"/>
                <w:szCs w:val="24"/>
              </w:rPr>
              <w:t>件固定</w:t>
            </w:r>
            <w:proofErr w:type="gramEnd"/>
            <w:r w:rsidRPr="00564276">
              <w:rPr>
                <w:rFonts w:ascii="仿宋" w:eastAsia="仿宋" w:hAnsi="仿宋" w:hint="eastAsia"/>
                <w:sz w:val="24"/>
                <w:szCs w:val="24"/>
              </w:rPr>
              <w:t>夹紧。</w:t>
            </w:r>
          </w:p>
          <w:p w:rsidR="00C2509E" w:rsidRPr="00564276" w:rsidRDefault="00C2509E" w:rsidP="00564276">
            <w:pPr>
              <w:pStyle w:val="a6"/>
              <w:numPr>
                <w:ilvl w:val="0"/>
                <w:numId w:val="14"/>
              </w:numPr>
              <w:spacing w:line="360" w:lineRule="auto"/>
              <w:ind w:firstLineChars="0"/>
              <w:rPr>
                <w:rFonts w:ascii="仿宋" w:eastAsia="仿宋" w:hAnsi="仿宋"/>
                <w:sz w:val="24"/>
                <w:szCs w:val="24"/>
              </w:rPr>
            </w:pPr>
            <w:r w:rsidRPr="00564276">
              <w:rPr>
                <w:rFonts w:ascii="仿宋" w:eastAsia="仿宋" w:hAnsi="仿宋" w:hint="eastAsia"/>
                <w:sz w:val="24"/>
                <w:szCs w:val="24"/>
              </w:rPr>
              <w:t>本项目</w:t>
            </w:r>
            <w:r w:rsidR="00C70540">
              <w:rPr>
                <w:rFonts w:ascii="仿宋" w:eastAsia="仿宋" w:hAnsi="仿宋" w:hint="eastAsia"/>
                <w:sz w:val="24"/>
                <w:szCs w:val="24"/>
              </w:rPr>
              <w:t>创新</w:t>
            </w:r>
            <w:r w:rsidRPr="00564276">
              <w:rPr>
                <w:rFonts w:ascii="仿宋" w:eastAsia="仿宋" w:hAnsi="仿宋" w:hint="eastAsia"/>
                <w:sz w:val="24"/>
                <w:szCs w:val="24"/>
              </w:rPr>
              <w:t>性</w:t>
            </w:r>
            <w:r w:rsidR="00C70540">
              <w:rPr>
                <w:rFonts w:ascii="仿宋" w:eastAsia="仿宋" w:hAnsi="仿宋" w:hint="eastAsia"/>
                <w:sz w:val="24"/>
                <w:szCs w:val="24"/>
              </w:rPr>
              <w:t>地设计</w:t>
            </w:r>
            <w:r w:rsidRPr="00564276">
              <w:rPr>
                <w:rFonts w:ascii="仿宋" w:eastAsia="仿宋" w:hAnsi="仿宋" w:hint="eastAsia"/>
                <w:sz w:val="24"/>
                <w:szCs w:val="24"/>
              </w:rPr>
              <w:t>了</w:t>
            </w:r>
            <w:r w:rsidR="005E232D" w:rsidRPr="00564276">
              <w:rPr>
                <w:rFonts w:ascii="仿宋" w:eastAsia="仿宋" w:hAnsi="仿宋" w:hint="eastAsia"/>
                <w:sz w:val="24"/>
                <w:szCs w:val="24"/>
              </w:rPr>
              <w:t>一种可拔插式的</w:t>
            </w:r>
            <w:proofErr w:type="gramStart"/>
            <w:r w:rsidR="005E232D" w:rsidRPr="00564276">
              <w:rPr>
                <w:rFonts w:ascii="仿宋" w:eastAsia="仿宋" w:hAnsi="仿宋" w:hint="eastAsia"/>
                <w:sz w:val="24"/>
                <w:szCs w:val="24"/>
              </w:rPr>
              <w:t>成组活块的</w:t>
            </w:r>
            <w:proofErr w:type="gramEnd"/>
            <w:r w:rsidR="005E232D" w:rsidRPr="00564276">
              <w:rPr>
                <w:rFonts w:ascii="仿宋" w:eastAsia="仿宋" w:hAnsi="仿宋" w:hint="eastAsia"/>
                <w:sz w:val="24"/>
                <w:szCs w:val="24"/>
              </w:rPr>
              <w:t>吸附式夹具</w:t>
            </w:r>
            <w:r w:rsidR="00C70540">
              <w:rPr>
                <w:rFonts w:ascii="仿宋" w:eastAsia="仿宋" w:hAnsi="仿宋" w:hint="eastAsia"/>
                <w:sz w:val="24"/>
                <w:szCs w:val="24"/>
              </w:rPr>
              <w:t>，通过可拔插</w:t>
            </w:r>
            <w:proofErr w:type="gramStart"/>
            <w:r w:rsidRPr="00564276">
              <w:rPr>
                <w:rFonts w:ascii="仿宋" w:eastAsia="仿宋" w:hAnsi="仿宋" w:hint="eastAsia"/>
                <w:sz w:val="24"/>
                <w:szCs w:val="24"/>
              </w:rPr>
              <w:t>活块适应</w:t>
            </w:r>
            <w:proofErr w:type="gramEnd"/>
            <w:r w:rsidRPr="00564276">
              <w:rPr>
                <w:rFonts w:ascii="仿宋" w:eastAsia="仿宋" w:hAnsi="仿宋" w:hint="eastAsia"/>
                <w:sz w:val="24"/>
                <w:szCs w:val="24"/>
              </w:rPr>
              <w:t>不同内腔的薄壁框架件。</w:t>
            </w:r>
          </w:p>
          <w:p w:rsidR="00C2509E" w:rsidRPr="00564276" w:rsidRDefault="00C2509E" w:rsidP="005E232D">
            <w:pPr>
              <w:spacing w:line="360" w:lineRule="auto"/>
              <w:ind w:firstLineChars="200" w:firstLine="480"/>
              <w:rPr>
                <w:rFonts w:ascii="仿宋" w:eastAsia="仿宋" w:hAnsi="仿宋"/>
                <w:sz w:val="24"/>
                <w:szCs w:val="24"/>
              </w:rPr>
            </w:pPr>
            <w:r w:rsidRPr="00564276">
              <w:rPr>
                <w:rFonts w:ascii="仿宋" w:eastAsia="仿宋" w:hAnsi="仿宋" w:hint="eastAsia"/>
                <w:sz w:val="24"/>
                <w:szCs w:val="24"/>
              </w:rPr>
              <w:t>实践意义</w:t>
            </w:r>
          </w:p>
          <w:p w:rsidR="00C2509E" w:rsidRPr="00564276" w:rsidRDefault="00C2509E" w:rsidP="005E232D">
            <w:pPr>
              <w:spacing w:line="360" w:lineRule="auto"/>
              <w:ind w:firstLineChars="200" w:firstLine="480"/>
              <w:rPr>
                <w:rFonts w:ascii="仿宋" w:eastAsia="仿宋" w:hAnsi="仿宋"/>
                <w:sz w:val="24"/>
                <w:szCs w:val="24"/>
              </w:rPr>
            </w:pPr>
            <w:r w:rsidRPr="00564276">
              <w:rPr>
                <w:rFonts w:ascii="仿宋" w:eastAsia="仿宋" w:hAnsi="仿宋" w:hint="eastAsia"/>
                <w:sz w:val="24"/>
                <w:szCs w:val="24"/>
              </w:rPr>
              <w:t>项目组成员通过对该课题的研究，广泛查阅了国内外有关此类课题的研究成果，了解了有关此类课题的研究现状，极大的提高了我们的总结归纳能力、思考能力、动手能力以及团队合作能力。在此课题研究中均锻炼了解决实际问题的能力，并且对自己所学专业有了一个纵向的了解，拓宽了自己的视野。</w:t>
            </w:r>
          </w:p>
          <w:p w:rsidR="00C2509E" w:rsidRPr="00564276" w:rsidRDefault="00C2509E" w:rsidP="00564276">
            <w:pPr>
              <w:spacing w:line="360" w:lineRule="auto"/>
              <w:rPr>
                <w:rFonts w:ascii="仿宋" w:eastAsia="仿宋" w:hAnsi="仿宋"/>
                <w:sz w:val="24"/>
                <w:szCs w:val="24"/>
              </w:rPr>
            </w:pPr>
            <w:r w:rsidRPr="00564276">
              <w:rPr>
                <w:rFonts w:ascii="仿宋" w:eastAsia="仿宋" w:hAnsi="仿宋" w:hint="eastAsia"/>
                <w:sz w:val="24"/>
                <w:szCs w:val="24"/>
              </w:rPr>
              <w:t>社会影响</w:t>
            </w:r>
          </w:p>
          <w:p w:rsidR="001E433D" w:rsidRPr="00564276" w:rsidRDefault="00C2509E" w:rsidP="00564276">
            <w:pPr>
              <w:pStyle w:val="a6"/>
              <w:numPr>
                <w:ilvl w:val="0"/>
                <w:numId w:val="16"/>
              </w:numPr>
              <w:spacing w:line="360" w:lineRule="auto"/>
              <w:ind w:firstLineChars="0"/>
              <w:rPr>
                <w:rFonts w:ascii="仿宋" w:eastAsia="仿宋" w:hAnsi="仿宋"/>
                <w:sz w:val="24"/>
                <w:szCs w:val="24"/>
              </w:rPr>
            </w:pPr>
            <w:r w:rsidRPr="00564276">
              <w:rPr>
                <w:rFonts w:ascii="仿宋" w:eastAsia="仿宋" w:hAnsi="仿宋" w:hint="eastAsia"/>
                <w:sz w:val="24"/>
                <w:szCs w:val="24"/>
              </w:rPr>
              <w:lastRenderedPageBreak/>
              <w:t>本项目主要针对薄壁框架件的吸附式专用夹具进行研究，设计了</w:t>
            </w:r>
            <w:r w:rsidR="005E232D" w:rsidRPr="00564276">
              <w:rPr>
                <w:rFonts w:ascii="仿宋" w:eastAsia="仿宋" w:hAnsi="仿宋" w:hint="eastAsia"/>
                <w:sz w:val="24"/>
                <w:szCs w:val="24"/>
              </w:rPr>
              <w:t>一种可拔插式的</w:t>
            </w:r>
            <w:proofErr w:type="gramStart"/>
            <w:r w:rsidR="005E232D" w:rsidRPr="00564276">
              <w:rPr>
                <w:rFonts w:ascii="仿宋" w:eastAsia="仿宋" w:hAnsi="仿宋" w:hint="eastAsia"/>
                <w:sz w:val="24"/>
                <w:szCs w:val="24"/>
              </w:rPr>
              <w:t>成组活块的</w:t>
            </w:r>
            <w:proofErr w:type="gramEnd"/>
            <w:r w:rsidR="005E232D" w:rsidRPr="00564276">
              <w:rPr>
                <w:rFonts w:ascii="仿宋" w:eastAsia="仿宋" w:hAnsi="仿宋" w:hint="eastAsia"/>
                <w:sz w:val="24"/>
                <w:szCs w:val="24"/>
              </w:rPr>
              <w:t>吸附式夹具</w:t>
            </w:r>
            <w:r w:rsidRPr="00564276">
              <w:rPr>
                <w:rFonts w:ascii="仿宋" w:eastAsia="仿宋" w:hAnsi="仿宋" w:hint="eastAsia"/>
                <w:sz w:val="24"/>
                <w:szCs w:val="24"/>
              </w:rPr>
              <w:t>，为今后的相关研究提供了参考。</w:t>
            </w:r>
          </w:p>
          <w:p w:rsidR="00C2509E" w:rsidRPr="00564276" w:rsidRDefault="00C70540" w:rsidP="00564276">
            <w:pPr>
              <w:pStyle w:val="a6"/>
              <w:numPr>
                <w:ilvl w:val="0"/>
                <w:numId w:val="16"/>
              </w:numPr>
              <w:spacing w:line="360" w:lineRule="auto"/>
              <w:ind w:firstLineChars="0"/>
              <w:rPr>
                <w:rFonts w:ascii="仿宋" w:eastAsia="仿宋" w:hAnsi="仿宋"/>
                <w:sz w:val="24"/>
                <w:szCs w:val="24"/>
              </w:rPr>
            </w:pPr>
            <w:r>
              <w:rPr>
                <w:rFonts w:ascii="仿宋" w:eastAsia="仿宋" w:hAnsi="仿宋" w:hint="eastAsia"/>
                <w:sz w:val="24"/>
                <w:szCs w:val="24"/>
              </w:rPr>
              <w:t>利用</w:t>
            </w:r>
            <w:r w:rsidR="00C2509E" w:rsidRPr="00564276">
              <w:rPr>
                <w:rFonts w:ascii="仿宋" w:eastAsia="仿宋" w:hAnsi="仿宋" w:hint="eastAsia"/>
                <w:sz w:val="24"/>
                <w:szCs w:val="24"/>
              </w:rPr>
              <w:t>本项目</w:t>
            </w:r>
            <w:r>
              <w:rPr>
                <w:rFonts w:ascii="仿宋" w:eastAsia="仿宋" w:hAnsi="仿宋" w:hint="eastAsia"/>
                <w:sz w:val="24"/>
                <w:szCs w:val="24"/>
              </w:rPr>
              <w:t>的研究</w:t>
            </w:r>
            <w:r w:rsidR="00C2509E" w:rsidRPr="00564276">
              <w:rPr>
                <w:rFonts w:ascii="仿宋" w:eastAsia="仿宋" w:hAnsi="仿宋" w:hint="eastAsia"/>
                <w:sz w:val="24"/>
                <w:szCs w:val="24"/>
              </w:rPr>
              <w:t>成果，</w:t>
            </w:r>
            <w:r>
              <w:rPr>
                <w:rFonts w:ascii="仿宋" w:eastAsia="仿宋" w:hAnsi="仿宋" w:hint="eastAsia"/>
                <w:sz w:val="24"/>
                <w:szCs w:val="24"/>
              </w:rPr>
              <w:t>工厂</w:t>
            </w:r>
            <w:r w:rsidR="00C2509E" w:rsidRPr="00564276">
              <w:rPr>
                <w:rFonts w:ascii="仿宋" w:eastAsia="仿宋" w:hAnsi="仿宋" w:hint="eastAsia"/>
                <w:sz w:val="24"/>
                <w:szCs w:val="24"/>
              </w:rPr>
              <w:t>将降低薄壁框架件加工的废品率，提高薄壁类零件在各个领域新产品的开发和研制，为今后的研究开辟了道路。</w:t>
            </w:r>
          </w:p>
          <w:p w:rsidR="00C2509E" w:rsidRPr="00564276" w:rsidRDefault="00C2509E" w:rsidP="00564276">
            <w:pPr>
              <w:spacing w:line="360" w:lineRule="auto"/>
              <w:rPr>
                <w:rFonts w:ascii="仿宋" w:eastAsia="仿宋" w:hAnsi="仿宋"/>
                <w:b/>
                <w:sz w:val="24"/>
                <w:szCs w:val="24"/>
              </w:rPr>
            </w:pPr>
            <w:r w:rsidRPr="00564276">
              <w:rPr>
                <w:rFonts w:ascii="仿宋" w:eastAsia="仿宋" w:hAnsi="仿宋" w:hint="eastAsia"/>
                <w:b/>
                <w:sz w:val="24"/>
                <w:szCs w:val="24"/>
              </w:rPr>
              <w:t>研究成果和研究方法的特色：</w:t>
            </w:r>
          </w:p>
          <w:p w:rsidR="00C2509E" w:rsidRPr="00564276" w:rsidRDefault="00C2509E" w:rsidP="00564276">
            <w:pPr>
              <w:spacing w:line="360" w:lineRule="auto"/>
              <w:rPr>
                <w:rFonts w:ascii="仿宋" w:eastAsia="仿宋" w:hAnsi="仿宋"/>
                <w:sz w:val="24"/>
                <w:szCs w:val="24"/>
              </w:rPr>
            </w:pPr>
            <w:r w:rsidRPr="00564276">
              <w:rPr>
                <w:rFonts w:ascii="仿宋" w:eastAsia="仿宋" w:hAnsi="仿宋" w:hint="eastAsia"/>
                <w:sz w:val="24"/>
                <w:szCs w:val="24"/>
              </w:rPr>
              <w:t>研究成果</w:t>
            </w:r>
          </w:p>
          <w:p w:rsidR="001E433D" w:rsidRPr="00564276" w:rsidRDefault="00C2509E" w:rsidP="00564276">
            <w:pPr>
              <w:pStyle w:val="a6"/>
              <w:numPr>
                <w:ilvl w:val="0"/>
                <w:numId w:val="17"/>
              </w:numPr>
              <w:spacing w:line="360" w:lineRule="auto"/>
              <w:ind w:firstLineChars="0"/>
              <w:rPr>
                <w:rFonts w:ascii="仿宋" w:eastAsia="仿宋" w:hAnsi="仿宋"/>
                <w:sz w:val="24"/>
                <w:szCs w:val="24"/>
              </w:rPr>
            </w:pPr>
            <w:r w:rsidRPr="00564276">
              <w:rPr>
                <w:rFonts w:ascii="仿宋" w:eastAsia="仿宋" w:hAnsi="仿宋" w:hint="eastAsia"/>
                <w:sz w:val="24"/>
                <w:szCs w:val="24"/>
              </w:rPr>
              <w:t>通过项目组成员多次开会讨论，绘制出薄壁框架件的吸附式专用夹具的三维模型，并申请实用新型专利一项。</w:t>
            </w:r>
          </w:p>
          <w:p w:rsidR="001E433D" w:rsidRPr="00564276" w:rsidRDefault="00C2509E" w:rsidP="00564276">
            <w:pPr>
              <w:pStyle w:val="a6"/>
              <w:numPr>
                <w:ilvl w:val="0"/>
                <w:numId w:val="17"/>
              </w:numPr>
              <w:spacing w:line="360" w:lineRule="auto"/>
              <w:ind w:firstLineChars="0"/>
              <w:rPr>
                <w:rFonts w:ascii="仿宋" w:eastAsia="仿宋" w:hAnsi="仿宋"/>
                <w:sz w:val="24"/>
                <w:szCs w:val="24"/>
              </w:rPr>
            </w:pPr>
            <w:r w:rsidRPr="00564276">
              <w:rPr>
                <w:rFonts w:ascii="仿宋" w:eastAsia="仿宋" w:hAnsi="仿宋" w:hint="eastAsia"/>
                <w:sz w:val="24"/>
                <w:szCs w:val="24"/>
              </w:rPr>
              <w:t>在老师的指导下，对真空吸附原理进行研究，设计了</w:t>
            </w:r>
            <w:r w:rsidR="005E232D" w:rsidRPr="00564276">
              <w:rPr>
                <w:rFonts w:ascii="仿宋" w:eastAsia="仿宋" w:hAnsi="仿宋" w:hint="eastAsia"/>
                <w:sz w:val="24"/>
                <w:szCs w:val="24"/>
              </w:rPr>
              <w:t>一种可拔插式的</w:t>
            </w:r>
            <w:proofErr w:type="gramStart"/>
            <w:r w:rsidR="005E232D" w:rsidRPr="00564276">
              <w:rPr>
                <w:rFonts w:ascii="仿宋" w:eastAsia="仿宋" w:hAnsi="仿宋" w:hint="eastAsia"/>
                <w:sz w:val="24"/>
                <w:szCs w:val="24"/>
              </w:rPr>
              <w:t>成组活块的</w:t>
            </w:r>
            <w:proofErr w:type="gramEnd"/>
            <w:r w:rsidR="005E232D" w:rsidRPr="00564276">
              <w:rPr>
                <w:rFonts w:ascii="仿宋" w:eastAsia="仿宋" w:hAnsi="仿宋" w:hint="eastAsia"/>
                <w:sz w:val="24"/>
                <w:szCs w:val="24"/>
              </w:rPr>
              <w:t>吸附式夹具</w:t>
            </w:r>
            <w:r w:rsidRPr="00564276">
              <w:rPr>
                <w:rFonts w:ascii="仿宋" w:eastAsia="仿宋" w:hAnsi="仿宋" w:hint="eastAsia"/>
                <w:sz w:val="24"/>
                <w:szCs w:val="24"/>
              </w:rPr>
              <w:t>，并撰写一篇论文。</w:t>
            </w:r>
          </w:p>
          <w:p w:rsidR="00C2509E" w:rsidRPr="00564276" w:rsidRDefault="008C3F06" w:rsidP="00564276">
            <w:pPr>
              <w:pStyle w:val="a6"/>
              <w:numPr>
                <w:ilvl w:val="0"/>
                <w:numId w:val="17"/>
              </w:numPr>
              <w:spacing w:line="360" w:lineRule="auto"/>
              <w:ind w:firstLineChars="0"/>
              <w:rPr>
                <w:rFonts w:ascii="仿宋" w:eastAsia="仿宋" w:hAnsi="仿宋"/>
                <w:sz w:val="24"/>
                <w:szCs w:val="24"/>
              </w:rPr>
            </w:pPr>
            <w:r>
              <w:rPr>
                <w:rFonts w:ascii="仿宋" w:eastAsia="仿宋" w:hAnsi="仿宋" w:hint="eastAsia"/>
                <w:sz w:val="24"/>
                <w:szCs w:val="24"/>
              </w:rPr>
              <w:t>自行</w:t>
            </w:r>
            <w:r w:rsidR="000E3878">
              <w:rPr>
                <w:rFonts w:ascii="仿宋" w:eastAsia="仿宋" w:hAnsi="仿宋" w:hint="eastAsia"/>
                <w:sz w:val="24"/>
                <w:szCs w:val="24"/>
              </w:rPr>
              <w:t>设计了适用于薄壁框架类零件铣削的夹具，</w:t>
            </w:r>
            <w:r w:rsidR="00C2509E" w:rsidRPr="00564276">
              <w:rPr>
                <w:rFonts w:ascii="仿宋" w:eastAsia="仿宋" w:hAnsi="仿宋" w:hint="eastAsia"/>
                <w:sz w:val="24"/>
                <w:szCs w:val="24"/>
              </w:rPr>
              <w:t>制造出</w:t>
            </w:r>
            <w:r w:rsidR="000E3878">
              <w:rPr>
                <w:rFonts w:ascii="仿宋" w:eastAsia="仿宋" w:hAnsi="仿宋" w:hint="eastAsia"/>
                <w:sz w:val="24"/>
                <w:szCs w:val="24"/>
              </w:rPr>
              <w:t>产品实物</w:t>
            </w:r>
            <w:r w:rsidR="00C2509E" w:rsidRPr="00564276">
              <w:rPr>
                <w:rFonts w:ascii="仿宋" w:eastAsia="仿宋" w:hAnsi="仿宋" w:hint="eastAsia"/>
                <w:sz w:val="24"/>
                <w:szCs w:val="24"/>
              </w:rPr>
              <w:t>，并经过</w:t>
            </w:r>
            <w:r>
              <w:rPr>
                <w:rFonts w:ascii="仿宋" w:eastAsia="仿宋" w:hAnsi="仿宋" w:hint="eastAsia"/>
                <w:sz w:val="24"/>
                <w:szCs w:val="24"/>
              </w:rPr>
              <w:t>试验</w:t>
            </w:r>
            <w:r w:rsidR="00C2509E" w:rsidRPr="00564276">
              <w:rPr>
                <w:rFonts w:ascii="仿宋" w:eastAsia="仿宋" w:hAnsi="仿宋" w:hint="eastAsia"/>
                <w:sz w:val="24"/>
                <w:szCs w:val="24"/>
              </w:rPr>
              <w:t>达到了项目预期。</w:t>
            </w:r>
          </w:p>
          <w:p w:rsidR="00C2509E" w:rsidRPr="00564276" w:rsidRDefault="00C2509E" w:rsidP="00564276">
            <w:pPr>
              <w:spacing w:line="360" w:lineRule="auto"/>
              <w:rPr>
                <w:rFonts w:ascii="仿宋" w:eastAsia="仿宋" w:hAnsi="仿宋"/>
                <w:sz w:val="24"/>
                <w:szCs w:val="24"/>
              </w:rPr>
            </w:pPr>
            <w:r w:rsidRPr="00564276">
              <w:rPr>
                <w:rFonts w:ascii="仿宋" w:eastAsia="仿宋" w:hAnsi="仿宋" w:hint="eastAsia"/>
                <w:sz w:val="24"/>
                <w:szCs w:val="24"/>
              </w:rPr>
              <w:t>研究方法的特色</w:t>
            </w:r>
          </w:p>
          <w:p w:rsidR="005E232D" w:rsidRDefault="00C2509E" w:rsidP="005E232D">
            <w:pPr>
              <w:pStyle w:val="a6"/>
              <w:numPr>
                <w:ilvl w:val="0"/>
                <w:numId w:val="23"/>
              </w:numPr>
              <w:spacing w:line="360" w:lineRule="auto"/>
              <w:ind w:firstLineChars="0"/>
              <w:rPr>
                <w:rFonts w:ascii="仿宋" w:eastAsia="仿宋" w:hAnsi="仿宋"/>
                <w:sz w:val="24"/>
                <w:szCs w:val="24"/>
              </w:rPr>
            </w:pPr>
            <w:r w:rsidRPr="005E232D">
              <w:rPr>
                <w:rFonts w:ascii="仿宋" w:eastAsia="仿宋" w:hAnsi="仿宋" w:hint="eastAsia"/>
                <w:sz w:val="24"/>
                <w:szCs w:val="24"/>
              </w:rPr>
              <w:t>在老师的指导下，按照对研究生做课题的要求，首先让我们自己查阅本项目相关资料，每名项目组成员选择一个研究方向进行研究，最后向大家分享研究成果，互相学习。</w:t>
            </w:r>
          </w:p>
          <w:p w:rsidR="00564276" w:rsidRPr="00564276" w:rsidRDefault="00C2509E" w:rsidP="005E232D">
            <w:pPr>
              <w:pStyle w:val="a6"/>
              <w:numPr>
                <w:ilvl w:val="0"/>
                <w:numId w:val="23"/>
              </w:numPr>
              <w:spacing w:line="360" w:lineRule="auto"/>
              <w:ind w:firstLineChars="0"/>
              <w:rPr>
                <w:rFonts w:ascii="仿宋" w:eastAsia="仿宋" w:hAnsi="仿宋"/>
                <w:sz w:val="24"/>
                <w:szCs w:val="24"/>
              </w:rPr>
            </w:pPr>
            <w:r w:rsidRPr="00564276">
              <w:rPr>
                <w:rFonts w:ascii="仿宋" w:eastAsia="仿宋" w:hAnsi="仿宋" w:hint="eastAsia"/>
                <w:sz w:val="24"/>
                <w:szCs w:val="24"/>
              </w:rPr>
              <w:t>通过多次开会讨论以及头脑风暴，并结合国内外对此类课题的研究成果，提出了创新性的观点，并通过三维建模</w:t>
            </w:r>
            <w:proofErr w:type="gramStart"/>
            <w:r w:rsidRPr="00564276">
              <w:rPr>
                <w:rFonts w:ascii="仿宋" w:eastAsia="仿宋" w:hAnsi="仿宋" w:hint="eastAsia"/>
                <w:sz w:val="24"/>
                <w:szCs w:val="24"/>
              </w:rPr>
              <w:t>将观点</w:t>
            </w:r>
            <w:proofErr w:type="gramEnd"/>
            <w:r w:rsidRPr="00564276">
              <w:rPr>
                <w:rFonts w:ascii="仿宋" w:eastAsia="仿宋" w:hAnsi="仿宋" w:hint="eastAsia"/>
                <w:sz w:val="24"/>
                <w:szCs w:val="24"/>
              </w:rPr>
              <w:t>表示出来。</w:t>
            </w:r>
          </w:p>
        </w:tc>
      </w:tr>
    </w:tbl>
    <w:p w:rsidR="00631D73" w:rsidRPr="0041722C" w:rsidRDefault="00D36D24" w:rsidP="0041722C">
      <w:pPr>
        <w:spacing w:line="360" w:lineRule="auto"/>
        <w:rPr>
          <w:rFonts w:ascii="黑体" w:eastAsia="黑体" w:hAnsi="黑体"/>
          <w:sz w:val="28"/>
          <w:szCs w:val="28"/>
        </w:rPr>
      </w:pPr>
      <w:r w:rsidRPr="0041722C">
        <w:rPr>
          <w:rFonts w:ascii="黑体" w:eastAsia="黑体" w:hAnsi="黑体" w:hint="eastAsia"/>
          <w:sz w:val="28"/>
          <w:szCs w:val="28"/>
        </w:rPr>
        <w:lastRenderedPageBreak/>
        <w:t>三、项目研究总结报告</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4"/>
      </w:tblGrid>
      <w:tr w:rsidR="00631D73" w:rsidRPr="00564276" w:rsidTr="003664C3">
        <w:trPr>
          <w:jc w:val="center"/>
        </w:trPr>
        <w:tc>
          <w:tcPr>
            <w:tcW w:w="8647" w:type="dxa"/>
          </w:tcPr>
          <w:p w:rsidR="00887E59" w:rsidRPr="00564276" w:rsidRDefault="005371E1" w:rsidP="00564276">
            <w:pPr>
              <w:spacing w:line="360" w:lineRule="auto"/>
              <w:rPr>
                <w:rFonts w:ascii="仿宋" w:eastAsia="仿宋" w:hAnsi="仿宋"/>
                <w:b/>
                <w:sz w:val="24"/>
                <w:szCs w:val="24"/>
              </w:rPr>
            </w:pPr>
            <w:r w:rsidRPr="00564276">
              <w:rPr>
                <w:rFonts w:ascii="仿宋" w:eastAsia="仿宋" w:hAnsi="仿宋" w:hint="eastAsia"/>
                <w:b/>
                <w:sz w:val="24"/>
                <w:szCs w:val="24"/>
              </w:rPr>
              <w:t>预定</w:t>
            </w:r>
            <w:r w:rsidR="00A45016" w:rsidRPr="00564276">
              <w:rPr>
                <w:rFonts w:ascii="仿宋" w:eastAsia="仿宋" w:hAnsi="仿宋" w:hint="eastAsia"/>
                <w:b/>
                <w:sz w:val="24"/>
                <w:szCs w:val="24"/>
              </w:rPr>
              <w:t>计划</w:t>
            </w:r>
            <w:r w:rsidR="00311001" w:rsidRPr="00564276">
              <w:rPr>
                <w:rFonts w:ascii="仿宋" w:eastAsia="仿宋" w:hAnsi="仿宋" w:hint="eastAsia"/>
                <w:b/>
                <w:sz w:val="24"/>
                <w:szCs w:val="24"/>
              </w:rPr>
              <w:t>进度安排</w:t>
            </w:r>
            <w:r w:rsidRPr="00564276">
              <w:rPr>
                <w:rFonts w:ascii="仿宋" w:eastAsia="仿宋" w:hAnsi="仿宋" w:hint="eastAsia"/>
                <w:b/>
                <w:sz w:val="24"/>
                <w:szCs w:val="24"/>
              </w:rPr>
              <w:t>：</w:t>
            </w:r>
          </w:p>
          <w:p w:rsidR="00311001" w:rsidRPr="00564276" w:rsidRDefault="008F59B5" w:rsidP="00564276">
            <w:pPr>
              <w:spacing w:line="360" w:lineRule="auto"/>
              <w:rPr>
                <w:rFonts w:ascii="仿宋" w:eastAsia="仿宋" w:hAnsi="仿宋"/>
                <w:sz w:val="24"/>
                <w:szCs w:val="24"/>
              </w:rPr>
            </w:pPr>
            <w:r w:rsidRPr="00564276">
              <w:rPr>
                <w:rFonts w:ascii="仿宋" w:eastAsia="仿宋" w:hAnsi="仿宋" w:hint="eastAsia"/>
                <w:sz w:val="24"/>
                <w:szCs w:val="24"/>
              </w:rPr>
              <w:t>第一阶段：</w:t>
            </w:r>
            <w:r w:rsidR="005371E1" w:rsidRPr="00564276">
              <w:rPr>
                <w:rFonts w:ascii="仿宋" w:eastAsia="仿宋" w:hAnsi="仿宋" w:hint="eastAsia"/>
                <w:sz w:val="24"/>
                <w:szCs w:val="24"/>
              </w:rPr>
              <w:t>2015年5月～2015年7月</w:t>
            </w:r>
            <w:r w:rsidRPr="00564276">
              <w:rPr>
                <w:rFonts w:ascii="仿宋" w:eastAsia="仿宋" w:hAnsi="仿宋" w:hint="eastAsia"/>
                <w:sz w:val="24"/>
                <w:szCs w:val="24"/>
              </w:rPr>
              <w:t>，</w:t>
            </w:r>
            <w:proofErr w:type="gramStart"/>
            <w:r w:rsidRPr="00564276">
              <w:rPr>
                <w:rFonts w:ascii="仿宋" w:eastAsia="仿宋" w:hAnsi="仿宋" w:hint="eastAsia"/>
                <w:sz w:val="24"/>
                <w:szCs w:val="24"/>
              </w:rPr>
              <w:t>做项目</w:t>
            </w:r>
            <w:proofErr w:type="gramEnd"/>
            <w:r w:rsidRPr="00564276">
              <w:rPr>
                <w:rFonts w:ascii="仿宋" w:eastAsia="仿宋" w:hAnsi="仿宋" w:hint="eastAsia"/>
                <w:sz w:val="24"/>
                <w:szCs w:val="24"/>
              </w:rPr>
              <w:t>调研，寻找原理</w:t>
            </w:r>
            <w:r w:rsidR="000C6106" w:rsidRPr="00564276">
              <w:rPr>
                <w:rFonts w:ascii="仿宋" w:eastAsia="仿宋" w:hAnsi="仿宋" w:hint="eastAsia"/>
                <w:sz w:val="24"/>
                <w:szCs w:val="24"/>
              </w:rPr>
              <w:t>突破口。</w:t>
            </w:r>
          </w:p>
          <w:p w:rsidR="00311001" w:rsidRPr="00564276" w:rsidRDefault="00887E59" w:rsidP="00564276">
            <w:pPr>
              <w:pStyle w:val="a6"/>
              <w:numPr>
                <w:ilvl w:val="0"/>
                <w:numId w:val="11"/>
              </w:numPr>
              <w:spacing w:line="360" w:lineRule="auto"/>
              <w:ind w:firstLineChars="0"/>
              <w:rPr>
                <w:rFonts w:ascii="仿宋" w:eastAsia="仿宋" w:hAnsi="仿宋"/>
                <w:sz w:val="24"/>
                <w:szCs w:val="24"/>
              </w:rPr>
            </w:pPr>
            <w:r w:rsidRPr="00564276">
              <w:rPr>
                <w:rFonts w:ascii="仿宋" w:eastAsia="仿宋" w:hAnsi="仿宋" w:hint="eastAsia"/>
                <w:sz w:val="24"/>
                <w:szCs w:val="24"/>
              </w:rPr>
              <w:t>机床的加工原理以及目前最普遍使用的机床</w:t>
            </w:r>
          </w:p>
          <w:p w:rsidR="00311001" w:rsidRPr="00564276" w:rsidRDefault="00887E59" w:rsidP="00564276">
            <w:pPr>
              <w:pStyle w:val="a6"/>
              <w:numPr>
                <w:ilvl w:val="0"/>
                <w:numId w:val="11"/>
              </w:numPr>
              <w:spacing w:line="360" w:lineRule="auto"/>
              <w:ind w:firstLineChars="0"/>
              <w:rPr>
                <w:rFonts w:ascii="仿宋" w:eastAsia="仿宋" w:hAnsi="仿宋"/>
                <w:sz w:val="24"/>
                <w:szCs w:val="24"/>
              </w:rPr>
            </w:pPr>
            <w:r w:rsidRPr="00564276">
              <w:rPr>
                <w:rFonts w:ascii="仿宋" w:eastAsia="仿宋" w:hAnsi="仿宋" w:hint="eastAsia"/>
                <w:sz w:val="24"/>
                <w:szCs w:val="24"/>
              </w:rPr>
              <w:t>目前加工</w:t>
            </w:r>
            <w:r w:rsidR="00A45016" w:rsidRPr="00564276">
              <w:rPr>
                <w:rFonts w:ascii="仿宋" w:eastAsia="仿宋" w:hAnsi="仿宋" w:hint="eastAsia"/>
                <w:sz w:val="24"/>
                <w:szCs w:val="24"/>
              </w:rPr>
              <w:t>薄壁</w:t>
            </w:r>
            <w:r w:rsidRPr="00564276">
              <w:rPr>
                <w:rFonts w:ascii="仿宋" w:eastAsia="仿宋" w:hAnsi="仿宋" w:hint="eastAsia"/>
                <w:sz w:val="24"/>
                <w:szCs w:val="24"/>
              </w:rPr>
              <w:t>类零件的常用夹具</w:t>
            </w:r>
          </w:p>
          <w:p w:rsidR="00311001" w:rsidRPr="00564276" w:rsidRDefault="005371E1" w:rsidP="00564276">
            <w:pPr>
              <w:pStyle w:val="a6"/>
              <w:numPr>
                <w:ilvl w:val="0"/>
                <w:numId w:val="11"/>
              </w:numPr>
              <w:spacing w:line="360" w:lineRule="auto"/>
              <w:ind w:firstLineChars="0"/>
              <w:rPr>
                <w:rFonts w:ascii="仿宋" w:eastAsia="仿宋" w:hAnsi="仿宋"/>
                <w:sz w:val="24"/>
                <w:szCs w:val="24"/>
              </w:rPr>
            </w:pPr>
            <w:r w:rsidRPr="00564276">
              <w:rPr>
                <w:rFonts w:ascii="仿宋" w:eastAsia="仿宋" w:hAnsi="仿宋" w:hint="eastAsia"/>
                <w:sz w:val="24"/>
                <w:szCs w:val="24"/>
              </w:rPr>
              <w:t>铝材的物理性质以及变形的方式</w:t>
            </w:r>
          </w:p>
          <w:p w:rsidR="005371E1" w:rsidRPr="00564276" w:rsidRDefault="000C6106" w:rsidP="00564276">
            <w:pPr>
              <w:pStyle w:val="a6"/>
              <w:numPr>
                <w:ilvl w:val="0"/>
                <w:numId w:val="11"/>
              </w:numPr>
              <w:spacing w:line="360" w:lineRule="auto"/>
              <w:ind w:firstLineChars="0"/>
              <w:rPr>
                <w:rFonts w:ascii="仿宋" w:eastAsia="仿宋" w:hAnsi="仿宋"/>
                <w:sz w:val="24"/>
                <w:szCs w:val="24"/>
              </w:rPr>
            </w:pPr>
            <w:r w:rsidRPr="00564276">
              <w:rPr>
                <w:rFonts w:ascii="仿宋" w:eastAsia="仿宋" w:hAnsi="仿宋" w:hint="eastAsia"/>
                <w:sz w:val="24"/>
                <w:szCs w:val="24"/>
              </w:rPr>
              <w:t>目前</w:t>
            </w:r>
            <w:r w:rsidR="005371E1" w:rsidRPr="00564276">
              <w:rPr>
                <w:rFonts w:ascii="仿宋" w:eastAsia="仿宋" w:hAnsi="仿宋" w:hint="eastAsia"/>
                <w:sz w:val="24"/>
                <w:szCs w:val="24"/>
              </w:rPr>
              <w:t>国内外</w:t>
            </w:r>
            <w:r w:rsidR="0014110D" w:rsidRPr="00564276">
              <w:rPr>
                <w:rFonts w:ascii="仿宋" w:eastAsia="仿宋" w:hAnsi="仿宋" w:hint="eastAsia"/>
                <w:sz w:val="24"/>
                <w:szCs w:val="24"/>
              </w:rPr>
              <w:t>对薄壁类零件</w:t>
            </w:r>
            <w:r w:rsidR="005371E1" w:rsidRPr="00564276">
              <w:rPr>
                <w:rFonts w:ascii="仿宋" w:eastAsia="仿宋" w:hAnsi="仿宋" w:hint="eastAsia"/>
                <w:sz w:val="24"/>
                <w:szCs w:val="24"/>
              </w:rPr>
              <w:t>常用地加工方法</w:t>
            </w:r>
          </w:p>
          <w:p w:rsidR="008F59B5" w:rsidRPr="00564276" w:rsidRDefault="008F59B5" w:rsidP="00564276">
            <w:pPr>
              <w:spacing w:line="360" w:lineRule="auto"/>
              <w:rPr>
                <w:rFonts w:ascii="仿宋" w:eastAsia="仿宋" w:hAnsi="仿宋"/>
                <w:sz w:val="24"/>
                <w:szCs w:val="24"/>
              </w:rPr>
            </w:pPr>
            <w:r w:rsidRPr="00564276">
              <w:rPr>
                <w:rFonts w:ascii="仿宋" w:eastAsia="仿宋" w:hAnsi="仿宋" w:hint="eastAsia"/>
                <w:sz w:val="24"/>
                <w:szCs w:val="24"/>
              </w:rPr>
              <w:t>第二阶段：</w:t>
            </w:r>
            <w:r w:rsidR="005371E1" w:rsidRPr="00564276">
              <w:rPr>
                <w:rFonts w:ascii="仿宋" w:eastAsia="仿宋" w:hAnsi="仿宋" w:hint="eastAsia"/>
                <w:sz w:val="24"/>
                <w:szCs w:val="24"/>
              </w:rPr>
              <w:t>2015年9月～2015年10月</w:t>
            </w:r>
            <w:r w:rsidRPr="00564276">
              <w:rPr>
                <w:rFonts w:ascii="仿宋" w:eastAsia="仿宋" w:hAnsi="仿宋" w:hint="eastAsia"/>
                <w:sz w:val="24"/>
                <w:szCs w:val="24"/>
              </w:rPr>
              <w:t>，完成</w:t>
            </w:r>
            <w:r w:rsidR="000C6106" w:rsidRPr="00564276">
              <w:rPr>
                <w:rFonts w:ascii="仿宋" w:eastAsia="仿宋" w:hAnsi="仿宋" w:hint="eastAsia"/>
                <w:sz w:val="24"/>
                <w:szCs w:val="24"/>
              </w:rPr>
              <w:t>夹具的设计，进行模拟仿真。</w:t>
            </w:r>
          </w:p>
          <w:p w:rsidR="005371E1" w:rsidRPr="00564276" w:rsidRDefault="00B71A1E" w:rsidP="00564276">
            <w:pPr>
              <w:spacing w:line="360" w:lineRule="auto"/>
              <w:ind w:leftChars="150" w:left="480"/>
              <w:rPr>
                <w:rFonts w:ascii="仿宋" w:eastAsia="仿宋" w:hAnsi="仿宋"/>
                <w:sz w:val="24"/>
                <w:szCs w:val="24"/>
              </w:rPr>
            </w:pPr>
            <w:r w:rsidRPr="00564276">
              <w:rPr>
                <w:rFonts w:ascii="仿宋" w:eastAsia="仿宋" w:hAnsi="仿宋" w:hint="eastAsia"/>
                <w:sz w:val="24"/>
                <w:szCs w:val="24"/>
              </w:rPr>
              <w:t>通过阅读参考文献，</w:t>
            </w:r>
            <w:r w:rsidR="002D26C5" w:rsidRPr="00564276">
              <w:rPr>
                <w:rFonts w:ascii="仿宋" w:eastAsia="仿宋" w:hAnsi="仿宋" w:hint="eastAsia"/>
                <w:sz w:val="24"/>
                <w:szCs w:val="24"/>
              </w:rPr>
              <w:t>了解国内外加工</w:t>
            </w:r>
            <w:proofErr w:type="gramStart"/>
            <w:r w:rsidR="002D26C5" w:rsidRPr="00564276">
              <w:rPr>
                <w:rFonts w:ascii="仿宋" w:eastAsia="仿宋" w:hAnsi="仿宋" w:hint="eastAsia"/>
                <w:sz w:val="24"/>
                <w:szCs w:val="24"/>
              </w:rPr>
              <w:t>薄壁</w:t>
            </w:r>
            <w:r w:rsidR="00311001" w:rsidRPr="00564276">
              <w:rPr>
                <w:rFonts w:ascii="仿宋" w:eastAsia="仿宋" w:hAnsi="仿宋" w:hint="eastAsia"/>
                <w:sz w:val="24"/>
                <w:szCs w:val="24"/>
              </w:rPr>
              <w:t>类</w:t>
            </w:r>
            <w:r w:rsidR="002D26C5" w:rsidRPr="00564276">
              <w:rPr>
                <w:rFonts w:ascii="仿宋" w:eastAsia="仿宋" w:hAnsi="仿宋" w:hint="eastAsia"/>
                <w:sz w:val="24"/>
                <w:szCs w:val="24"/>
              </w:rPr>
              <w:t>件的</w:t>
            </w:r>
            <w:proofErr w:type="gramEnd"/>
            <w:r w:rsidR="002D26C5" w:rsidRPr="00564276">
              <w:rPr>
                <w:rFonts w:ascii="仿宋" w:eastAsia="仿宋" w:hAnsi="仿宋" w:hint="eastAsia"/>
                <w:sz w:val="24"/>
                <w:szCs w:val="24"/>
              </w:rPr>
              <w:t>主流方法以及最新的夹持技术，仔细分析市面上各种夹具的工作原理，再</w:t>
            </w:r>
            <w:r w:rsidRPr="00564276">
              <w:rPr>
                <w:rFonts w:ascii="仿宋" w:eastAsia="仿宋" w:hAnsi="仿宋" w:hint="eastAsia"/>
                <w:sz w:val="24"/>
                <w:szCs w:val="24"/>
              </w:rPr>
              <w:t>结合组员的独立思考</w:t>
            </w:r>
            <w:r w:rsidR="00491B7C" w:rsidRPr="00564276">
              <w:rPr>
                <w:rFonts w:ascii="仿宋" w:eastAsia="仿宋" w:hAnsi="仿宋" w:hint="eastAsia"/>
                <w:sz w:val="24"/>
                <w:szCs w:val="24"/>
              </w:rPr>
              <w:t>然后</w:t>
            </w:r>
            <w:r w:rsidR="002D26C5" w:rsidRPr="00564276">
              <w:rPr>
                <w:rFonts w:ascii="仿宋" w:eastAsia="仿宋" w:hAnsi="仿宋" w:hint="eastAsia"/>
                <w:sz w:val="24"/>
                <w:szCs w:val="24"/>
              </w:rPr>
              <w:t>通过讨论</w:t>
            </w:r>
            <w:r w:rsidR="00491B7C" w:rsidRPr="00564276">
              <w:rPr>
                <w:rFonts w:ascii="仿宋" w:eastAsia="仿宋" w:hAnsi="仿宋" w:hint="eastAsia"/>
                <w:sz w:val="24"/>
                <w:szCs w:val="24"/>
              </w:rPr>
              <w:t>确定</w:t>
            </w:r>
            <w:r w:rsidR="002D26C5" w:rsidRPr="00564276">
              <w:rPr>
                <w:rFonts w:ascii="仿宋" w:eastAsia="仿宋" w:hAnsi="仿宋" w:hint="eastAsia"/>
                <w:sz w:val="24"/>
                <w:szCs w:val="24"/>
              </w:rPr>
              <w:t>设计思路。经过老师的指导后</w:t>
            </w:r>
            <w:r w:rsidRPr="00564276">
              <w:rPr>
                <w:rFonts w:ascii="仿宋" w:eastAsia="仿宋" w:hAnsi="仿宋" w:hint="eastAsia"/>
                <w:sz w:val="24"/>
                <w:szCs w:val="24"/>
              </w:rPr>
              <w:t>得出</w:t>
            </w:r>
            <w:r w:rsidR="005371E1" w:rsidRPr="00564276">
              <w:rPr>
                <w:rFonts w:ascii="仿宋" w:eastAsia="仿宋" w:hAnsi="仿宋" w:hint="eastAsia"/>
                <w:sz w:val="24"/>
                <w:szCs w:val="24"/>
              </w:rPr>
              <w:t>夹具的</w:t>
            </w:r>
            <w:r w:rsidR="002D26C5" w:rsidRPr="00564276">
              <w:rPr>
                <w:rFonts w:ascii="仿宋" w:eastAsia="仿宋" w:hAnsi="仿宋" w:hint="eastAsia"/>
                <w:sz w:val="24"/>
                <w:szCs w:val="24"/>
              </w:rPr>
              <w:t>最佳设计方案</w:t>
            </w:r>
            <w:r w:rsidR="005371E1" w:rsidRPr="00564276">
              <w:rPr>
                <w:rFonts w:ascii="仿宋" w:eastAsia="仿宋" w:hAnsi="仿宋" w:hint="eastAsia"/>
                <w:sz w:val="24"/>
                <w:szCs w:val="24"/>
              </w:rPr>
              <w:t>，</w:t>
            </w:r>
            <w:r w:rsidR="002D26C5" w:rsidRPr="00564276">
              <w:rPr>
                <w:rFonts w:ascii="仿宋" w:eastAsia="仿宋" w:hAnsi="仿宋" w:hint="eastAsia"/>
                <w:sz w:val="24"/>
                <w:szCs w:val="24"/>
              </w:rPr>
              <w:t>根据最初设定</w:t>
            </w:r>
            <w:r w:rsidR="002D26C5" w:rsidRPr="00564276">
              <w:rPr>
                <w:rFonts w:ascii="仿宋" w:eastAsia="仿宋" w:hAnsi="仿宋" w:hint="eastAsia"/>
                <w:sz w:val="24"/>
                <w:szCs w:val="24"/>
              </w:rPr>
              <w:lastRenderedPageBreak/>
              <w:t>的要求进行夹具</w:t>
            </w:r>
            <w:r w:rsidR="007F1754" w:rsidRPr="00564276">
              <w:rPr>
                <w:rFonts w:ascii="仿宋" w:eastAsia="仿宋" w:hAnsi="仿宋" w:hint="eastAsia"/>
                <w:sz w:val="24"/>
                <w:szCs w:val="24"/>
              </w:rPr>
              <w:t>设计。利用三维</w:t>
            </w:r>
            <w:r w:rsidR="005371E1" w:rsidRPr="00564276">
              <w:rPr>
                <w:rFonts w:ascii="仿宋" w:eastAsia="仿宋" w:hAnsi="仿宋" w:hint="eastAsia"/>
                <w:sz w:val="24"/>
                <w:szCs w:val="24"/>
              </w:rPr>
              <w:t>软件</w:t>
            </w:r>
            <w:r w:rsidR="007F1754" w:rsidRPr="00564276">
              <w:rPr>
                <w:rFonts w:ascii="仿宋" w:eastAsia="仿宋" w:hAnsi="仿宋" w:hint="eastAsia"/>
                <w:sz w:val="24"/>
                <w:szCs w:val="24"/>
              </w:rPr>
              <w:t>对夹具进行建模，展现初步的设计效果图，</w:t>
            </w:r>
            <w:r w:rsidR="005371E1" w:rsidRPr="00564276">
              <w:rPr>
                <w:rFonts w:ascii="仿宋" w:eastAsia="仿宋" w:hAnsi="仿宋" w:hint="eastAsia"/>
                <w:sz w:val="24"/>
                <w:szCs w:val="24"/>
              </w:rPr>
              <w:t>进行模拟</w:t>
            </w:r>
            <w:r w:rsidR="007F1754" w:rsidRPr="00564276">
              <w:rPr>
                <w:rFonts w:ascii="仿宋" w:eastAsia="仿宋" w:hAnsi="仿宋" w:hint="eastAsia"/>
                <w:sz w:val="24"/>
                <w:szCs w:val="24"/>
              </w:rPr>
              <w:t>仿真，</w:t>
            </w:r>
            <w:r w:rsidR="005371E1" w:rsidRPr="00564276">
              <w:rPr>
                <w:rFonts w:ascii="仿宋" w:eastAsia="仿宋" w:hAnsi="仿宋" w:hint="eastAsia"/>
                <w:sz w:val="24"/>
                <w:szCs w:val="24"/>
              </w:rPr>
              <w:t>分析薄壁</w:t>
            </w:r>
            <w:r w:rsidR="00311001" w:rsidRPr="00564276">
              <w:rPr>
                <w:rFonts w:ascii="仿宋" w:eastAsia="仿宋" w:hAnsi="仿宋" w:hint="eastAsia"/>
                <w:sz w:val="24"/>
                <w:szCs w:val="24"/>
              </w:rPr>
              <w:t>类零</w:t>
            </w:r>
            <w:r w:rsidR="005371E1" w:rsidRPr="00564276">
              <w:rPr>
                <w:rFonts w:ascii="仿宋" w:eastAsia="仿宋" w:hAnsi="仿宋" w:hint="eastAsia"/>
                <w:sz w:val="24"/>
                <w:szCs w:val="24"/>
              </w:rPr>
              <w:t>件在夹具上的受力情况</w:t>
            </w:r>
            <w:r w:rsidR="007F1754" w:rsidRPr="00564276">
              <w:rPr>
                <w:rFonts w:ascii="仿宋" w:eastAsia="仿宋" w:hAnsi="仿宋" w:hint="eastAsia"/>
                <w:sz w:val="24"/>
                <w:szCs w:val="24"/>
              </w:rPr>
              <w:t>和夹具工作的可行性</w:t>
            </w:r>
            <w:r w:rsidR="00A45016" w:rsidRPr="00564276">
              <w:rPr>
                <w:rFonts w:ascii="仿宋" w:eastAsia="仿宋" w:hAnsi="仿宋" w:hint="eastAsia"/>
                <w:sz w:val="24"/>
                <w:szCs w:val="24"/>
              </w:rPr>
              <w:t>，然后逐步的优化改进。</w:t>
            </w:r>
          </w:p>
          <w:p w:rsidR="000C6106" w:rsidRPr="00564276" w:rsidRDefault="008F59B5" w:rsidP="00564276">
            <w:pPr>
              <w:spacing w:line="360" w:lineRule="auto"/>
              <w:rPr>
                <w:rFonts w:ascii="仿宋" w:eastAsia="仿宋" w:hAnsi="仿宋"/>
                <w:sz w:val="24"/>
                <w:szCs w:val="24"/>
              </w:rPr>
            </w:pPr>
            <w:r w:rsidRPr="00564276">
              <w:rPr>
                <w:rFonts w:ascii="仿宋" w:eastAsia="仿宋" w:hAnsi="仿宋" w:hint="eastAsia"/>
                <w:sz w:val="24"/>
                <w:szCs w:val="24"/>
              </w:rPr>
              <w:t>第三阶段：</w:t>
            </w:r>
            <w:r w:rsidR="005371E1" w:rsidRPr="00564276">
              <w:rPr>
                <w:rFonts w:ascii="仿宋" w:eastAsia="仿宋" w:hAnsi="仿宋" w:hint="eastAsia"/>
                <w:sz w:val="24"/>
                <w:szCs w:val="24"/>
              </w:rPr>
              <w:t>2015年10月～2015年11月</w:t>
            </w:r>
            <w:r w:rsidR="000C6106" w:rsidRPr="00564276">
              <w:rPr>
                <w:rFonts w:ascii="仿宋" w:eastAsia="仿宋" w:hAnsi="仿宋" w:hint="eastAsia"/>
                <w:sz w:val="24"/>
                <w:szCs w:val="24"/>
              </w:rPr>
              <w:t>，完成制造，进行试验。</w:t>
            </w:r>
          </w:p>
          <w:p w:rsidR="005371E1" w:rsidRPr="00564276" w:rsidRDefault="00A45016" w:rsidP="00564276">
            <w:pPr>
              <w:pStyle w:val="a6"/>
              <w:snapToGrid w:val="0"/>
              <w:spacing w:line="360" w:lineRule="auto"/>
              <w:ind w:left="420" w:firstLineChars="0" w:firstLine="0"/>
              <w:rPr>
                <w:rFonts w:ascii="仿宋" w:eastAsia="仿宋" w:hAnsi="仿宋" w:cs="仿宋"/>
                <w:sz w:val="24"/>
                <w:szCs w:val="24"/>
              </w:rPr>
            </w:pPr>
            <w:r w:rsidRPr="00564276">
              <w:rPr>
                <w:rFonts w:ascii="仿宋" w:eastAsia="仿宋" w:hAnsi="仿宋" w:cs="仿宋" w:hint="eastAsia"/>
                <w:sz w:val="24"/>
                <w:szCs w:val="24"/>
              </w:rPr>
              <w:t>绘制工程图，计算</w:t>
            </w:r>
            <w:r w:rsidR="0014110D" w:rsidRPr="00564276">
              <w:rPr>
                <w:rFonts w:ascii="仿宋" w:eastAsia="仿宋" w:hAnsi="仿宋" w:cs="仿宋" w:hint="eastAsia"/>
                <w:sz w:val="24"/>
                <w:szCs w:val="24"/>
              </w:rPr>
              <w:t>夹具的</w:t>
            </w:r>
            <w:r w:rsidRPr="00564276">
              <w:rPr>
                <w:rFonts w:ascii="仿宋" w:eastAsia="仿宋" w:hAnsi="仿宋" w:cs="仿宋" w:hint="eastAsia"/>
                <w:sz w:val="24"/>
                <w:szCs w:val="24"/>
              </w:rPr>
              <w:t>尺寸规格，规定制造工艺，将图纸交给合作厂家进行加工制造。制造出成品后进行现场试验，测量、记录数据并与设计参数进行对比得出结论。</w:t>
            </w:r>
          </w:p>
          <w:p w:rsidR="000C6106" w:rsidRPr="00564276" w:rsidRDefault="008F59B5" w:rsidP="00564276">
            <w:pPr>
              <w:spacing w:line="360" w:lineRule="auto"/>
              <w:rPr>
                <w:rFonts w:ascii="仿宋" w:eastAsia="仿宋" w:hAnsi="仿宋"/>
                <w:sz w:val="24"/>
                <w:szCs w:val="24"/>
              </w:rPr>
            </w:pPr>
            <w:r w:rsidRPr="00564276">
              <w:rPr>
                <w:rFonts w:ascii="仿宋" w:eastAsia="仿宋" w:hAnsi="仿宋" w:hint="eastAsia"/>
                <w:sz w:val="24"/>
                <w:szCs w:val="24"/>
              </w:rPr>
              <w:t>第四阶段：</w:t>
            </w:r>
            <w:r w:rsidR="005371E1" w:rsidRPr="00564276">
              <w:rPr>
                <w:rFonts w:ascii="仿宋" w:eastAsia="仿宋" w:hAnsi="仿宋" w:hint="eastAsia"/>
                <w:sz w:val="24"/>
                <w:szCs w:val="24"/>
              </w:rPr>
              <w:t>2015年11月～2016年</w:t>
            </w:r>
            <w:r w:rsidR="0014110D" w:rsidRPr="00564276">
              <w:rPr>
                <w:rFonts w:ascii="仿宋" w:eastAsia="仿宋" w:hAnsi="仿宋" w:hint="eastAsia"/>
                <w:sz w:val="24"/>
                <w:szCs w:val="24"/>
              </w:rPr>
              <w:t>3</w:t>
            </w:r>
            <w:r w:rsidR="005371E1" w:rsidRPr="00564276">
              <w:rPr>
                <w:rFonts w:ascii="仿宋" w:eastAsia="仿宋" w:hAnsi="仿宋" w:hint="eastAsia"/>
                <w:sz w:val="24"/>
                <w:szCs w:val="24"/>
              </w:rPr>
              <w:t>月</w:t>
            </w:r>
            <w:r w:rsidR="000C6106" w:rsidRPr="00564276">
              <w:rPr>
                <w:rFonts w:ascii="仿宋" w:eastAsia="仿宋" w:hAnsi="仿宋" w:hint="eastAsia"/>
                <w:sz w:val="24"/>
                <w:szCs w:val="24"/>
              </w:rPr>
              <w:t>，</w:t>
            </w:r>
            <w:r w:rsidR="0014110D" w:rsidRPr="00564276">
              <w:rPr>
                <w:rFonts w:ascii="仿宋" w:eastAsia="仿宋" w:hAnsi="仿宋" w:hint="eastAsia"/>
                <w:sz w:val="24"/>
                <w:szCs w:val="24"/>
              </w:rPr>
              <w:t>申请专利，撰写论文并投稿</w:t>
            </w:r>
            <w:r w:rsidR="000C6106" w:rsidRPr="00564276">
              <w:rPr>
                <w:rFonts w:ascii="仿宋" w:eastAsia="仿宋" w:hAnsi="仿宋" w:hint="eastAsia"/>
                <w:sz w:val="24"/>
                <w:szCs w:val="24"/>
              </w:rPr>
              <w:t>。</w:t>
            </w:r>
          </w:p>
          <w:p w:rsidR="001147E0" w:rsidRPr="00564276" w:rsidRDefault="00887E59" w:rsidP="00564276">
            <w:pPr>
              <w:spacing w:line="360" w:lineRule="auto"/>
              <w:rPr>
                <w:rFonts w:ascii="仿宋" w:eastAsia="仿宋" w:hAnsi="仿宋" w:cs="宋体"/>
                <w:b/>
                <w:sz w:val="24"/>
                <w:szCs w:val="24"/>
              </w:rPr>
            </w:pPr>
            <w:r w:rsidRPr="00564276">
              <w:rPr>
                <w:rFonts w:ascii="仿宋" w:eastAsia="仿宋" w:hAnsi="仿宋" w:cs="宋体" w:hint="eastAsia"/>
                <w:b/>
                <w:sz w:val="24"/>
                <w:szCs w:val="24"/>
              </w:rPr>
              <w:t>预定计划执行情况：</w:t>
            </w:r>
          </w:p>
          <w:p w:rsidR="00311001" w:rsidRPr="00564276" w:rsidRDefault="00311001" w:rsidP="00564276">
            <w:pPr>
              <w:spacing w:line="360" w:lineRule="auto"/>
              <w:rPr>
                <w:rFonts w:ascii="仿宋" w:eastAsia="仿宋" w:hAnsi="仿宋"/>
                <w:sz w:val="24"/>
                <w:szCs w:val="24"/>
              </w:rPr>
            </w:pPr>
            <w:r w:rsidRPr="00564276">
              <w:rPr>
                <w:rFonts w:ascii="仿宋" w:eastAsia="仿宋" w:hAnsi="仿宋" w:hint="eastAsia"/>
                <w:sz w:val="24"/>
                <w:szCs w:val="24"/>
              </w:rPr>
              <w:t>第一阶段：2015年5月～2015年7月，</w:t>
            </w:r>
            <w:proofErr w:type="gramStart"/>
            <w:r w:rsidRPr="00564276">
              <w:rPr>
                <w:rFonts w:ascii="仿宋" w:eastAsia="仿宋" w:hAnsi="仿宋" w:hint="eastAsia"/>
                <w:sz w:val="24"/>
                <w:szCs w:val="24"/>
              </w:rPr>
              <w:t>做项目</w:t>
            </w:r>
            <w:proofErr w:type="gramEnd"/>
            <w:r w:rsidRPr="00564276">
              <w:rPr>
                <w:rFonts w:ascii="仿宋" w:eastAsia="仿宋" w:hAnsi="仿宋" w:hint="eastAsia"/>
                <w:sz w:val="24"/>
                <w:szCs w:val="24"/>
              </w:rPr>
              <w:t>调研，寻找原理突破口。</w:t>
            </w:r>
          </w:p>
          <w:p w:rsidR="00DD1A9F" w:rsidRPr="00564276" w:rsidRDefault="00311001" w:rsidP="00564276">
            <w:pPr>
              <w:spacing w:line="360" w:lineRule="auto"/>
              <w:ind w:left="480" w:hangingChars="200" w:hanging="480"/>
              <w:rPr>
                <w:rFonts w:ascii="仿宋" w:eastAsia="仿宋" w:hAnsi="仿宋"/>
                <w:sz w:val="24"/>
                <w:szCs w:val="24"/>
              </w:rPr>
            </w:pPr>
            <w:r w:rsidRPr="00564276">
              <w:rPr>
                <w:rFonts w:ascii="仿宋" w:eastAsia="仿宋" w:hAnsi="仿宋" w:hint="eastAsia"/>
                <w:sz w:val="24"/>
                <w:szCs w:val="24"/>
              </w:rPr>
              <w:t xml:space="preserve">    通过对国内外关于薄壁框架件铣削的加工现状进行了</w:t>
            </w:r>
            <w:r w:rsidR="00491B7C" w:rsidRPr="00564276">
              <w:rPr>
                <w:rFonts w:ascii="仿宋" w:eastAsia="仿宋" w:hAnsi="仿宋" w:hint="eastAsia"/>
                <w:sz w:val="24"/>
                <w:szCs w:val="24"/>
              </w:rPr>
              <w:t>调研分析</w:t>
            </w:r>
            <w:r w:rsidRPr="00564276">
              <w:rPr>
                <w:rFonts w:ascii="仿宋" w:eastAsia="仿宋" w:hAnsi="仿宋" w:hint="eastAsia"/>
                <w:sz w:val="24"/>
                <w:szCs w:val="24"/>
              </w:rPr>
              <w:t>，</w:t>
            </w:r>
            <w:r w:rsidR="00DD1A9F" w:rsidRPr="00564276">
              <w:rPr>
                <w:rFonts w:ascii="仿宋" w:eastAsia="仿宋" w:hAnsi="仿宋" w:hint="eastAsia"/>
                <w:sz w:val="24"/>
                <w:szCs w:val="24"/>
              </w:rPr>
              <w:t>发现目前加工薄壁类零件中较先进的技术多利</w:t>
            </w:r>
            <w:r w:rsidR="00491B7C" w:rsidRPr="00564276">
              <w:rPr>
                <w:rFonts w:ascii="仿宋" w:eastAsia="仿宋" w:hAnsi="仿宋" w:hint="eastAsia"/>
                <w:sz w:val="24"/>
                <w:szCs w:val="24"/>
              </w:rPr>
              <w:t>用真空吸附原理来固定零件，把吸盘布局成空间点</w:t>
            </w:r>
            <w:r w:rsidR="00DD1A9F" w:rsidRPr="00564276">
              <w:rPr>
                <w:rFonts w:ascii="仿宋" w:eastAsia="仿宋" w:hAnsi="仿宋" w:hint="eastAsia"/>
                <w:sz w:val="24"/>
                <w:szCs w:val="24"/>
              </w:rPr>
              <w:t>阵可构成任意平面或者复杂的曲面去夹持零件，效率极其高。</w:t>
            </w:r>
            <w:r w:rsidR="00491B7C" w:rsidRPr="00564276">
              <w:rPr>
                <w:rFonts w:ascii="仿宋" w:eastAsia="仿宋" w:hAnsi="仿宋" w:hint="eastAsia"/>
                <w:sz w:val="24"/>
                <w:szCs w:val="24"/>
              </w:rPr>
              <w:t>因为</w:t>
            </w:r>
            <w:r w:rsidR="00DD1A9F" w:rsidRPr="00564276">
              <w:rPr>
                <w:rFonts w:ascii="仿宋" w:eastAsia="仿宋" w:hAnsi="仿宋" w:hint="eastAsia"/>
                <w:sz w:val="24"/>
                <w:szCs w:val="24"/>
              </w:rPr>
              <w:t>本项目的主要目的是解</w:t>
            </w:r>
            <w:r w:rsidR="00491B7C" w:rsidRPr="00564276">
              <w:rPr>
                <w:rFonts w:ascii="仿宋" w:eastAsia="仿宋" w:hAnsi="仿宋" w:hint="eastAsia"/>
                <w:sz w:val="24"/>
                <w:szCs w:val="24"/>
              </w:rPr>
              <w:t>要</w:t>
            </w:r>
            <w:r w:rsidR="00DD1A9F" w:rsidRPr="00564276">
              <w:rPr>
                <w:rFonts w:ascii="仿宋" w:eastAsia="仿宋" w:hAnsi="仿宋" w:hint="eastAsia"/>
                <w:sz w:val="24"/>
                <w:szCs w:val="24"/>
              </w:rPr>
              <w:t>决加工薄壁框架件的难题，</w:t>
            </w:r>
            <w:r w:rsidR="00491B7C" w:rsidRPr="00564276">
              <w:rPr>
                <w:rFonts w:ascii="仿宋" w:eastAsia="仿宋" w:hAnsi="仿宋" w:hint="eastAsia"/>
                <w:sz w:val="24"/>
                <w:szCs w:val="24"/>
              </w:rPr>
              <w:t>所以</w:t>
            </w:r>
            <w:r w:rsidR="009E3E5A" w:rsidRPr="00564276">
              <w:rPr>
                <w:rFonts w:ascii="仿宋" w:eastAsia="仿宋" w:hAnsi="仿宋" w:hint="eastAsia"/>
                <w:sz w:val="24"/>
                <w:szCs w:val="24"/>
              </w:rPr>
              <w:t>决定采用吸盘布局成平面的设计思路。</w:t>
            </w:r>
          </w:p>
          <w:p w:rsidR="00311001" w:rsidRPr="00564276" w:rsidRDefault="00311001" w:rsidP="00564276">
            <w:pPr>
              <w:spacing w:line="360" w:lineRule="auto"/>
              <w:rPr>
                <w:rFonts w:ascii="仿宋" w:eastAsia="仿宋" w:hAnsi="仿宋"/>
                <w:sz w:val="24"/>
                <w:szCs w:val="24"/>
              </w:rPr>
            </w:pPr>
            <w:r w:rsidRPr="00564276">
              <w:rPr>
                <w:rFonts w:ascii="仿宋" w:eastAsia="仿宋" w:hAnsi="仿宋" w:hint="eastAsia"/>
                <w:sz w:val="24"/>
                <w:szCs w:val="24"/>
              </w:rPr>
              <w:t>第二阶段：2015年9月～2015年10月，完成夹具的设计，进行模拟仿真。</w:t>
            </w:r>
          </w:p>
          <w:p w:rsidR="00311001" w:rsidRPr="00564276" w:rsidRDefault="009E3E5A" w:rsidP="00564276">
            <w:pPr>
              <w:spacing w:line="360" w:lineRule="auto"/>
              <w:ind w:leftChars="150" w:left="480"/>
              <w:rPr>
                <w:rFonts w:ascii="仿宋" w:eastAsia="仿宋" w:hAnsi="仿宋"/>
                <w:sz w:val="24"/>
                <w:szCs w:val="24"/>
              </w:rPr>
            </w:pPr>
            <w:r w:rsidRPr="00564276">
              <w:rPr>
                <w:rFonts w:ascii="仿宋" w:eastAsia="仿宋" w:hAnsi="仿宋" w:hint="eastAsia"/>
                <w:sz w:val="24"/>
                <w:szCs w:val="24"/>
              </w:rPr>
              <w:t>根据吸盘构造平面这个设计思路，结合要满足多种内腔的薄壁框架件的通用性加工要求，我们创新性地设计了一种可拔插式的</w:t>
            </w:r>
            <w:proofErr w:type="gramStart"/>
            <w:r w:rsidRPr="00564276">
              <w:rPr>
                <w:rFonts w:ascii="仿宋" w:eastAsia="仿宋" w:hAnsi="仿宋" w:hint="eastAsia"/>
                <w:sz w:val="24"/>
                <w:szCs w:val="24"/>
              </w:rPr>
              <w:t>成组活块的</w:t>
            </w:r>
            <w:proofErr w:type="gramEnd"/>
            <w:r w:rsidRPr="00564276">
              <w:rPr>
                <w:rFonts w:ascii="仿宋" w:eastAsia="仿宋" w:hAnsi="仿宋" w:hint="eastAsia"/>
                <w:sz w:val="24"/>
                <w:szCs w:val="24"/>
              </w:rPr>
              <w:t>吸附式夹具。用密封圈代替了吸盘，达到效果的同时降低了制造成本。为了实现快速装夹，特意设计了一种以凸轮自锁原理为主的侧面卡紧装置。</w:t>
            </w:r>
            <w:r w:rsidR="00311001" w:rsidRPr="00564276">
              <w:rPr>
                <w:rFonts w:ascii="仿宋" w:eastAsia="仿宋" w:hAnsi="仿宋" w:hint="eastAsia"/>
                <w:sz w:val="24"/>
                <w:szCs w:val="24"/>
              </w:rPr>
              <w:t>利用三维软件对夹具进行建模，展现初步的设计效果图，进行模拟仿真。</w:t>
            </w:r>
          </w:p>
          <w:p w:rsidR="00311001" w:rsidRPr="00564276" w:rsidRDefault="00311001" w:rsidP="00564276">
            <w:pPr>
              <w:spacing w:line="360" w:lineRule="auto"/>
              <w:rPr>
                <w:rFonts w:ascii="仿宋" w:eastAsia="仿宋" w:hAnsi="仿宋"/>
                <w:sz w:val="24"/>
                <w:szCs w:val="24"/>
              </w:rPr>
            </w:pPr>
            <w:r w:rsidRPr="00564276">
              <w:rPr>
                <w:rFonts w:ascii="仿宋" w:eastAsia="仿宋" w:hAnsi="仿宋" w:hint="eastAsia"/>
                <w:sz w:val="24"/>
                <w:szCs w:val="24"/>
              </w:rPr>
              <w:t>第三阶段：2015年10月～2015年11月，完成制造，进行试验。</w:t>
            </w:r>
          </w:p>
          <w:p w:rsidR="00311001" w:rsidRPr="00564276" w:rsidRDefault="00311001" w:rsidP="00564276">
            <w:pPr>
              <w:pStyle w:val="a6"/>
              <w:snapToGrid w:val="0"/>
              <w:spacing w:line="360" w:lineRule="auto"/>
              <w:ind w:left="420" w:firstLineChars="0" w:firstLine="0"/>
              <w:rPr>
                <w:rFonts w:ascii="仿宋" w:eastAsia="仿宋" w:hAnsi="仿宋" w:cs="仿宋"/>
                <w:sz w:val="24"/>
                <w:szCs w:val="24"/>
              </w:rPr>
            </w:pPr>
            <w:r w:rsidRPr="00564276">
              <w:rPr>
                <w:rFonts w:ascii="仿宋" w:eastAsia="仿宋" w:hAnsi="仿宋" w:cs="仿宋" w:hint="eastAsia"/>
                <w:sz w:val="24"/>
                <w:szCs w:val="24"/>
              </w:rPr>
              <w:t>绘制工程图，计算夹具的尺寸规格，规定制造工艺，将图纸交给合作厂家进行加工制造。制造出成品后进行</w:t>
            </w:r>
            <w:r w:rsidR="00F16142" w:rsidRPr="00564276">
              <w:rPr>
                <w:rFonts w:ascii="仿宋" w:eastAsia="仿宋" w:hAnsi="仿宋" w:cs="仿宋" w:hint="eastAsia"/>
                <w:sz w:val="24"/>
                <w:szCs w:val="24"/>
              </w:rPr>
              <w:t>了</w:t>
            </w:r>
            <w:r w:rsidRPr="00564276">
              <w:rPr>
                <w:rFonts w:ascii="仿宋" w:eastAsia="仿宋" w:hAnsi="仿宋" w:cs="仿宋" w:hint="eastAsia"/>
                <w:sz w:val="24"/>
                <w:szCs w:val="24"/>
              </w:rPr>
              <w:t>现场试验，测量、记录数据并与设计参数进行对比得出结论</w:t>
            </w:r>
            <w:r w:rsidR="00F16142" w:rsidRPr="00564276">
              <w:rPr>
                <w:rFonts w:ascii="仿宋" w:eastAsia="仿宋" w:hAnsi="仿宋" w:cs="仿宋" w:hint="eastAsia"/>
                <w:sz w:val="24"/>
                <w:szCs w:val="24"/>
              </w:rPr>
              <w:t>，证明了此方案切实可行</w:t>
            </w:r>
            <w:r w:rsidRPr="00564276">
              <w:rPr>
                <w:rFonts w:ascii="仿宋" w:eastAsia="仿宋" w:hAnsi="仿宋" w:cs="仿宋" w:hint="eastAsia"/>
                <w:sz w:val="24"/>
                <w:szCs w:val="24"/>
              </w:rPr>
              <w:t>。</w:t>
            </w:r>
          </w:p>
          <w:p w:rsidR="00311001" w:rsidRPr="00564276" w:rsidRDefault="00311001" w:rsidP="00564276">
            <w:pPr>
              <w:spacing w:line="360" w:lineRule="auto"/>
              <w:rPr>
                <w:rFonts w:ascii="仿宋" w:eastAsia="仿宋" w:hAnsi="仿宋"/>
                <w:sz w:val="24"/>
                <w:szCs w:val="24"/>
              </w:rPr>
            </w:pPr>
            <w:r w:rsidRPr="00564276">
              <w:rPr>
                <w:rFonts w:ascii="仿宋" w:eastAsia="仿宋" w:hAnsi="仿宋" w:hint="eastAsia"/>
                <w:sz w:val="24"/>
                <w:szCs w:val="24"/>
              </w:rPr>
              <w:t>第四阶段：2015年11月～2016年3月，申请专利，撰写论文并投稿。</w:t>
            </w:r>
          </w:p>
          <w:p w:rsidR="00887E59" w:rsidRPr="00564276" w:rsidRDefault="00F16142" w:rsidP="00564276">
            <w:pPr>
              <w:pStyle w:val="a7"/>
              <w:spacing w:line="360" w:lineRule="auto"/>
              <w:ind w:leftChars="150" w:left="480"/>
              <w:rPr>
                <w:rFonts w:ascii="仿宋" w:eastAsia="仿宋" w:hAnsi="仿宋"/>
                <w:sz w:val="24"/>
                <w:szCs w:val="24"/>
              </w:rPr>
            </w:pPr>
            <w:r w:rsidRPr="00564276">
              <w:rPr>
                <w:rFonts w:ascii="仿宋" w:eastAsia="仿宋" w:hAnsi="仿宋" w:hint="eastAsia"/>
                <w:sz w:val="24"/>
                <w:szCs w:val="24"/>
              </w:rPr>
              <w:t>经过实物试验后，</w:t>
            </w:r>
            <w:r w:rsidR="00887E59" w:rsidRPr="00564276">
              <w:rPr>
                <w:rFonts w:ascii="仿宋" w:eastAsia="仿宋" w:hAnsi="仿宋" w:hint="eastAsia"/>
                <w:sz w:val="24"/>
                <w:szCs w:val="24"/>
              </w:rPr>
              <w:t>我们</w:t>
            </w:r>
            <w:r w:rsidR="00800D85" w:rsidRPr="00564276">
              <w:rPr>
                <w:rFonts w:ascii="仿宋" w:eastAsia="仿宋" w:hAnsi="仿宋" w:hint="eastAsia"/>
                <w:sz w:val="24"/>
                <w:szCs w:val="24"/>
              </w:rPr>
              <w:t>于2015年12月份</w:t>
            </w:r>
            <w:r w:rsidRPr="00564276">
              <w:rPr>
                <w:rFonts w:ascii="仿宋" w:eastAsia="仿宋" w:hAnsi="仿宋" w:hint="eastAsia"/>
                <w:sz w:val="24"/>
                <w:szCs w:val="24"/>
              </w:rPr>
              <w:t>向专利局递交了专利申请，并于2016年4月份通过审批获得了实用新型专利</w:t>
            </w:r>
            <w:r w:rsidR="00887E59" w:rsidRPr="00564276">
              <w:rPr>
                <w:rFonts w:ascii="仿宋" w:eastAsia="仿宋" w:hAnsi="仿宋" w:hint="eastAsia"/>
                <w:sz w:val="24"/>
                <w:szCs w:val="24"/>
              </w:rPr>
              <w:t>。为了分享我们的设计经验和思想，</w:t>
            </w:r>
            <w:r w:rsidR="00800D85" w:rsidRPr="00564276">
              <w:rPr>
                <w:rFonts w:ascii="仿宋" w:eastAsia="仿宋" w:hAnsi="仿宋" w:hint="eastAsia"/>
                <w:sz w:val="24"/>
                <w:szCs w:val="24"/>
              </w:rPr>
              <w:t>2016年2月份</w:t>
            </w:r>
            <w:r w:rsidR="00887E59" w:rsidRPr="00564276">
              <w:rPr>
                <w:rFonts w:ascii="仿宋" w:eastAsia="仿宋" w:hAnsi="仿宋" w:hint="eastAsia"/>
                <w:sz w:val="24"/>
                <w:szCs w:val="24"/>
              </w:rPr>
              <w:t>我们</w:t>
            </w:r>
            <w:r w:rsidR="00800D85" w:rsidRPr="00564276">
              <w:rPr>
                <w:rFonts w:ascii="仿宋" w:eastAsia="仿宋" w:hAnsi="仿宋" w:hint="eastAsia"/>
                <w:sz w:val="24"/>
                <w:szCs w:val="24"/>
              </w:rPr>
              <w:t>根据</w:t>
            </w:r>
            <w:r w:rsidR="00887E59" w:rsidRPr="00564276">
              <w:rPr>
                <w:rFonts w:ascii="仿宋" w:eastAsia="仿宋" w:hAnsi="仿宋" w:hint="eastAsia"/>
                <w:sz w:val="24"/>
                <w:szCs w:val="24"/>
              </w:rPr>
              <w:t>该夹具的</w:t>
            </w:r>
            <w:r w:rsidR="00800D85" w:rsidRPr="00564276">
              <w:rPr>
                <w:rFonts w:ascii="仿宋" w:eastAsia="仿宋" w:hAnsi="仿宋" w:hint="eastAsia"/>
                <w:sz w:val="24"/>
                <w:szCs w:val="24"/>
              </w:rPr>
              <w:t>工作</w:t>
            </w:r>
            <w:r w:rsidR="00887E59" w:rsidRPr="00564276">
              <w:rPr>
                <w:rFonts w:ascii="仿宋" w:eastAsia="仿宋" w:hAnsi="仿宋" w:hint="eastAsia"/>
                <w:sz w:val="24"/>
                <w:szCs w:val="24"/>
              </w:rPr>
              <w:t>原理和具体设计细节撰写了学术论文并</w:t>
            </w:r>
            <w:r w:rsidR="00800D85" w:rsidRPr="00564276">
              <w:rPr>
                <w:rFonts w:ascii="仿宋" w:eastAsia="仿宋" w:hAnsi="仿宋" w:hint="eastAsia"/>
                <w:sz w:val="24"/>
                <w:szCs w:val="24"/>
              </w:rPr>
              <w:lastRenderedPageBreak/>
              <w:t>向权威期刊投稿，经过修改完善后被国家核心期刊《机床与液压》出版社录用</w:t>
            </w:r>
            <w:r w:rsidR="00887E59" w:rsidRPr="00564276">
              <w:rPr>
                <w:rFonts w:ascii="仿宋" w:eastAsia="仿宋" w:hAnsi="仿宋" w:hint="eastAsia"/>
                <w:sz w:val="24"/>
                <w:szCs w:val="24"/>
              </w:rPr>
              <w:t>。</w:t>
            </w:r>
          </w:p>
          <w:p w:rsidR="00887E59" w:rsidRPr="00564276" w:rsidRDefault="00887E59" w:rsidP="00564276">
            <w:pPr>
              <w:spacing w:line="360" w:lineRule="auto"/>
              <w:rPr>
                <w:rFonts w:ascii="仿宋" w:eastAsia="仿宋" w:hAnsi="仿宋"/>
                <w:b/>
                <w:bCs/>
                <w:sz w:val="24"/>
                <w:szCs w:val="24"/>
              </w:rPr>
            </w:pPr>
            <w:r w:rsidRPr="00564276">
              <w:rPr>
                <w:rFonts w:ascii="仿宋" w:eastAsia="仿宋" w:hAnsi="仿宋" w:hint="eastAsia"/>
                <w:b/>
                <w:bCs/>
                <w:sz w:val="24"/>
                <w:szCs w:val="24"/>
              </w:rPr>
              <w:t>项目研究和实践情况：</w:t>
            </w:r>
          </w:p>
          <w:p w:rsidR="00887E59" w:rsidRPr="00564276" w:rsidRDefault="00887E59" w:rsidP="00564276">
            <w:pPr>
              <w:spacing w:line="360" w:lineRule="auto"/>
              <w:ind w:firstLineChars="200" w:firstLine="480"/>
              <w:rPr>
                <w:rFonts w:ascii="仿宋" w:eastAsia="仿宋" w:hAnsi="仿宋"/>
                <w:sz w:val="24"/>
                <w:szCs w:val="24"/>
              </w:rPr>
            </w:pPr>
            <w:r w:rsidRPr="00564276">
              <w:rPr>
                <w:rFonts w:ascii="仿宋" w:eastAsia="仿宋" w:hAnsi="仿宋" w:hint="eastAsia"/>
                <w:sz w:val="24"/>
                <w:szCs w:val="24"/>
              </w:rPr>
              <w:t>项目研究</w:t>
            </w:r>
          </w:p>
          <w:p w:rsidR="003B7AB8" w:rsidRPr="00564276" w:rsidRDefault="00800D85" w:rsidP="00564276">
            <w:pPr>
              <w:spacing w:line="360" w:lineRule="auto"/>
              <w:ind w:firstLineChars="200" w:firstLine="480"/>
              <w:rPr>
                <w:rFonts w:ascii="仿宋" w:eastAsia="仿宋" w:hAnsi="仿宋"/>
                <w:sz w:val="24"/>
                <w:szCs w:val="24"/>
              </w:rPr>
            </w:pPr>
            <w:r w:rsidRPr="00564276">
              <w:rPr>
                <w:rFonts w:ascii="仿宋" w:eastAsia="仿宋" w:hAnsi="仿宋" w:hint="eastAsia"/>
                <w:sz w:val="24"/>
                <w:szCs w:val="24"/>
              </w:rPr>
              <w:t>薄壁类零件的加工变形是目前加工制造业的难题，</w:t>
            </w:r>
            <w:r w:rsidR="00C054FD" w:rsidRPr="00564276">
              <w:rPr>
                <w:rFonts w:ascii="仿宋" w:eastAsia="仿宋" w:hAnsi="仿宋" w:hint="eastAsia"/>
                <w:sz w:val="24"/>
                <w:szCs w:val="24"/>
              </w:rPr>
              <w:t>在加工磁性材料时普遍采用电磁吸附式原理固定，但对于铝合金这种没有磁性的材料多采用真空吸附式原理固定。</w:t>
            </w:r>
            <w:r w:rsidR="009F6ED9" w:rsidRPr="00564276">
              <w:rPr>
                <w:rFonts w:ascii="仿宋" w:eastAsia="仿宋" w:hAnsi="仿宋" w:hint="eastAsia"/>
                <w:sz w:val="24"/>
                <w:szCs w:val="24"/>
              </w:rPr>
              <w:t>目前</w:t>
            </w:r>
            <w:r w:rsidR="0081512E" w:rsidRPr="00564276">
              <w:rPr>
                <w:rFonts w:ascii="仿宋" w:eastAsia="仿宋" w:hAnsi="仿宋" w:hint="eastAsia"/>
                <w:sz w:val="24"/>
                <w:szCs w:val="24"/>
              </w:rPr>
              <w:t>国内</w:t>
            </w:r>
            <w:r w:rsidR="009F6ED9" w:rsidRPr="00564276">
              <w:rPr>
                <w:rFonts w:ascii="仿宋" w:eastAsia="仿宋" w:hAnsi="仿宋" w:hint="eastAsia"/>
                <w:sz w:val="24"/>
                <w:szCs w:val="24"/>
              </w:rPr>
              <w:t>夹持</w:t>
            </w:r>
            <w:r w:rsidR="0081512E" w:rsidRPr="00564276">
              <w:rPr>
                <w:rFonts w:ascii="仿宋" w:eastAsia="仿宋" w:hAnsi="仿宋" w:hint="eastAsia"/>
                <w:sz w:val="24"/>
                <w:szCs w:val="24"/>
              </w:rPr>
              <w:t>薄壁类零件主要应用靠模的方式，其缺点是通用性很差，先进的技术是采用空间点阵吸盘式夹具，其缺点是制造成本太高，操作复杂。我们结合两种夹具的优点，设计的拔</w:t>
            </w:r>
            <w:proofErr w:type="gramStart"/>
            <w:r w:rsidR="0081512E" w:rsidRPr="00564276">
              <w:rPr>
                <w:rFonts w:ascii="仿宋" w:eastAsia="仿宋" w:hAnsi="仿宋" w:hint="eastAsia"/>
                <w:sz w:val="24"/>
                <w:szCs w:val="24"/>
              </w:rPr>
              <w:t>插式活块既</w:t>
            </w:r>
            <w:proofErr w:type="gramEnd"/>
            <w:r w:rsidR="0081512E" w:rsidRPr="00564276">
              <w:rPr>
                <w:rFonts w:ascii="仿宋" w:eastAsia="仿宋" w:hAnsi="仿宋" w:hint="eastAsia"/>
                <w:sz w:val="24"/>
                <w:szCs w:val="24"/>
              </w:rPr>
              <w:t>能降低制造成本，又能满足一定的通用性。</w:t>
            </w:r>
          </w:p>
          <w:p w:rsidR="00887E59" w:rsidRPr="00564276" w:rsidRDefault="00887E59" w:rsidP="00564276">
            <w:pPr>
              <w:spacing w:line="360" w:lineRule="auto"/>
              <w:ind w:firstLineChars="200" w:firstLine="480"/>
              <w:rPr>
                <w:rFonts w:ascii="仿宋" w:eastAsia="仿宋" w:hAnsi="仿宋"/>
                <w:sz w:val="24"/>
                <w:szCs w:val="24"/>
              </w:rPr>
            </w:pPr>
            <w:r w:rsidRPr="00564276">
              <w:rPr>
                <w:rFonts w:ascii="仿宋" w:eastAsia="仿宋" w:hAnsi="仿宋" w:hint="eastAsia"/>
                <w:sz w:val="24"/>
                <w:szCs w:val="24"/>
              </w:rPr>
              <w:t>实践情况</w:t>
            </w:r>
          </w:p>
          <w:p w:rsidR="00887E59" w:rsidRPr="00564276" w:rsidRDefault="0081512E" w:rsidP="00564276">
            <w:pPr>
              <w:spacing w:line="360" w:lineRule="auto"/>
              <w:ind w:firstLineChars="200" w:firstLine="480"/>
              <w:rPr>
                <w:rFonts w:ascii="仿宋" w:eastAsia="仿宋" w:hAnsi="仿宋"/>
                <w:b/>
                <w:bCs/>
                <w:sz w:val="24"/>
                <w:szCs w:val="24"/>
              </w:rPr>
            </w:pPr>
            <w:r w:rsidRPr="00564276">
              <w:rPr>
                <w:rFonts w:ascii="仿宋" w:eastAsia="仿宋" w:hAnsi="仿宋" w:hint="eastAsia"/>
                <w:sz w:val="24"/>
                <w:szCs w:val="24"/>
              </w:rPr>
              <w:t>在项目的实践设计之前，</w:t>
            </w:r>
            <w:r w:rsidR="00B77CB1" w:rsidRPr="00564276">
              <w:rPr>
                <w:rFonts w:ascii="仿宋" w:eastAsia="仿宋" w:hAnsi="仿宋" w:hint="eastAsia"/>
                <w:sz w:val="24"/>
                <w:szCs w:val="24"/>
              </w:rPr>
              <w:t>在</w:t>
            </w:r>
            <w:r w:rsidRPr="00564276">
              <w:rPr>
                <w:rFonts w:ascii="仿宋" w:eastAsia="仿宋" w:hAnsi="仿宋" w:hint="eastAsia"/>
                <w:sz w:val="24"/>
                <w:szCs w:val="24"/>
              </w:rPr>
              <w:t>廖凯老师</w:t>
            </w:r>
            <w:r w:rsidR="00B77CB1" w:rsidRPr="00564276">
              <w:rPr>
                <w:rFonts w:ascii="仿宋" w:eastAsia="仿宋" w:hAnsi="仿宋" w:hint="eastAsia"/>
                <w:sz w:val="24"/>
                <w:szCs w:val="24"/>
              </w:rPr>
              <w:t>的指导下，我们在图书馆和</w:t>
            </w:r>
            <w:proofErr w:type="gramStart"/>
            <w:r w:rsidR="00B77CB1" w:rsidRPr="00564276">
              <w:rPr>
                <w:rFonts w:ascii="仿宋" w:eastAsia="仿宋" w:hAnsi="仿宋" w:hint="eastAsia"/>
                <w:sz w:val="24"/>
                <w:szCs w:val="24"/>
              </w:rPr>
              <w:t>中国知网查阅</w:t>
            </w:r>
            <w:proofErr w:type="gramEnd"/>
            <w:r w:rsidR="00B77CB1" w:rsidRPr="00564276">
              <w:rPr>
                <w:rFonts w:ascii="仿宋" w:eastAsia="仿宋" w:hAnsi="仿宋" w:hint="eastAsia"/>
                <w:sz w:val="24"/>
                <w:szCs w:val="24"/>
              </w:rPr>
              <w:t>了很多柔性夹具的相关资料，弄清楚它们各自的工作原理，并进行了简单的设计练习。在对柔性夹具有了较深入的认识后，</w:t>
            </w:r>
            <w:r w:rsidR="00A51A75" w:rsidRPr="00564276">
              <w:rPr>
                <w:rFonts w:ascii="仿宋" w:eastAsia="仿宋" w:hAnsi="仿宋" w:hint="eastAsia"/>
                <w:sz w:val="24"/>
                <w:szCs w:val="24"/>
              </w:rPr>
              <w:t>我们开始思考薄壁框架件的夹</w:t>
            </w:r>
            <w:proofErr w:type="gramStart"/>
            <w:r w:rsidR="00A51A75" w:rsidRPr="00564276">
              <w:rPr>
                <w:rFonts w:ascii="仿宋" w:eastAsia="仿宋" w:hAnsi="仿宋" w:hint="eastAsia"/>
                <w:sz w:val="24"/>
                <w:szCs w:val="24"/>
              </w:rPr>
              <w:t>持方案</w:t>
            </w:r>
            <w:proofErr w:type="gramEnd"/>
            <w:r w:rsidR="00A51A75" w:rsidRPr="00564276">
              <w:rPr>
                <w:rFonts w:ascii="仿宋" w:eastAsia="仿宋" w:hAnsi="仿宋" w:hint="eastAsia"/>
                <w:sz w:val="24"/>
                <w:szCs w:val="24"/>
              </w:rPr>
              <w:t>并定期与老师共同讨论其可行性，最终确定了拔</w:t>
            </w:r>
            <w:proofErr w:type="gramStart"/>
            <w:r w:rsidR="00A51A75" w:rsidRPr="00564276">
              <w:rPr>
                <w:rFonts w:ascii="仿宋" w:eastAsia="仿宋" w:hAnsi="仿宋" w:hint="eastAsia"/>
                <w:sz w:val="24"/>
                <w:szCs w:val="24"/>
              </w:rPr>
              <w:t>插式活块的</w:t>
            </w:r>
            <w:proofErr w:type="gramEnd"/>
            <w:r w:rsidR="00A51A75" w:rsidRPr="00564276">
              <w:rPr>
                <w:rFonts w:ascii="仿宋" w:eastAsia="仿宋" w:hAnsi="仿宋" w:hint="eastAsia"/>
                <w:sz w:val="24"/>
                <w:szCs w:val="24"/>
              </w:rPr>
              <w:t>设计方案。然后根据待加工零件的尺寸形状，设计了一套吸附式夹具，建立三维模型，绘制工程图，完成夹具样品的制造</w:t>
            </w:r>
            <w:r w:rsidR="00C2509E" w:rsidRPr="00564276">
              <w:rPr>
                <w:rFonts w:ascii="仿宋" w:eastAsia="仿宋" w:hAnsi="仿宋" w:hint="eastAsia"/>
                <w:sz w:val="24"/>
                <w:szCs w:val="24"/>
              </w:rPr>
              <w:t>。在进行实物</w:t>
            </w:r>
            <w:r w:rsidR="00A51A75" w:rsidRPr="00564276">
              <w:rPr>
                <w:rFonts w:ascii="仿宋" w:eastAsia="仿宋" w:hAnsi="仿宋" w:hint="eastAsia"/>
                <w:sz w:val="24"/>
                <w:szCs w:val="24"/>
              </w:rPr>
              <w:t>试验</w:t>
            </w:r>
            <w:r w:rsidR="00C2509E" w:rsidRPr="00564276">
              <w:rPr>
                <w:rFonts w:ascii="仿宋" w:eastAsia="仿宋" w:hAnsi="仿宋" w:hint="eastAsia"/>
                <w:sz w:val="24"/>
                <w:szCs w:val="24"/>
              </w:rPr>
              <w:t>，我们测试了夹具和零件的稳定性，皆达到了设计要求</w:t>
            </w:r>
            <w:r w:rsidR="00A51A75" w:rsidRPr="00564276">
              <w:rPr>
                <w:rFonts w:ascii="仿宋" w:eastAsia="仿宋" w:hAnsi="仿宋" w:hint="eastAsia"/>
                <w:sz w:val="24"/>
                <w:szCs w:val="24"/>
              </w:rPr>
              <w:t>。</w:t>
            </w:r>
          </w:p>
          <w:p w:rsidR="00887E59" w:rsidRPr="00564276" w:rsidRDefault="00564276" w:rsidP="00564276">
            <w:pPr>
              <w:spacing w:line="360" w:lineRule="auto"/>
              <w:rPr>
                <w:rFonts w:ascii="仿宋" w:eastAsia="仿宋" w:hAnsi="仿宋"/>
                <w:b/>
                <w:bCs/>
                <w:sz w:val="24"/>
                <w:szCs w:val="24"/>
              </w:rPr>
            </w:pPr>
            <w:r>
              <w:rPr>
                <w:rFonts w:ascii="仿宋" w:eastAsia="仿宋" w:hAnsi="仿宋" w:hint="eastAsia"/>
                <w:b/>
                <w:bCs/>
                <w:sz w:val="24"/>
                <w:szCs w:val="24"/>
              </w:rPr>
              <w:t>项目取得的</w:t>
            </w:r>
            <w:r w:rsidR="00887E59" w:rsidRPr="00564276">
              <w:rPr>
                <w:rFonts w:ascii="仿宋" w:eastAsia="仿宋" w:hAnsi="仿宋" w:hint="eastAsia"/>
                <w:b/>
                <w:bCs/>
                <w:sz w:val="24"/>
                <w:szCs w:val="24"/>
              </w:rPr>
              <w:t>成绩和收获</w:t>
            </w:r>
            <w:r w:rsidR="009F6ED9" w:rsidRPr="00564276">
              <w:rPr>
                <w:rFonts w:ascii="仿宋" w:eastAsia="仿宋" w:hAnsi="仿宋" w:hint="eastAsia"/>
                <w:b/>
                <w:bCs/>
                <w:sz w:val="24"/>
                <w:szCs w:val="24"/>
              </w:rPr>
              <w:t xml:space="preserve"> </w:t>
            </w:r>
            <w:r w:rsidR="00887E59" w:rsidRPr="00564276">
              <w:rPr>
                <w:rFonts w:ascii="仿宋" w:eastAsia="仿宋" w:hAnsi="仿宋" w:hint="eastAsia"/>
                <w:b/>
                <w:bCs/>
                <w:sz w:val="24"/>
                <w:szCs w:val="24"/>
              </w:rPr>
              <w:t>：</w:t>
            </w:r>
          </w:p>
          <w:p w:rsidR="005E232D" w:rsidRDefault="00887E59" w:rsidP="005E232D">
            <w:pPr>
              <w:pStyle w:val="a6"/>
              <w:numPr>
                <w:ilvl w:val="0"/>
                <w:numId w:val="21"/>
              </w:numPr>
              <w:spacing w:line="360" w:lineRule="auto"/>
              <w:ind w:firstLineChars="0"/>
              <w:jc w:val="left"/>
              <w:rPr>
                <w:rFonts w:ascii="仿宋" w:eastAsia="仿宋" w:hAnsi="仿宋"/>
                <w:sz w:val="24"/>
                <w:szCs w:val="24"/>
              </w:rPr>
            </w:pPr>
            <w:r w:rsidRPr="005E232D">
              <w:rPr>
                <w:rFonts w:ascii="仿宋" w:eastAsia="仿宋" w:hAnsi="仿宋" w:hint="eastAsia"/>
                <w:sz w:val="24"/>
                <w:szCs w:val="24"/>
              </w:rPr>
              <w:t>申请国家实用新型专利一项（名称为：一种用于薄壁框架类零件铣削加工的夹具，专利编号：201521027458.2）</w:t>
            </w:r>
          </w:p>
          <w:p w:rsidR="005E232D" w:rsidRDefault="00887E59" w:rsidP="005E232D">
            <w:pPr>
              <w:pStyle w:val="a6"/>
              <w:numPr>
                <w:ilvl w:val="0"/>
                <w:numId w:val="21"/>
              </w:numPr>
              <w:spacing w:line="360" w:lineRule="auto"/>
              <w:ind w:firstLineChars="0"/>
              <w:jc w:val="left"/>
              <w:rPr>
                <w:rFonts w:ascii="仿宋" w:eastAsia="仿宋" w:hAnsi="仿宋"/>
                <w:sz w:val="24"/>
                <w:szCs w:val="24"/>
              </w:rPr>
            </w:pPr>
            <w:r w:rsidRPr="00564276">
              <w:rPr>
                <w:rFonts w:ascii="仿宋" w:eastAsia="仿宋" w:hAnsi="仿宋" w:hint="eastAsia"/>
                <w:sz w:val="24"/>
                <w:szCs w:val="24"/>
              </w:rPr>
              <w:t>撰写论文《一种适用于薄壁框架类零件铣削的夹具设计》，该文已被国家核心期刊《机床与液压》出版社录用（稿件编号：JY20160455），拟于2017年4月第8期发表（CSCD收录）</w:t>
            </w:r>
          </w:p>
          <w:p w:rsidR="00887E59" w:rsidRPr="00564276" w:rsidRDefault="00887E59" w:rsidP="005E232D">
            <w:pPr>
              <w:pStyle w:val="a6"/>
              <w:numPr>
                <w:ilvl w:val="0"/>
                <w:numId w:val="21"/>
              </w:numPr>
              <w:spacing w:line="360" w:lineRule="auto"/>
              <w:ind w:firstLineChars="0"/>
              <w:jc w:val="left"/>
              <w:rPr>
                <w:rFonts w:ascii="仿宋" w:eastAsia="仿宋" w:hAnsi="仿宋"/>
                <w:sz w:val="24"/>
                <w:szCs w:val="24"/>
              </w:rPr>
            </w:pPr>
            <w:r w:rsidRPr="00564276">
              <w:rPr>
                <w:rFonts w:ascii="仿宋" w:eastAsia="仿宋" w:hAnsi="仿宋" w:hint="eastAsia"/>
                <w:sz w:val="24"/>
                <w:szCs w:val="24"/>
              </w:rPr>
              <w:t>参加湖南省第三届大学生创新实验成果展</w:t>
            </w:r>
            <w:proofErr w:type="gramStart"/>
            <w:r w:rsidRPr="00564276">
              <w:rPr>
                <w:rFonts w:ascii="仿宋" w:eastAsia="仿宋" w:hAnsi="仿宋" w:hint="eastAsia"/>
                <w:sz w:val="24"/>
                <w:szCs w:val="24"/>
              </w:rPr>
              <w:t>暨创新</w:t>
            </w:r>
            <w:proofErr w:type="gramEnd"/>
            <w:r w:rsidRPr="00564276">
              <w:rPr>
                <w:rFonts w:ascii="仿宋" w:eastAsia="仿宋" w:hAnsi="仿宋" w:hint="eastAsia"/>
                <w:sz w:val="24"/>
                <w:szCs w:val="24"/>
              </w:rPr>
              <w:t>论坛</w:t>
            </w:r>
          </w:p>
          <w:p w:rsidR="003B7AB8" w:rsidRPr="00564276" w:rsidRDefault="00887E59" w:rsidP="00564276">
            <w:pPr>
              <w:spacing w:line="360" w:lineRule="auto"/>
              <w:rPr>
                <w:rFonts w:ascii="仿宋" w:eastAsia="仿宋" w:hAnsi="仿宋"/>
                <w:b/>
                <w:bCs/>
                <w:sz w:val="24"/>
                <w:szCs w:val="24"/>
              </w:rPr>
            </w:pPr>
            <w:r w:rsidRPr="00564276">
              <w:rPr>
                <w:rFonts w:ascii="仿宋" w:eastAsia="仿宋" w:hAnsi="仿宋" w:hint="eastAsia"/>
                <w:b/>
                <w:bCs/>
                <w:sz w:val="24"/>
                <w:szCs w:val="24"/>
              </w:rPr>
              <w:t>研究工作的不足</w:t>
            </w:r>
            <w:r w:rsidR="00564276">
              <w:rPr>
                <w:rFonts w:ascii="仿宋" w:eastAsia="仿宋" w:hAnsi="仿宋" w:hint="eastAsia"/>
                <w:b/>
                <w:bCs/>
                <w:sz w:val="24"/>
                <w:szCs w:val="24"/>
              </w:rPr>
              <w:t>：</w:t>
            </w:r>
          </w:p>
          <w:p w:rsidR="001E433D" w:rsidRPr="00564276" w:rsidRDefault="001E433D" w:rsidP="005E232D">
            <w:pPr>
              <w:spacing w:line="360" w:lineRule="auto"/>
              <w:ind w:firstLineChars="200" w:firstLine="480"/>
              <w:rPr>
                <w:rFonts w:ascii="仿宋" w:eastAsia="仿宋" w:hAnsi="仿宋"/>
                <w:sz w:val="24"/>
                <w:szCs w:val="24"/>
              </w:rPr>
            </w:pPr>
            <w:r w:rsidRPr="00564276">
              <w:rPr>
                <w:rFonts w:ascii="仿宋" w:eastAsia="仿宋" w:hAnsi="仿宋" w:hint="eastAsia"/>
                <w:sz w:val="24"/>
                <w:szCs w:val="24"/>
              </w:rPr>
              <w:t>在项目执行伊始，项目组成员由于缺乏经验，不知从何处下手。由于对此类研究现状了解不够详细，专业知识掌握不够牢固，常常脱离实际，将问题复杂化。在查阅文献时，不能很准确提炼文献内容。在前期进行小组会议讨论时，不能得到一个合理化的方案，导致前期工作进行的很缓慢。在对夹具进行结构设计时，</w:t>
            </w:r>
            <w:r w:rsidR="000E3878">
              <w:rPr>
                <w:rFonts w:ascii="仿宋" w:eastAsia="仿宋" w:hAnsi="仿宋" w:hint="eastAsia"/>
                <w:sz w:val="24"/>
                <w:szCs w:val="24"/>
              </w:rPr>
              <w:t>由于对机械设计软件的掌握不够全面</w:t>
            </w:r>
            <w:r w:rsidRPr="00564276">
              <w:rPr>
                <w:rFonts w:ascii="仿宋" w:eastAsia="仿宋" w:hAnsi="仿宋" w:hint="eastAsia"/>
                <w:sz w:val="24"/>
                <w:szCs w:val="24"/>
              </w:rPr>
              <w:t>，在结构优化上表现能力欠缺，导致在制造与对夹具</w:t>
            </w:r>
            <w:r w:rsidRPr="00564276">
              <w:rPr>
                <w:rFonts w:ascii="仿宋" w:eastAsia="仿宋" w:hAnsi="仿宋" w:hint="eastAsia"/>
                <w:sz w:val="24"/>
                <w:szCs w:val="24"/>
              </w:rPr>
              <w:lastRenderedPageBreak/>
              <w:t>进行实际操作时浪费了一些资金与大量时间。</w:t>
            </w:r>
          </w:p>
          <w:p w:rsidR="001E433D" w:rsidRPr="00564276" w:rsidRDefault="001E433D" w:rsidP="00564276">
            <w:pPr>
              <w:spacing w:line="360" w:lineRule="auto"/>
              <w:rPr>
                <w:rFonts w:ascii="仿宋" w:eastAsia="仿宋" w:hAnsi="仿宋"/>
                <w:sz w:val="24"/>
                <w:szCs w:val="24"/>
              </w:rPr>
            </w:pPr>
            <w:r w:rsidRPr="00564276">
              <w:rPr>
                <w:rFonts w:ascii="仿宋" w:eastAsia="仿宋" w:hAnsi="仿宋" w:hint="eastAsia"/>
                <w:sz w:val="24"/>
                <w:szCs w:val="24"/>
              </w:rPr>
              <w:t xml:space="preserve">    目前设计出的夹具</w:t>
            </w:r>
            <w:r w:rsidR="000E3878">
              <w:rPr>
                <w:rFonts w:ascii="仿宋" w:eastAsia="仿宋" w:hAnsi="仿宋" w:hint="eastAsia"/>
                <w:sz w:val="24"/>
                <w:szCs w:val="24"/>
              </w:rPr>
              <w:t>主要加工表面为平面的薄壁框架件，对具有</w:t>
            </w:r>
            <w:r w:rsidR="005872E7">
              <w:rPr>
                <w:rFonts w:ascii="仿宋" w:eastAsia="仿宋" w:hAnsi="仿宋" w:hint="eastAsia"/>
                <w:sz w:val="24"/>
                <w:szCs w:val="24"/>
              </w:rPr>
              <w:t>简单</w:t>
            </w:r>
            <w:r w:rsidR="000E3878">
              <w:rPr>
                <w:rFonts w:ascii="仿宋" w:eastAsia="仿宋" w:hAnsi="仿宋" w:hint="eastAsia"/>
                <w:sz w:val="24"/>
                <w:szCs w:val="24"/>
              </w:rPr>
              <w:t>曲面内腔的零件需配套设计一套特殊的成组可</w:t>
            </w:r>
            <w:proofErr w:type="gramStart"/>
            <w:r w:rsidR="000E3878">
              <w:rPr>
                <w:rFonts w:ascii="仿宋" w:eastAsia="仿宋" w:hAnsi="仿宋" w:hint="eastAsia"/>
                <w:sz w:val="24"/>
                <w:szCs w:val="24"/>
              </w:rPr>
              <w:t>换活块</w:t>
            </w:r>
            <w:proofErr w:type="gramEnd"/>
            <w:r w:rsidR="000E3878">
              <w:rPr>
                <w:rFonts w:ascii="仿宋" w:eastAsia="仿宋" w:hAnsi="仿宋" w:hint="eastAsia"/>
                <w:sz w:val="24"/>
                <w:szCs w:val="24"/>
              </w:rPr>
              <w:t>才能实现</w:t>
            </w:r>
            <w:r w:rsidR="005872E7">
              <w:rPr>
                <w:rFonts w:ascii="仿宋" w:eastAsia="仿宋" w:hAnsi="仿宋" w:hint="eastAsia"/>
                <w:sz w:val="24"/>
                <w:szCs w:val="24"/>
              </w:rPr>
              <w:t>，无法实现对复杂曲面的夹持</w:t>
            </w:r>
            <w:r w:rsidRPr="00564276">
              <w:rPr>
                <w:rFonts w:ascii="仿宋" w:eastAsia="仿宋" w:hAnsi="仿宋" w:hint="eastAsia"/>
                <w:sz w:val="24"/>
                <w:szCs w:val="24"/>
              </w:rPr>
              <w:t>。</w:t>
            </w:r>
          </w:p>
          <w:p w:rsidR="001E433D" w:rsidRPr="00564276" w:rsidRDefault="001E433D" w:rsidP="00564276">
            <w:pPr>
              <w:spacing w:line="360" w:lineRule="auto"/>
              <w:rPr>
                <w:rFonts w:ascii="仿宋" w:eastAsia="仿宋" w:hAnsi="仿宋"/>
                <w:b/>
                <w:sz w:val="24"/>
                <w:szCs w:val="24"/>
              </w:rPr>
            </w:pPr>
            <w:r w:rsidRPr="00564276">
              <w:rPr>
                <w:rFonts w:ascii="仿宋" w:eastAsia="仿宋" w:hAnsi="仿宋" w:hint="eastAsia"/>
                <w:b/>
                <w:sz w:val="24"/>
                <w:szCs w:val="24"/>
              </w:rPr>
              <w:t>研究的困难、问题和建议</w:t>
            </w:r>
            <w:r w:rsidR="003B7AB8" w:rsidRPr="00564276">
              <w:rPr>
                <w:rFonts w:ascii="仿宋" w:eastAsia="仿宋" w:hAnsi="仿宋" w:hint="eastAsia"/>
                <w:b/>
                <w:sz w:val="24"/>
                <w:szCs w:val="24"/>
              </w:rPr>
              <w:t>：</w:t>
            </w:r>
          </w:p>
          <w:p w:rsidR="003B7AB8" w:rsidRPr="00564276" w:rsidRDefault="001E433D" w:rsidP="00564276">
            <w:pPr>
              <w:pStyle w:val="a6"/>
              <w:numPr>
                <w:ilvl w:val="0"/>
                <w:numId w:val="19"/>
              </w:numPr>
              <w:spacing w:line="360" w:lineRule="auto"/>
              <w:ind w:firstLineChars="0"/>
              <w:rPr>
                <w:rFonts w:ascii="仿宋" w:eastAsia="仿宋" w:hAnsi="仿宋"/>
                <w:sz w:val="24"/>
                <w:szCs w:val="24"/>
              </w:rPr>
            </w:pPr>
            <w:r w:rsidRPr="00564276">
              <w:rPr>
                <w:rFonts w:ascii="仿宋" w:eastAsia="仿宋" w:hAnsi="仿宋" w:hint="eastAsia"/>
                <w:sz w:val="24"/>
                <w:szCs w:val="24"/>
              </w:rPr>
              <w:t>使用目前设计出的夹具能够很好地加工表面为平面的零件，</w:t>
            </w:r>
            <w:r w:rsidR="000E3878">
              <w:rPr>
                <w:rFonts w:ascii="仿宋" w:eastAsia="仿宋" w:hAnsi="仿宋" w:hint="eastAsia"/>
                <w:sz w:val="24"/>
                <w:szCs w:val="24"/>
              </w:rPr>
              <w:t>虽然能够</w:t>
            </w:r>
            <w:r w:rsidRPr="00564276">
              <w:rPr>
                <w:rFonts w:ascii="仿宋" w:eastAsia="仿宋" w:hAnsi="仿宋" w:hint="eastAsia"/>
                <w:sz w:val="24"/>
                <w:szCs w:val="24"/>
              </w:rPr>
              <w:t>加工</w:t>
            </w:r>
            <w:r w:rsidR="000E3878">
              <w:rPr>
                <w:rFonts w:ascii="仿宋" w:eastAsia="仿宋" w:hAnsi="仿宋" w:hint="eastAsia"/>
                <w:sz w:val="24"/>
                <w:szCs w:val="24"/>
              </w:rPr>
              <w:t>一些</w:t>
            </w:r>
            <w:r w:rsidRPr="00564276">
              <w:rPr>
                <w:rFonts w:ascii="仿宋" w:eastAsia="仿宋" w:hAnsi="仿宋" w:hint="eastAsia"/>
                <w:sz w:val="24"/>
                <w:szCs w:val="24"/>
              </w:rPr>
              <w:t>表面</w:t>
            </w:r>
            <w:r w:rsidR="000E3878">
              <w:rPr>
                <w:rFonts w:ascii="仿宋" w:eastAsia="仿宋" w:hAnsi="仿宋" w:hint="eastAsia"/>
                <w:sz w:val="24"/>
                <w:szCs w:val="24"/>
              </w:rPr>
              <w:t>具有简单</w:t>
            </w:r>
            <w:r w:rsidRPr="00564276">
              <w:rPr>
                <w:rFonts w:ascii="仿宋" w:eastAsia="仿宋" w:hAnsi="仿宋" w:hint="eastAsia"/>
                <w:sz w:val="24"/>
                <w:szCs w:val="24"/>
              </w:rPr>
              <w:t>曲面的零件</w:t>
            </w:r>
            <w:r w:rsidR="000E3878">
              <w:rPr>
                <w:rFonts w:ascii="仿宋" w:eastAsia="仿宋" w:hAnsi="仿宋" w:hint="eastAsia"/>
                <w:sz w:val="24"/>
                <w:szCs w:val="24"/>
              </w:rPr>
              <w:t>，但遇到比较复杂的</w:t>
            </w:r>
            <w:r w:rsidR="005872E7">
              <w:rPr>
                <w:rFonts w:ascii="仿宋" w:eastAsia="仿宋" w:hAnsi="仿宋" w:hint="eastAsia"/>
                <w:sz w:val="24"/>
                <w:szCs w:val="24"/>
              </w:rPr>
              <w:t>曲面</w:t>
            </w:r>
            <w:r w:rsidRPr="00564276">
              <w:rPr>
                <w:rFonts w:ascii="仿宋" w:eastAsia="仿宋" w:hAnsi="仿宋" w:hint="eastAsia"/>
                <w:sz w:val="24"/>
                <w:szCs w:val="24"/>
              </w:rPr>
              <w:t>就不能使用了，怎样设计一个能够适用于</w:t>
            </w:r>
            <w:r w:rsidR="005872E7">
              <w:rPr>
                <w:rFonts w:ascii="仿宋" w:eastAsia="仿宋" w:hAnsi="仿宋" w:hint="eastAsia"/>
                <w:sz w:val="24"/>
                <w:szCs w:val="24"/>
              </w:rPr>
              <w:t>各种</w:t>
            </w:r>
            <w:proofErr w:type="gramStart"/>
            <w:r w:rsidRPr="00564276">
              <w:rPr>
                <w:rFonts w:ascii="仿宋" w:eastAsia="仿宋" w:hAnsi="仿宋" w:hint="eastAsia"/>
                <w:sz w:val="24"/>
                <w:szCs w:val="24"/>
              </w:rPr>
              <w:t>曲面装夹的</w:t>
            </w:r>
            <w:proofErr w:type="gramEnd"/>
            <w:r w:rsidRPr="00564276">
              <w:rPr>
                <w:rFonts w:ascii="仿宋" w:eastAsia="仿宋" w:hAnsi="仿宋" w:hint="eastAsia"/>
                <w:sz w:val="24"/>
                <w:szCs w:val="24"/>
              </w:rPr>
              <w:t>夹具是一个需要深入研究的问题。</w:t>
            </w:r>
          </w:p>
          <w:p w:rsidR="003B7AB8" w:rsidRPr="00564276" w:rsidRDefault="001E433D" w:rsidP="00564276">
            <w:pPr>
              <w:pStyle w:val="a6"/>
              <w:numPr>
                <w:ilvl w:val="0"/>
                <w:numId w:val="19"/>
              </w:numPr>
              <w:spacing w:line="360" w:lineRule="auto"/>
              <w:ind w:firstLineChars="0"/>
              <w:rPr>
                <w:rFonts w:ascii="仿宋" w:eastAsia="仿宋" w:hAnsi="仿宋"/>
                <w:sz w:val="24"/>
                <w:szCs w:val="24"/>
              </w:rPr>
            </w:pPr>
            <w:r w:rsidRPr="00564276">
              <w:rPr>
                <w:rFonts w:ascii="仿宋" w:eastAsia="仿宋" w:hAnsi="仿宋" w:hint="eastAsia"/>
                <w:sz w:val="24"/>
                <w:szCs w:val="24"/>
              </w:rPr>
              <w:t>目前实验室的数控机床与加工中心设备陈旧，在对夹具进行实际测试的时候并不能和实际的生产情况作对比，使研究成果无法达到最佳。这是本研究遇到的一个比较大的困难。</w:t>
            </w:r>
          </w:p>
          <w:p w:rsidR="003B7AB8" w:rsidRPr="00564276" w:rsidRDefault="001E433D" w:rsidP="00564276">
            <w:pPr>
              <w:pStyle w:val="a6"/>
              <w:numPr>
                <w:ilvl w:val="0"/>
                <w:numId w:val="19"/>
              </w:numPr>
              <w:spacing w:line="360" w:lineRule="auto"/>
              <w:ind w:firstLineChars="0"/>
              <w:rPr>
                <w:rFonts w:ascii="仿宋" w:eastAsia="仿宋" w:hAnsi="仿宋"/>
                <w:sz w:val="24"/>
                <w:szCs w:val="24"/>
              </w:rPr>
            </w:pPr>
            <w:r w:rsidRPr="00564276">
              <w:rPr>
                <w:rFonts w:ascii="仿宋" w:eastAsia="仿宋" w:hAnsi="仿宋" w:hint="eastAsia"/>
                <w:sz w:val="24"/>
                <w:szCs w:val="24"/>
              </w:rPr>
              <w:t>目前对此项目的研究还是仅仅体现在</w:t>
            </w:r>
            <w:r w:rsidR="005E232D">
              <w:rPr>
                <w:rFonts w:ascii="仿宋" w:eastAsia="仿宋" w:hAnsi="仿宋" w:hint="eastAsia"/>
                <w:sz w:val="24"/>
                <w:szCs w:val="24"/>
              </w:rPr>
              <w:t>试验</w:t>
            </w:r>
            <w:r w:rsidRPr="00564276">
              <w:rPr>
                <w:rFonts w:ascii="仿宋" w:eastAsia="仿宋" w:hAnsi="仿宋" w:hint="eastAsia"/>
                <w:sz w:val="24"/>
                <w:szCs w:val="24"/>
              </w:rPr>
              <w:t>上面，距</w:t>
            </w:r>
            <w:r w:rsidR="005872E7">
              <w:rPr>
                <w:rFonts w:ascii="仿宋" w:eastAsia="仿宋" w:hAnsi="仿宋" w:hint="eastAsia"/>
                <w:sz w:val="24"/>
                <w:szCs w:val="24"/>
              </w:rPr>
              <w:t>离实际生产还有</w:t>
            </w:r>
            <w:r w:rsidRPr="00564276">
              <w:rPr>
                <w:rFonts w:ascii="仿宋" w:eastAsia="仿宋" w:hAnsi="仿宋" w:hint="eastAsia"/>
                <w:sz w:val="24"/>
                <w:szCs w:val="24"/>
              </w:rPr>
              <w:t>一段距离，需要进行多</w:t>
            </w:r>
            <w:r w:rsidR="005E232D">
              <w:rPr>
                <w:rFonts w:ascii="仿宋" w:eastAsia="仿宋" w:hAnsi="仿宋" w:hint="eastAsia"/>
                <w:sz w:val="24"/>
                <w:szCs w:val="24"/>
              </w:rPr>
              <w:t>方面的</w:t>
            </w:r>
            <w:r w:rsidRPr="00564276">
              <w:rPr>
                <w:rFonts w:ascii="仿宋" w:eastAsia="仿宋" w:hAnsi="仿宋" w:hint="eastAsia"/>
                <w:sz w:val="24"/>
                <w:szCs w:val="24"/>
              </w:rPr>
              <w:t>实验分析，对夹具结构进行多次优化。</w:t>
            </w:r>
          </w:p>
          <w:p w:rsidR="001147E0" w:rsidRPr="00564276" w:rsidRDefault="001E433D" w:rsidP="005872E7">
            <w:pPr>
              <w:pStyle w:val="a6"/>
              <w:numPr>
                <w:ilvl w:val="0"/>
                <w:numId w:val="19"/>
              </w:numPr>
              <w:spacing w:line="360" w:lineRule="auto"/>
              <w:ind w:firstLineChars="0"/>
              <w:rPr>
                <w:rFonts w:ascii="仿宋" w:eastAsia="仿宋" w:hAnsi="仿宋"/>
                <w:sz w:val="24"/>
                <w:szCs w:val="24"/>
              </w:rPr>
            </w:pPr>
            <w:r w:rsidRPr="00564276">
              <w:rPr>
                <w:rFonts w:ascii="仿宋" w:eastAsia="仿宋" w:hAnsi="仿宋" w:hint="eastAsia"/>
                <w:sz w:val="24"/>
                <w:szCs w:val="24"/>
              </w:rPr>
              <w:t>在项目研</w:t>
            </w:r>
            <w:r w:rsidR="005872E7">
              <w:rPr>
                <w:rFonts w:ascii="仿宋" w:eastAsia="仿宋" w:hAnsi="仿宋" w:hint="eastAsia"/>
                <w:sz w:val="24"/>
                <w:szCs w:val="24"/>
              </w:rPr>
              <w:t>究过程中并没有用到当前先进的研究方法，使用计算机辅助设计</w:t>
            </w:r>
            <w:r w:rsidR="005E232D">
              <w:rPr>
                <w:rFonts w:ascii="仿宋" w:eastAsia="仿宋" w:hAnsi="仿宋" w:hint="eastAsia"/>
                <w:sz w:val="24"/>
                <w:szCs w:val="24"/>
              </w:rPr>
              <w:t>主要</w:t>
            </w:r>
            <w:r w:rsidR="005872E7">
              <w:rPr>
                <w:rFonts w:ascii="仿宋" w:eastAsia="仿宋" w:hAnsi="仿宋" w:hint="eastAsia"/>
                <w:sz w:val="24"/>
                <w:szCs w:val="24"/>
              </w:rPr>
              <w:t>应用在三维建模和简单</w:t>
            </w:r>
            <w:proofErr w:type="gramStart"/>
            <w:r w:rsidR="005872E7">
              <w:rPr>
                <w:rFonts w:ascii="仿宋" w:eastAsia="仿宋" w:hAnsi="仿宋" w:hint="eastAsia"/>
                <w:sz w:val="24"/>
                <w:szCs w:val="24"/>
              </w:rPr>
              <w:t>的装夹仿真实验</w:t>
            </w:r>
            <w:proofErr w:type="gramEnd"/>
            <w:r w:rsidR="005872E7">
              <w:rPr>
                <w:rFonts w:ascii="仿宋" w:eastAsia="仿宋" w:hAnsi="仿宋" w:hint="eastAsia"/>
                <w:sz w:val="24"/>
                <w:szCs w:val="24"/>
              </w:rPr>
              <w:t>，建议在今后的研究中多应用力学分析等功能</w:t>
            </w:r>
            <w:r w:rsidRPr="00564276">
              <w:rPr>
                <w:rFonts w:ascii="仿宋" w:eastAsia="仿宋" w:hAnsi="仿宋" w:hint="eastAsia"/>
                <w:sz w:val="24"/>
                <w:szCs w:val="24"/>
              </w:rPr>
              <w:t>，对结构进行进一步的优化设计。</w:t>
            </w:r>
          </w:p>
        </w:tc>
      </w:tr>
    </w:tbl>
    <w:p w:rsidR="00631D73" w:rsidRDefault="00D36D24" w:rsidP="0041722C">
      <w:pPr>
        <w:spacing w:line="360" w:lineRule="auto"/>
        <w:rPr>
          <w:rFonts w:ascii="黑体" w:eastAsia="黑体" w:hAnsi="黑体"/>
          <w:sz w:val="28"/>
          <w:szCs w:val="28"/>
        </w:rPr>
      </w:pPr>
      <w:r>
        <w:rPr>
          <w:rFonts w:ascii="黑体" w:eastAsia="黑体" w:hAnsi="黑体" w:hint="eastAsia"/>
          <w:sz w:val="28"/>
          <w:szCs w:val="28"/>
        </w:rPr>
        <w:lastRenderedPageBreak/>
        <w:t>四、经费使用情况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631D73" w:rsidTr="003664C3">
        <w:trPr>
          <w:jc w:val="center"/>
        </w:trPr>
        <w:tc>
          <w:tcPr>
            <w:tcW w:w="8647" w:type="dxa"/>
            <w:vAlign w:val="center"/>
          </w:tcPr>
          <w:p w:rsidR="0014110D" w:rsidRDefault="00D36D24" w:rsidP="002222D9">
            <w:pPr>
              <w:spacing w:line="360" w:lineRule="auto"/>
              <w:ind w:firstLineChars="200" w:firstLine="480"/>
              <w:rPr>
                <w:rFonts w:ascii="宋体" w:hAnsi="宋体"/>
                <w:sz w:val="24"/>
                <w:szCs w:val="24"/>
              </w:rPr>
            </w:pPr>
            <w:r>
              <w:rPr>
                <w:rFonts w:ascii="宋体" w:hAnsi="宋体" w:hint="eastAsia"/>
                <w:sz w:val="24"/>
                <w:szCs w:val="24"/>
              </w:rPr>
              <w:t>经费合计    元，其中，学校配套资助      元，学院（所）配套资助     元，其他经费          元。</w:t>
            </w:r>
          </w:p>
        </w:tc>
      </w:tr>
      <w:tr w:rsidR="00631D73" w:rsidTr="003664C3">
        <w:trPr>
          <w:jc w:val="center"/>
        </w:trPr>
        <w:tc>
          <w:tcPr>
            <w:tcW w:w="8647" w:type="dxa"/>
          </w:tcPr>
          <w:p w:rsidR="00631D73" w:rsidRDefault="00D36D24" w:rsidP="002222D9">
            <w:pPr>
              <w:spacing w:line="360" w:lineRule="auto"/>
              <w:rPr>
                <w:rFonts w:ascii="宋体" w:hAnsi="宋体"/>
                <w:sz w:val="24"/>
                <w:szCs w:val="24"/>
              </w:rPr>
            </w:pPr>
            <w:r>
              <w:rPr>
                <w:rFonts w:ascii="宋体" w:hAnsi="宋体" w:hint="eastAsia"/>
                <w:sz w:val="24"/>
                <w:szCs w:val="24"/>
              </w:rPr>
              <w:t>经费支出情况：</w:t>
            </w:r>
          </w:p>
          <w:p w:rsidR="003664C3" w:rsidRDefault="003664C3" w:rsidP="002222D9">
            <w:pPr>
              <w:spacing w:line="360" w:lineRule="auto"/>
              <w:rPr>
                <w:rFonts w:ascii="宋体" w:hAnsi="宋体"/>
                <w:sz w:val="24"/>
                <w:szCs w:val="24"/>
              </w:rPr>
            </w:pPr>
          </w:p>
          <w:p w:rsidR="003664C3" w:rsidRDefault="003664C3" w:rsidP="002222D9">
            <w:pPr>
              <w:spacing w:line="360" w:lineRule="auto"/>
              <w:rPr>
                <w:rFonts w:ascii="宋体" w:hAnsi="宋体"/>
                <w:sz w:val="24"/>
                <w:szCs w:val="24"/>
              </w:rPr>
            </w:pPr>
          </w:p>
          <w:p w:rsidR="003664C3" w:rsidRDefault="003664C3" w:rsidP="002222D9">
            <w:pPr>
              <w:spacing w:line="360" w:lineRule="auto"/>
              <w:rPr>
                <w:rFonts w:ascii="宋体" w:hAnsi="宋体"/>
                <w:sz w:val="24"/>
                <w:szCs w:val="24"/>
              </w:rPr>
            </w:pPr>
          </w:p>
          <w:p w:rsidR="002222D9" w:rsidRDefault="002222D9" w:rsidP="002222D9">
            <w:pPr>
              <w:spacing w:line="360" w:lineRule="auto"/>
              <w:rPr>
                <w:rFonts w:ascii="宋体" w:hAnsi="宋体"/>
                <w:sz w:val="24"/>
                <w:szCs w:val="24"/>
              </w:rPr>
            </w:pPr>
          </w:p>
          <w:p w:rsidR="002222D9" w:rsidRDefault="002222D9" w:rsidP="002222D9">
            <w:pPr>
              <w:spacing w:line="360" w:lineRule="auto"/>
              <w:rPr>
                <w:rFonts w:ascii="宋体" w:hAnsi="宋体"/>
                <w:sz w:val="24"/>
                <w:szCs w:val="24"/>
              </w:rPr>
            </w:pPr>
          </w:p>
          <w:p w:rsidR="002222D9" w:rsidRDefault="002222D9" w:rsidP="002222D9">
            <w:pPr>
              <w:spacing w:line="360" w:lineRule="auto"/>
              <w:rPr>
                <w:rFonts w:ascii="宋体" w:hAnsi="宋体"/>
                <w:sz w:val="24"/>
                <w:szCs w:val="24"/>
              </w:rPr>
            </w:pPr>
          </w:p>
          <w:p w:rsidR="002222D9" w:rsidRDefault="002222D9" w:rsidP="002222D9">
            <w:pPr>
              <w:spacing w:line="360" w:lineRule="auto"/>
              <w:rPr>
                <w:rFonts w:ascii="宋体" w:hAnsi="宋体"/>
                <w:sz w:val="24"/>
                <w:szCs w:val="24"/>
              </w:rPr>
            </w:pPr>
          </w:p>
          <w:p w:rsidR="002222D9" w:rsidRDefault="002222D9" w:rsidP="002222D9">
            <w:pPr>
              <w:spacing w:line="360" w:lineRule="auto"/>
              <w:rPr>
                <w:rFonts w:ascii="宋体" w:hAnsi="宋体"/>
                <w:sz w:val="24"/>
                <w:szCs w:val="24"/>
              </w:rPr>
            </w:pPr>
          </w:p>
          <w:p w:rsidR="002222D9" w:rsidRDefault="002222D9" w:rsidP="002222D9">
            <w:pPr>
              <w:spacing w:line="360" w:lineRule="auto"/>
              <w:rPr>
                <w:rFonts w:ascii="宋体" w:hAnsi="宋体"/>
                <w:sz w:val="24"/>
                <w:szCs w:val="24"/>
              </w:rPr>
            </w:pPr>
          </w:p>
          <w:p w:rsidR="003664C3" w:rsidRDefault="003664C3" w:rsidP="002222D9">
            <w:pPr>
              <w:spacing w:line="360" w:lineRule="auto"/>
              <w:rPr>
                <w:rFonts w:ascii="宋体" w:hAnsi="宋体"/>
                <w:sz w:val="24"/>
                <w:szCs w:val="24"/>
              </w:rPr>
            </w:pPr>
          </w:p>
        </w:tc>
      </w:tr>
    </w:tbl>
    <w:p w:rsidR="00631D73" w:rsidRDefault="00D36D24" w:rsidP="002222D9">
      <w:pPr>
        <w:spacing w:line="360" w:lineRule="auto"/>
        <w:rPr>
          <w:rFonts w:ascii="黑体" w:eastAsia="黑体" w:hAnsi="黑体"/>
          <w:sz w:val="28"/>
          <w:szCs w:val="28"/>
        </w:rPr>
      </w:pPr>
      <w:r>
        <w:rPr>
          <w:rFonts w:ascii="黑体" w:eastAsia="黑体" w:hAnsi="黑体" w:hint="eastAsia"/>
          <w:sz w:val="28"/>
          <w:szCs w:val="28"/>
        </w:rPr>
        <w:lastRenderedPageBreak/>
        <w:t>五、指导教师及学院（系）审核意见</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631D73" w:rsidTr="003664C3">
        <w:trPr>
          <w:trHeight w:val="90"/>
          <w:jc w:val="center"/>
        </w:trPr>
        <w:tc>
          <w:tcPr>
            <w:tcW w:w="8755" w:type="dxa"/>
          </w:tcPr>
          <w:p w:rsidR="00631D73" w:rsidRDefault="00D36D24" w:rsidP="002222D9">
            <w:pPr>
              <w:spacing w:line="360" w:lineRule="auto"/>
              <w:rPr>
                <w:rFonts w:ascii="宋体" w:hAnsi="宋体"/>
                <w:sz w:val="24"/>
                <w:szCs w:val="24"/>
              </w:rPr>
            </w:pPr>
            <w:r>
              <w:rPr>
                <w:rFonts w:ascii="宋体" w:hAnsi="宋体" w:hint="eastAsia"/>
                <w:sz w:val="24"/>
                <w:szCs w:val="24"/>
              </w:rPr>
              <w:t>项目指导教师对结题的意见，包括对项目研究工作和研究成果的评价等。</w:t>
            </w:r>
          </w:p>
          <w:p w:rsidR="00631D73" w:rsidRDefault="00631D73" w:rsidP="002222D9">
            <w:pPr>
              <w:spacing w:line="360" w:lineRule="auto"/>
              <w:rPr>
                <w:rFonts w:ascii="宋体" w:hAnsi="宋体"/>
                <w:sz w:val="24"/>
                <w:szCs w:val="24"/>
              </w:rPr>
            </w:pPr>
          </w:p>
          <w:p w:rsidR="00631D73" w:rsidRDefault="00631D73" w:rsidP="002222D9">
            <w:pPr>
              <w:spacing w:line="360" w:lineRule="auto"/>
              <w:rPr>
                <w:rFonts w:ascii="宋体" w:hAnsi="宋体"/>
                <w:sz w:val="24"/>
                <w:szCs w:val="24"/>
              </w:rPr>
            </w:pPr>
          </w:p>
          <w:p w:rsidR="001147E0" w:rsidRDefault="001147E0" w:rsidP="002222D9">
            <w:pPr>
              <w:spacing w:line="360" w:lineRule="auto"/>
              <w:rPr>
                <w:rFonts w:ascii="宋体" w:hAnsi="宋体"/>
                <w:sz w:val="24"/>
                <w:szCs w:val="24"/>
              </w:rPr>
            </w:pPr>
          </w:p>
          <w:p w:rsidR="001147E0" w:rsidRDefault="001147E0" w:rsidP="002222D9">
            <w:pPr>
              <w:spacing w:line="360" w:lineRule="auto"/>
              <w:rPr>
                <w:rFonts w:ascii="宋体" w:hAnsi="宋体"/>
                <w:sz w:val="24"/>
                <w:szCs w:val="24"/>
              </w:rPr>
            </w:pPr>
          </w:p>
          <w:p w:rsidR="001147E0" w:rsidRDefault="001147E0" w:rsidP="002222D9">
            <w:pPr>
              <w:spacing w:line="360" w:lineRule="auto"/>
              <w:rPr>
                <w:rFonts w:ascii="宋体" w:hAnsi="宋体"/>
                <w:sz w:val="24"/>
                <w:szCs w:val="24"/>
              </w:rPr>
            </w:pPr>
          </w:p>
          <w:p w:rsidR="00721CA2" w:rsidRPr="00721CA2" w:rsidRDefault="00721CA2" w:rsidP="002222D9">
            <w:pPr>
              <w:spacing w:line="360" w:lineRule="auto"/>
              <w:rPr>
                <w:rFonts w:ascii="宋体" w:hAnsi="宋体" w:hint="eastAsia"/>
                <w:sz w:val="24"/>
                <w:szCs w:val="24"/>
              </w:rPr>
            </w:pPr>
          </w:p>
          <w:p w:rsidR="001147E0" w:rsidRDefault="001147E0" w:rsidP="002222D9">
            <w:pPr>
              <w:spacing w:line="360" w:lineRule="auto"/>
              <w:rPr>
                <w:rFonts w:ascii="宋体" w:hAnsi="宋体"/>
                <w:sz w:val="24"/>
                <w:szCs w:val="24"/>
              </w:rPr>
            </w:pPr>
          </w:p>
          <w:p w:rsidR="00631D73" w:rsidRDefault="00D36D24" w:rsidP="002222D9">
            <w:pPr>
              <w:spacing w:line="360" w:lineRule="auto"/>
              <w:ind w:firstLineChars="2276" w:firstLine="5462"/>
              <w:rPr>
                <w:rFonts w:ascii="宋体" w:hAnsi="宋体"/>
                <w:sz w:val="24"/>
                <w:szCs w:val="24"/>
              </w:rPr>
            </w:pPr>
            <w:r>
              <w:rPr>
                <w:rFonts w:ascii="宋体" w:hAnsi="宋体" w:hint="eastAsia"/>
                <w:sz w:val="24"/>
                <w:szCs w:val="24"/>
              </w:rPr>
              <w:t>负责人签章：</w:t>
            </w:r>
          </w:p>
          <w:p w:rsidR="00631D73" w:rsidRDefault="00D36D24" w:rsidP="002222D9">
            <w:pPr>
              <w:spacing w:line="360" w:lineRule="auto"/>
              <w:ind w:firstLineChars="2725" w:firstLine="6540"/>
              <w:rPr>
                <w:rFonts w:ascii="宋体" w:hAnsi="宋体"/>
                <w:sz w:val="24"/>
                <w:szCs w:val="24"/>
              </w:rPr>
            </w:pPr>
            <w:r>
              <w:rPr>
                <w:rFonts w:ascii="宋体" w:hAnsi="宋体" w:hint="eastAsia"/>
                <w:sz w:val="24"/>
                <w:szCs w:val="24"/>
              </w:rPr>
              <w:t xml:space="preserve">  年    月    日</w:t>
            </w:r>
          </w:p>
        </w:tc>
      </w:tr>
      <w:tr w:rsidR="00631D73" w:rsidTr="003664C3">
        <w:trPr>
          <w:trHeight w:val="90"/>
          <w:jc w:val="center"/>
        </w:trPr>
        <w:tc>
          <w:tcPr>
            <w:tcW w:w="8755" w:type="dxa"/>
          </w:tcPr>
          <w:p w:rsidR="00631D73" w:rsidRDefault="00D36D24" w:rsidP="002222D9">
            <w:pPr>
              <w:spacing w:line="360" w:lineRule="auto"/>
              <w:rPr>
                <w:rFonts w:ascii="宋体" w:hAnsi="宋体"/>
                <w:sz w:val="24"/>
                <w:szCs w:val="24"/>
              </w:rPr>
            </w:pPr>
            <w:r>
              <w:rPr>
                <w:rFonts w:ascii="宋体" w:hAnsi="宋体" w:hint="eastAsia"/>
                <w:sz w:val="24"/>
                <w:szCs w:val="24"/>
              </w:rPr>
              <w:t>项目主持人所在学院（系）对结题的意见，包括对项目研究工作和研究成果的评价等</w:t>
            </w:r>
          </w:p>
          <w:p w:rsidR="00631D73" w:rsidRDefault="00631D73" w:rsidP="002222D9">
            <w:pPr>
              <w:spacing w:line="360" w:lineRule="auto"/>
              <w:rPr>
                <w:rFonts w:ascii="宋体" w:hAnsi="宋体"/>
                <w:sz w:val="24"/>
                <w:szCs w:val="24"/>
              </w:rPr>
            </w:pPr>
          </w:p>
          <w:p w:rsidR="00631D73" w:rsidRDefault="00631D73" w:rsidP="002222D9">
            <w:pPr>
              <w:spacing w:line="360" w:lineRule="auto"/>
              <w:rPr>
                <w:rFonts w:ascii="宋体" w:hAnsi="宋体" w:hint="eastAsia"/>
                <w:sz w:val="24"/>
                <w:szCs w:val="24"/>
              </w:rPr>
            </w:pPr>
            <w:bookmarkStart w:id="0" w:name="_GoBack"/>
            <w:bookmarkEnd w:id="0"/>
          </w:p>
          <w:p w:rsidR="00631D73" w:rsidRDefault="00631D73" w:rsidP="002222D9">
            <w:pPr>
              <w:spacing w:line="360" w:lineRule="auto"/>
              <w:rPr>
                <w:rFonts w:ascii="宋体" w:hAnsi="宋体"/>
                <w:sz w:val="24"/>
                <w:szCs w:val="24"/>
              </w:rPr>
            </w:pPr>
          </w:p>
          <w:p w:rsidR="00631D73" w:rsidRDefault="00631D73" w:rsidP="002222D9">
            <w:pPr>
              <w:spacing w:line="360" w:lineRule="auto"/>
              <w:rPr>
                <w:rFonts w:ascii="宋体" w:hAnsi="宋体"/>
                <w:sz w:val="24"/>
                <w:szCs w:val="24"/>
              </w:rPr>
            </w:pPr>
          </w:p>
          <w:p w:rsidR="00631D73" w:rsidRDefault="00D36D24" w:rsidP="002222D9">
            <w:pPr>
              <w:spacing w:line="360" w:lineRule="auto"/>
              <w:ind w:firstLineChars="2276" w:firstLine="5462"/>
              <w:rPr>
                <w:rFonts w:ascii="宋体" w:hAnsi="宋体"/>
                <w:sz w:val="24"/>
                <w:szCs w:val="24"/>
              </w:rPr>
            </w:pPr>
            <w:r>
              <w:rPr>
                <w:rFonts w:ascii="宋体" w:hAnsi="宋体" w:hint="eastAsia"/>
                <w:sz w:val="24"/>
                <w:szCs w:val="24"/>
              </w:rPr>
              <w:t>负责人签章：</w:t>
            </w:r>
          </w:p>
          <w:p w:rsidR="00631D73" w:rsidRDefault="00D36D24" w:rsidP="002222D9">
            <w:pPr>
              <w:spacing w:line="360" w:lineRule="auto"/>
              <w:ind w:firstLineChars="2700" w:firstLine="6480"/>
              <w:rPr>
                <w:rFonts w:ascii="宋体" w:hAnsi="宋体"/>
                <w:sz w:val="24"/>
                <w:szCs w:val="24"/>
              </w:rPr>
            </w:pPr>
            <w:r>
              <w:rPr>
                <w:rFonts w:ascii="宋体" w:hAnsi="宋体" w:hint="eastAsia"/>
                <w:sz w:val="24"/>
                <w:szCs w:val="24"/>
              </w:rPr>
              <w:t xml:space="preserve">  年    月    日</w:t>
            </w:r>
          </w:p>
        </w:tc>
      </w:tr>
    </w:tbl>
    <w:p w:rsidR="00631D73" w:rsidRDefault="00D36D24" w:rsidP="002222D9">
      <w:pPr>
        <w:spacing w:line="360" w:lineRule="auto"/>
        <w:rPr>
          <w:rFonts w:ascii="黑体" w:eastAsia="黑体" w:hAnsi="黑体"/>
          <w:sz w:val="28"/>
          <w:szCs w:val="28"/>
        </w:rPr>
      </w:pPr>
      <w:r>
        <w:rPr>
          <w:rFonts w:ascii="黑体" w:eastAsia="黑体" w:hAnsi="黑体" w:hint="eastAsia"/>
          <w:sz w:val="28"/>
          <w:szCs w:val="28"/>
        </w:rPr>
        <w:t>六、学校结题审核意见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0"/>
      </w:tblGrid>
      <w:tr w:rsidR="00631D73" w:rsidTr="003664C3">
        <w:trPr>
          <w:jc w:val="center"/>
        </w:trPr>
        <w:tc>
          <w:tcPr>
            <w:tcW w:w="8660" w:type="dxa"/>
          </w:tcPr>
          <w:p w:rsidR="00631D73" w:rsidRDefault="00D36D24" w:rsidP="002222D9">
            <w:pPr>
              <w:spacing w:line="360" w:lineRule="auto"/>
              <w:rPr>
                <w:rFonts w:ascii="宋体" w:hAnsi="宋体"/>
                <w:sz w:val="24"/>
                <w:szCs w:val="24"/>
              </w:rPr>
            </w:pPr>
            <w:r>
              <w:rPr>
                <w:rFonts w:ascii="宋体" w:hAnsi="宋体" w:hint="eastAsia"/>
                <w:sz w:val="24"/>
                <w:szCs w:val="24"/>
              </w:rPr>
              <w:t>学校对项目研究的任务、目标、方法和研究成果水平等进行评价，是否结题。</w:t>
            </w:r>
          </w:p>
          <w:p w:rsidR="00631D73" w:rsidRDefault="00631D73" w:rsidP="002222D9">
            <w:pPr>
              <w:snapToGrid w:val="0"/>
              <w:spacing w:line="360" w:lineRule="auto"/>
              <w:rPr>
                <w:rFonts w:ascii="宋体" w:hAnsi="宋体"/>
                <w:sz w:val="24"/>
                <w:szCs w:val="24"/>
              </w:rPr>
            </w:pPr>
          </w:p>
          <w:p w:rsidR="003664C3" w:rsidRDefault="003664C3" w:rsidP="002222D9">
            <w:pPr>
              <w:spacing w:line="360" w:lineRule="auto"/>
              <w:rPr>
                <w:rFonts w:ascii="宋体" w:hAnsi="宋体"/>
                <w:sz w:val="24"/>
                <w:szCs w:val="24"/>
              </w:rPr>
            </w:pPr>
          </w:p>
          <w:p w:rsidR="003664C3" w:rsidRDefault="003664C3" w:rsidP="002222D9">
            <w:pPr>
              <w:spacing w:line="360" w:lineRule="auto"/>
              <w:rPr>
                <w:rFonts w:ascii="宋体" w:hAnsi="宋体"/>
                <w:sz w:val="24"/>
                <w:szCs w:val="24"/>
              </w:rPr>
            </w:pPr>
          </w:p>
          <w:p w:rsidR="003664C3" w:rsidRDefault="003664C3" w:rsidP="002222D9">
            <w:pPr>
              <w:spacing w:line="360" w:lineRule="auto"/>
              <w:rPr>
                <w:rFonts w:ascii="宋体" w:hAnsi="宋体"/>
                <w:sz w:val="24"/>
                <w:szCs w:val="24"/>
              </w:rPr>
            </w:pPr>
          </w:p>
          <w:p w:rsidR="003664C3" w:rsidRPr="003664C3" w:rsidRDefault="003664C3" w:rsidP="002222D9">
            <w:pPr>
              <w:spacing w:line="360" w:lineRule="auto"/>
              <w:rPr>
                <w:rFonts w:ascii="宋体" w:hAnsi="宋体"/>
                <w:sz w:val="24"/>
                <w:szCs w:val="24"/>
              </w:rPr>
            </w:pPr>
          </w:p>
          <w:p w:rsidR="00631D73" w:rsidRDefault="00D36D24" w:rsidP="002222D9">
            <w:pPr>
              <w:spacing w:line="360" w:lineRule="auto"/>
              <w:ind w:firstLineChars="2800" w:firstLine="6720"/>
              <w:rPr>
                <w:rFonts w:ascii="宋体" w:hAnsi="宋体"/>
                <w:sz w:val="24"/>
                <w:szCs w:val="24"/>
              </w:rPr>
            </w:pPr>
            <w:r>
              <w:rPr>
                <w:rFonts w:ascii="宋体" w:hAnsi="宋体" w:hint="eastAsia"/>
                <w:sz w:val="24"/>
                <w:szCs w:val="24"/>
              </w:rPr>
              <w:t>年    月    日</w:t>
            </w:r>
          </w:p>
        </w:tc>
      </w:tr>
    </w:tbl>
    <w:p w:rsidR="00631D73" w:rsidRDefault="00631D73" w:rsidP="003664C3"/>
    <w:sectPr w:rsidR="00631D73">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699" w:rsidRDefault="00856699">
      <w:r>
        <w:separator/>
      </w:r>
    </w:p>
  </w:endnote>
  <w:endnote w:type="continuationSeparator" w:id="0">
    <w:p w:rsidR="00856699" w:rsidRDefault="0085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10" w:usb3="00000000" w:csb0="00040000" w:csb1="00000000"/>
  </w:font>
  <w:font w:name="方正小标宋_GBK">
    <w:altName w:val="Arial Unicode MS"/>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699" w:rsidRDefault="00856699">
      <w:r>
        <w:separator/>
      </w:r>
    </w:p>
  </w:footnote>
  <w:footnote w:type="continuationSeparator" w:id="0">
    <w:p w:rsidR="00856699" w:rsidRDefault="00856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D73" w:rsidRDefault="00631D73" w:rsidP="00C42B72">
    <w:pPr>
      <w:pStyle w:val="a5"/>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D4CD2"/>
    <w:multiLevelType w:val="hybridMultilevel"/>
    <w:tmpl w:val="99AE38AA"/>
    <w:lvl w:ilvl="0" w:tplc="3552D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C45BFC"/>
    <w:multiLevelType w:val="hybridMultilevel"/>
    <w:tmpl w:val="E75EAC5C"/>
    <w:lvl w:ilvl="0" w:tplc="5535CBB5">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911AEA"/>
    <w:multiLevelType w:val="hybridMultilevel"/>
    <w:tmpl w:val="7946EC2A"/>
    <w:lvl w:ilvl="0" w:tplc="3CA28964">
      <w:start w:val="2"/>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D61560"/>
    <w:multiLevelType w:val="hybridMultilevel"/>
    <w:tmpl w:val="948402A8"/>
    <w:lvl w:ilvl="0" w:tplc="56E94A56">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5FC06E4"/>
    <w:multiLevelType w:val="hybridMultilevel"/>
    <w:tmpl w:val="10387F1C"/>
    <w:lvl w:ilvl="0" w:tplc="5535CBB5">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9C0CCA"/>
    <w:multiLevelType w:val="hybridMultilevel"/>
    <w:tmpl w:val="7026E450"/>
    <w:lvl w:ilvl="0" w:tplc="15DC15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C00491"/>
    <w:multiLevelType w:val="hybridMultilevel"/>
    <w:tmpl w:val="A100FDF2"/>
    <w:lvl w:ilvl="0" w:tplc="5535CBB5">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D05D00"/>
    <w:multiLevelType w:val="hybridMultilevel"/>
    <w:tmpl w:val="C10219C8"/>
    <w:lvl w:ilvl="0" w:tplc="CCE4D11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6AD0615"/>
    <w:multiLevelType w:val="hybridMultilevel"/>
    <w:tmpl w:val="0CA21BBC"/>
    <w:lvl w:ilvl="0" w:tplc="5D9CA8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EB76CC"/>
    <w:multiLevelType w:val="hybridMultilevel"/>
    <w:tmpl w:val="433248B6"/>
    <w:lvl w:ilvl="0" w:tplc="5535CBB5">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2D6DEF"/>
    <w:multiLevelType w:val="hybridMultilevel"/>
    <w:tmpl w:val="89D06A34"/>
    <w:lvl w:ilvl="0" w:tplc="5535CBB5">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D80BEC"/>
    <w:multiLevelType w:val="hybridMultilevel"/>
    <w:tmpl w:val="771E4E94"/>
    <w:lvl w:ilvl="0" w:tplc="3552D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E934A10"/>
    <w:multiLevelType w:val="hybridMultilevel"/>
    <w:tmpl w:val="076AD71E"/>
    <w:lvl w:ilvl="0" w:tplc="3552D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D33858"/>
    <w:multiLevelType w:val="hybridMultilevel"/>
    <w:tmpl w:val="8580182A"/>
    <w:lvl w:ilvl="0" w:tplc="5535CBB5">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6E94A56"/>
    <w:multiLevelType w:val="singleLevel"/>
    <w:tmpl w:val="56E94A56"/>
    <w:lvl w:ilvl="0">
      <w:start w:val="1"/>
      <w:numFmt w:val="decimal"/>
      <w:lvlText w:val="（%1）"/>
      <w:lvlJc w:val="left"/>
      <w:pPr>
        <w:ind w:left="420" w:hanging="420"/>
      </w:pPr>
    </w:lvl>
  </w:abstractNum>
  <w:abstractNum w:abstractNumId="15" w15:restartNumberingAfterBreak="0">
    <w:nsid w:val="59490683"/>
    <w:multiLevelType w:val="hybridMultilevel"/>
    <w:tmpl w:val="E9446718"/>
    <w:lvl w:ilvl="0" w:tplc="5535CBB5">
      <w:start w:val="1"/>
      <w:numFmt w:val="decimal"/>
      <w:lvlText w:val="%1、"/>
      <w:lvlJc w:val="left"/>
      <w:pPr>
        <w:ind w:left="600" w:hanging="36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15:restartNumberingAfterBreak="0">
    <w:nsid w:val="60724F18"/>
    <w:multiLevelType w:val="hybridMultilevel"/>
    <w:tmpl w:val="793C5B9C"/>
    <w:lvl w:ilvl="0" w:tplc="D58CF9B6">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6CA210F"/>
    <w:multiLevelType w:val="hybridMultilevel"/>
    <w:tmpl w:val="948402A8"/>
    <w:lvl w:ilvl="0" w:tplc="56E94A56">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9216A66"/>
    <w:multiLevelType w:val="hybridMultilevel"/>
    <w:tmpl w:val="15862966"/>
    <w:lvl w:ilvl="0" w:tplc="56E94A5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EBB4919"/>
    <w:multiLevelType w:val="hybridMultilevel"/>
    <w:tmpl w:val="13CCCD84"/>
    <w:lvl w:ilvl="0" w:tplc="5535CBB5">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0" w15:restartNumberingAfterBreak="0">
    <w:nsid w:val="781B6CE5"/>
    <w:multiLevelType w:val="hybridMultilevel"/>
    <w:tmpl w:val="B77A4B42"/>
    <w:lvl w:ilvl="0" w:tplc="5535CBB5">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A5145BD"/>
    <w:multiLevelType w:val="hybridMultilevel"/>
    <w:tmpl w:val="670E1920"/>
    <w:lvl w:ilvl="0" w:tplc="5535CBB5">
      <w:start w:val="1"/>
      <w:numFmt w:val="decimal"/>
      <w:lvlText w:val="%1、"/>
      <w:lvlJc w:val="left"/>
      <w:pPr>
        <w:ind w:left="420" w:hanging="420"/>
      </w:pPr>
    </w:lvl>
    <w:lvl w:ilvl="1" w:tplc="3CA28964">
      <w:start w:val="2"/>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DD65135"/>
    <w:multiLevelType w:val="hybridMultilevel"/>
    <w:tmpl w:val="363604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15"/>
  </w:num>
  <w:num w:numId="4">
    <w:abstractNumId w:val="19"/>
  </w:num>
  <w:num w:numId="5">
    <w:abstractNumId w:val="1"/>
  </w:num>
  <w:num w:numId="6">
    <w:abstractNumId w:val="21"/>
  </w:num>
  <w:num w:numId="7">
    <w:abstractNumId w:val="14"/>
  </w:num>
  <w:num w:numId="8">
    <w:abstractNumId w:val="9"/>
  </w:num>
  <w:num w:numId="9">
    <w:abstractNumId w:val="2"/>
  </w:num>
  <w:num w:numId="10">
    <w:abstractNumId w:val="16"/>
  </w:num>
  <w:num w:numId="11">
    <w:abstractNumId w:val="3"/>
  </w:num>
  <w:num w:numId="12">
    <w:abstractNumId w:val="17"/>
  </w:num>
  <w:num w:numId="13">
    <w:abstractNumId w:val="18"/>
  </w:num>
  <w:num w:numId="14">
    <w:abstractNumId w:val="4"/>
  </w:num>
  <w:num w:numId="15">
    <w:abstractNumId w:val="6"/>
  </w:num>
  <w:num w:numId="16">
    <w:abstractNumId w:val="10"/>
  </w:num>
  <w:num w:numId="17">
    <w:abstractNumId w:val="20"/>
  </w:num>
  <w:num w:numId="18">
    <w:abstractNumId w:val="13"/>
  </w:num>
  <w:num w:numId="19">
    <w:abstractNumId w:val="8"/>
  </w:num>
  <w:num w:numId="20">
    <w:abstractNumId w:val="22"/>
  </w:num>
  <w:num w:numId="21">
    <w:abstractNumId w:val="11"/>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GrammaticalErrors/>
  <w:activeWritingStyle w:appName="MSWord" w:lang="zh-CN" w:vendorID="64" w:dllVersion="131077" w:nlCheck="1" w:checkStyle="1"/>
  <w:activeWritingStyle w:appName="MSWord" w:lang="en-US" w:vendorID="64" w:dllVersion="131078" w:nlCheck="1" w:checkStyle="1"/>
  <w:proofState w:spelling="clean"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0E7"/>
    <w:rsid w:val="00025F00"/>
    <w:rsid w:val="00026B82"/>
    <w:rsid w:val="000C5C43"/>
    <w:rsid w:val="000C6106"/>
    <w:rsid w:val="000E3878"/>
    <w:rsid w:val="001147E0"/>
    <w:rsid w:val="0014110D"/>
    <w:rsid w:val="00163DCC"/>
    <w:rsid w:val="00172A27"/>
    <w:rsid w:val="001E433D"/>
    <w:rsid w:val="002222D9"/>
    <w:rsid w:val="00266D61"/>
    <w:rsid w:val="002912A9"/>
    <w:rsid w:val="002A1BCA"/>
    <w:rsid w:val="002D26C5"/>
    <w:rsid w:val="00311001"/>
    <w:rsid w:val="003664C3"/>
    <w:rsid w:val="003B7AB8"/>
    <w:rsid w:val="003C5C41"/>
    <w:rsid w:val="0041722C"/>
    <w:rsid w:val="00491B7C"/>
    <w:rsid w:val="004F6796"/>
    <w:rsid w:val="005371E1"/>
    <w:rsid w:val="005501C9"/>
    <w:rsid w:val="00564276"/>
    <w:rsid w:val="005872E7"/>
    <w:rsid w:val="005967AD"/>
    <w:rsid w:val="005E232D"/>
    <w:rsid w:val="00631D73"/>
    <w:rsid w:val="006471E6"/>
    <w:rsid w:val="00695961"/>
    <w:rsid w:val="006F6971"/>
    <w:rsid w:val="00721CA2"/>
    <w:rsid w:val="007F1754"/>
    <w:rsid w:val="00800D85"/>
    <w:rsid w:val="0081512E"/>
    <w:rsid w:val="00856699"/>
    <w:rsid w:val="00861F92"/>
    <w:rsid w:val="00887E59"/>
    <w:rsid w:val="008C3F06"/>
    <w:rsid w:val="008E3D37"/>
    <w:rsid w:val="008F59B5"/>
    <w:rsid w:val="00904CE0"/>
    <w:rsid w:val="009121D7"/>
    <w:rsid w:val="009E31DB"/>
    <w:rsid w:val="009E3E5A"/>
    <w:rsid w:val="009F08A3"/>
    <w:rsid w:val="009F6ED9"/>
    <w:rsid w:val="00A36B03"/>
    <w:rsid w:val="00A45016"/>
    <w:rsid w:val="00A51A75"/>
    <w:rsid w:val="00A82EA8"/>
    <w:rsid w:val="00B518AA"/>
    <w:rsid w:val="00B71A1E"/>
    <w:rsid w:val="00B77CB1"/>
    <w:rsid w:val="00B86BD8"/>
    <w:rsid w:val="00C054FD"/>
    <w:rsid w:val="00C2509E"/>
    <w:rsid w:val="00C36105"/>
    <w:rsid w:val="00C42B72"/>
    <w:rsid w:val="00C70540"/>
    <w:rsid w:val="00C90146"/>
    <w:rsid w:val="00CA6552"/>
    <w:rsid w:val="00D36D24"/>
    <w:rsid w:val="00D37C6F"/>
    <w:rsid w:val="00D706EB"/>
    <w:rsid w:val="00DD1A9F"/>
    <w:rsid w:val="00E361C4"/>
    <w:rsid w:val="00E53862"/>
    <w:rsid w:val="00E75CAA"/>
    <w:rsid w:val="00EC0B5B"/>
    <w:rsid w:val="00F16142"/>
    <w:rsid w:val="00F6307A"/>
    <w:rsid w:val="00FE6DF7"/>
    <w:rsid w:val="1A5A5790"/>
    <w:rsid w:val="1B542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6D3D8E-10D0-442A-9F29-74CA4005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adjustRightInd w:val="0"/>
      <w:snapToGrid w:val="0"/>
      <w:spacing w:line="360" w:lineRule="auto"/>
      <w:ind w:firstLine="555"/>
    </w:pPr>
    <w:rPr>
      <w:sz w:val="21"/>
      <w:szCs w:val="24"/>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rPr>
      <w:rFonts w:ascii="Times New Roman" w:eastAsia="宋体" w:hAnsi="Times New Roman" w:cs="Times New Roman"/>
      <w:szCs w:val="24"/>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6">
    <w:name w:val="List Paragraph"/>
    <w:basedOn w:val="a"/>
    <w:uiPriority w:val="99"/>
    <w:rsid w:val="00E53862"/>
    <w:pPr>
      <w:ind w:firstLineChars="200" w:firstLine="420"/>
    </w:pPr>
  </w:style>
  <w:style w:type="paragraph" w:styleId="a7">
    <w:name w:val="Body Text"/>
    <w:basedOn w:val="a"/>
    <w:link w:val="Char2"/>
    <w:rsid w:val="00887E59"/>
    <w:pPr>
      <w:spacing w:after="120"/>
    </w:pPr>
  </w:style>
  <w:style w:type="character" w:customStyle="1" w:styleId="Char2">
    <w:name w:val="正文文本 Char"/>
    <w:basedOn w:val="a0"/>
    <w:link w:val="a7"/>
    <w:rsid w:val="00887E59"/>
    <w:rPr>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8</Pages>
  <Words>701</Words>
  <Characters>4000</Characters>
  <Application>Microsoft Office Word</Application>
  <DocSecurity>0</DocSecurity>
  <Lines>33</Lines>
  <Paragraphs>9</Paragraphs>
  <ScaleCrop>false</ScaleCrop>
  <Company>Sky123.Org</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中南林业科技大学</dc:title>
  <dc:subject/>
  <dc:creator>谢丽</dc:creator>
  <cp:keywords/>
  <dc:description/>
  <cp:lastModifiedBy>尹万武</cp:lastModifiedBy>
  <cp:revision>13</cp:revision>
  <dcterms:created xsi:type="dcterms:W3CDTF">2016-09-21T00:42:00Z</dcterms:created>
  <dcterms:modified xsi:type="dcterms:W3CDTF">2016-10-07T14:53:00Z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