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27" w:rsidRPr="004F2087" w:rsidRDefault="00457327" w:rsidP="00457327">
      <w:pPr>
        <w:rPr>
          <w:rFonts w:ascii="黑体" w:eastAsia="黑体" w:hAnsi="宋体" w:hint="eastAsia"/>
        </w:rPr>
      </w:pPr>
      <w:r w:rsidRPr="004F2087">
        <w:rPr>
          <w:rFonts w:ascii="黑体" w:eastAsia="黑体" w:hAnsi="宋体" w:hint="eastAsia"/>
        </w:rPr>
        <w:t>附件</w:t>
      </w:r>
      <w:r>
        <w:rPr>
          <w:rFonts w:ascii="黑体" w:eastAsia="黑体" w:hAnsi="宋体" w:hint="eastAsia"/>
        </w:rPr>
        <w:t>5</w:t>
      </w:r>
    </w:p>
    <w:p w:rsidR="00457327" w:rsidRPr="00D342DA" w:rsidRDefault="00457327" w:rsidP="00457327">
      <w:pPr>
        <w:snapToGrid w:val="0"/>
        <w:spacing w:line="600" w:lineRule="exact"/>
        <w:jc w:val="center"/>
        <w:rPr>
          <w:rFonts w:ascii="方正小标宋_GBK" w:eastAsia="方正小标宋_GBK" w:hAnsi="宋体" w:hint="eastAsia"/>
          <w:spacing w:val="-20"/>
          <w:sz w:val="44"/>
          <w:szCs w:val="44"/>
        </w:rPr>
      </w:pPr>
      <w:r w:rsidRPr="00D342DA">
        <w:rPr>
          <w:rFonts w:ascii="方正小标宋_GBK" w:eastAsia="方正小标宋_GBK" w:hAnsi="宋体" w:hint="eastAsia"/>
          <w:spacing w:val="-20"/>
          <w:sz w:val="44"/>
          <w:szCs w:val="44"/>
        </w:rPr>
        <w:t>湖南省大学生研究性学习和创新性实验计划</w:t>
      </w:r>
    </w:p>
    <w:p w:rsidR="00457327" w:rsidRDefault="00457327" w:rsidP="00457327">
      <w:pPr>
        <w:snapToGrid w:val="0"/>
        <w:spacing w:line="600" w:lineRule="exact"/>
        <w:jc w:val="center"/>
        <w:rPr>
          <w:rFonts w:ascii="方正小标宋_GBK" w:eastAsia="方正小标宋_GBK" w:hAnsi="宋体" w:hint="eastAsia"/>
          <w:sz w:val="44"/>
          <w:szCs w:val="44"/>
        </w:rPr>
      </w:pPr>
      <w:r w:rsidRPr="00D342DA">
        <w:rPr>
          <w:rFonts w:ascii="方正小标宋_GBK" w:eastAsia="方正小标宋_GBK" w:hAnsi="宋体" w:hint="eastAsia"/>
          <w:sz w:val="44"/>
          <w:szCs w:val="44"/>
        </w:rPr>
        <w:t>项　 目　 申　 报　 表</w:t>
      </w:r>
    </w:p>
    <w:p w:rsidR="00457327" w:rsidRPr="00D342DA" w:rsidRDefault="00457327" w:rsidP="00457327">
      <w:pPr>
        <w:snapToGrid w:val="0"/>
        <w:jc w:val="center"/>
        <w:rPr>
          <w:rFonts w:ascii="仿宋_GB2312" w:eastAsia="仿宋_GB2312" w:hAnsi="宋体"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4"/>
        <w:gridCol w:w="1768"/>
        <w:gridCol w:w="652"/>
        <w:gridCol w:w="1097"/>
        <w:gridCol w:w="1056"/>
        <w:gridCol w:w="660"/>
        <w:gridCol w:w="1715"/>
      </w:tblGrid>
      <w:tr w:rsidR="00457327" w:rsidRPr="001352FE" w:rsidTr="00B3240D">
        <w:tblPrEx>
          <w:tblCellMar>
            <w:top w:w="0" w:type="dxa"/>
            <w:bottom w:w="0" w:type="dxa"/>
          </w:tblCellMar>
        </w:tblPrEx>
        <w:trPr>
          <w:trHeight w:val="608"/>
        </w:trPr>
        <w:tc>
          <w:tcPr>
            <w:tcW w:w="8663" w:type="dxa"/>
            <w:gridSpan w:val="7"/>
            <w:vAlign w:val="center"/>
          </w:tcPr>
          <w:p w:rsidR="00457327" w:rsidRPr="001352FE" w:rsidRDefault="00457327" w:rsidP="00B3240D">
            <w:pPr>
              <w:snapToGrid w:val="0"/>
              <w:ind w:left="180"/>
              <w:rPr>
                <w:rFonts w:ascii="宋体" w:hAnsi="宋体" w:hint="eastAsia"/>
                <w:sz w:val="24"/>
                <w:szCs w:val="24"/>
              </w:rPr>
            </w:pPr>
            <w:r w:rsidRPr="001352FE">
              <w:rPr>
                <w:rFonts w:ascii="宋体" w:hAnsi="宋体" w:hint="eastAsia"/>
                <w:sz w:val="24"/>
                <w:szCs w:val="24"/>
              </w:rPr>
              <w:t>项目名称:</w:t>
            </w:r>
            <w:r w:rsidR="00FA6FCF">
              <w:rPr>
                <w:rFonts w:ascii="宋体" w:hAnsi="宋体" w:hint="eastAsia"/>
                <w:sz w:val="24"/>
                <w:szCs w:val="24"/>
              </w:rPr>
              <w:t xml:space="preserve"> 美国总统就职演讲对比分析</w:t>
            </w:r>
            <w:r w:rsidR="00FA6FCF">
              <w:rPr>
                <w:rFonts w:ascii="宋体" w:hAnsi="宋体" w:hint="eastAsia"/>
                <w:sz w:val="24"/>
              </w:rPr>
              <w:t>---以肯尼迪、奥巴马和特朗普为例</w:t>
            </w:r>
          </w:p>
        </w:tc>
      </w:tr>
      <w:tr w:rsidR="00457327" w:rsidRPr="001352FE" w:rsidTr="00B3240D">
        <w:tblPrEx>
          <w:tblCellMar>
            <w:top w:w="0" w:type="dxa"/>
            <w:bottom w:w="0" w:type="dxa"/>
          </w:tblCellMar>
        </w:tblPrEx>
        <w:trPr>
          <w:trHeight w:val="608"/>
        </w:trPr>
        <w:tc>
          <w:tcPr>
            <w:tcW w:w="1600" w:type="dxa"/>
            <w:vAlign w:val="center"/>
          </w:tcPr>
          <w:p w:rsidR="00457327" w:rsidRPr="001352FE" w:rsidRDefault="00457327" w:rsidP="00B3240D">
            <w:pPr>
              <w:snapToGrid w:val="0"/>
              <w:ind w:left="180"/>
              <w:rPr>
                <w:rFonts w:ascii="宋体" w:hAnsi="宋体" w:hint="eastAsia"/>
                <w:sz w:val="24"/>
                <w:szCs w:val="24"/>
              </w:rPr>
            </w:pPr>
            <w:r w:rsidRPr="001352FE">
              <w:rPr>
                <w:rFonts w:ascii="宋体" w:hAnsi="宋体" w:hint="eastAsia"/>
                <w:sz w:val="24"/>
                <w:szCs w:val="24"/>
              </w:rPr>
              <w:t>学校名称</w:t>
            </w:r>
          </w:p>
        </w:tc>
        <w:tc>
          <w:tcPr>
            <w:tcW w:w="7063" w:type="dxa"/>
            <w:gridSpan w:val="6"/>
            <w:vAlign w:val="center"/>
          </w:tcPr>
          <w:p w:rsidR="00457327" w:rsidRPr="001352FE" w:rsidRDefault="00FA6FCF" w:rsidP="00B3240D">
            <w:pPr>
              <w:snapToGrid w:val="0"/>
              <w:rPr>
                <w:rFonts w:ascii="宋体" w:hAnsi="宋体" w:hint="eastAsia"/>
                <w:sz w:val="24"/>
                <w:szCs w:val="24"/>
              </w:rPr>
            </w:pPr>
            <w:r>
              <w:rPr>
                <w:rFonts w:ascii="宋体" w:hAnsi="宋体" w:hint="eastAsia"/>
                <w:sz w:val="24"/>
              </w:rPr>
              <w:t>中南林业科技大学涉外学院</w:t>
            </w:r>
          </w:p>
        </w:tc>
      </w:tr>
      <w:tr w:rsidR="00457327" w:rsidRPr="001352FE" w:rsidTr="00B3240D">
        <w:tblPrEx>
          <w:tblCellMar>
            <w:top w:w="0" w:type="dxa"/>
            <w:bottom w:w="0" w:type="dxa"/>
          </w:tblCellMar>
        </w:tblPrEx>
        <w:trPr>
          <w:trHeight w:val="608"/>
        </w:trPr>
        <w:tc>
          <w:tcPr>
            <w:tcW w:w="1600" w:type="dxa"/>
            <w:vAlign w:val="center"/>
          </w:tcPr>
          <w:p w:rsidR="00457327" w:rsidRPr="001352FE" w:rsidRDefault="00457327" w:rsidP="00B3240D">
            <w:pPr>
              <w:snapToGrid w:val="0"/>
              <w:ind w:left="180"/>
              <w:rPr>
                <w:rFonts w:ascii="宋体" w:hAnsi="宋体" w:hint="eastAsia"/>
                <w:sz w:val="24"/>
                <w:szCs w:val="24"/>
              </w:rPr>
            </w:pPr>
            <w:r w:rsidRPr="001352FE">
              <w:rPr>
                <w:rFonts w:ascii="宋体" w:hAnsi="宋体" w:hint="eastAsia"/>
                <w:sz w:val="24"/>
                <w:szCs w:val="24"/>
              </w:rPr>
              <w:t>学生姓名</w:t>
            </w:r>
          </w:p>
        </w:tc>
        <w:tc>
          <w:tcPr>
            <w:tcW w:w="1785" w:type="dxa"/>
            <w:vAlign w:val="center"/>
          </w:tcPr>
          <w:p w:rsidR="00457327" w:rsidRPr="001352FE" w:rsidRDefault="00457327" w:rsidP="00B3240D">
            <w:pPr>
              <w:snapToGrid w:val="0"/>
              <w:jc w:val="center"/>
              <w:rPr>
                <w:rFonts w:ascii="宋体" w:hAnsi="宋体" w:hint="eastAsia"/>
                <w:sz w:val="24"/>
                <w:szCs w:val="24"/>
              </w:rPr>
            </w:pPr>
            <w:r>
              <w:rPr>
                <w:rFonts w:ascii="宋体" w:hAnsi="宋体" w:hint="eastAsia"/>
                <w:sz w:val="24"/>
                <w:szCs w:val="24"/>
              </w:rPr>
              <w:t>学  号</w:t>
            </w:r>
          </w:p>
        </w:tc>
        <w:tc>
          <w:tcPr>
            <w:tcW w:w="1786" w:type="dxa"/>
            <w:gridSpan w:val="2"/>
            <w:vAlign w:val="center"/>
          </w:tcPr>
          <w:p w:rsidR="00457327" w:rsidRPr="001352FE" w:rsidRDefault="00457327" w:rsidP="00B3240D">
            <w:pPr>
              <w:snapToGrid w:val="0"/>
              <w:jc w:val="center"/>
              <w:rPr>
                <w:rFonts w:ascii="宋体" w:hAnsi="宋体" w:hint="eastAsia"/>
                <w:sz w:val="24"/>
                <w:szCs w:val="24"/>
              </w:rPr>
            </w:pPr>
            <w:r w:rsidRPr="001352FE">
              <w:rPr>
                <w:rFonts w:ascii="宋体" w:hAnsi="宋体" w:hint="eastAsia"/>
                <w:sz w:val="24"/>
                <w:szCs w:val="24"/>
              </w:rPr>
              <w:t>专      业</w:t>
            </w:r>
          </w:p>
        </w:tc>
        <w:tc>
          <w:tcPr>
            <w:tcW w:w="1071" w:type="dxa"/>
            <w:vAlign w:val="center"/>
          </w:tcPr>
          <w:p w:rsidR="00457327" w:rsidRPr="001352FE" w:rsidRDefault="00457327" w:rsidP="00B3240D">
            <w:pPr>
              <w:snapToGrid w:val="0"/>
              <w:jc w:val="center"/>
              <w:rPr>
                <w:rFonts w:ascii="宋体" w:hAnsi="宋体" w:hint="eastAsia"/>
                <w:sz w:val="24"/>
                <w:szCs w:val="24"/>
              </w:rPr>
            </w:pPr>
            <w:r w:rsidRPr="001352FE">
              <w:rPr>
                <w:rFonts w:ascii="宋体" w:hAnsi="宋体" w:hint="eastAsia"/>
                <w:sz w:val="24"/>
                <w:szCs w:val="24"/>
              </w:rPr>
              <w:t>性 别</w:t>
            </w:r>
          </w:p>
        </w:tc>
        <w:tc>
          <w:tcPr>
            <w:tcW w:w="2421" w:type="dxa"/>
            <w:gridSpan w:val="2"/>
            <w:vAlign w:val="center"/>
          </w:tcPr>
          <w:p w:rsidR="00457327" w:rsidRPr="001352FE" w:rsidRDefault="00457327" w:rsidP="00B3240D">
            <w:pPr>
              <w:snapToGrid w:val="0"/>
              <w:jc w:val="center"/>
              <w:rPr>
                <w:rFonts w:ascii="宋体" w:hAnsi="宋体" w:hint="eastAsia"/>
                <w:sz w:val="24"/>
                <w:szCs w:val="24"/>
              </w:rPr>
            </w:pPr>
            <w:r w:rsidRPr="001352FE">
              <w:rPr>
                <w:rFonts w:ascii="宋体" w:hAnsi="宋体" w:hint="eastAsia"/>
                <w:sz w:val="24"/>
                <w:szCs w:val="24"/>
              </w:rPr>
              <w:t>入 学 年 份</w:t>
            </w:r>
          </w:p>
        </w:tc>
      </w:tr>
      <w:tr w:rsidR="00457327" w:rsidRPr="001352FE" w:rsidTr="00B3240D">
        <w:tblPrEx>
          <w:tblCellMar>
            <w:top w:w="0" w:type="dxa"/>
            <w:bottom w:w="0" w:type="dxa"/>
          </w:tblCellMar>
        </w:tblPrEx>
        <w:trPr>
          <w:trHeight w:val="608"/>
        </w:trPr>
        <w:tc>
          <w:tcPr>
            <w:tcW w:w="1600" w:type="dxa"/>
            <w:vAlign w:val="center"/>
          </w:tcPr>
          <w:p w:rsidR="00457327" w:rsidRPr="001352FE" w:rsidRDefault="00FA6FCF" w:rsidP="00FA6FCF">
            <w:pPr>
              <w:snapToGrid w:val="0"/>
              <w:ind w:left="180"/>
              <w:jc w:val="center"/>
              <w:rPr>
                <w:rFonts w:ascii="宋体" w:hAnsi="宋体" w:hint="eastAsia"/>
                <w:sz w:val="24"/>
                <w:szCs w:val="24"/>
              </w:rPr>
            </w:pPr>
            <w:r>
              <w:rPr>
                <w:rFonts w:ascii="宋体" w:hAnsi="宋体" w:hint="eastAsia"/>
                <w:sz w:val="24"/>
              </w:rPr>
              <w:t>曾天凤</w:t>
            </w:r>
          </w:p>
        </w:tc>
        <w:tc>
          <w:tcPr>
            <w:tcW w:w="1785" w:type="dxa"/>
            <w:vAlign w:val="center"/>
          </w:tcPr>
          <w:p w:rsidR="00457327" w:rsidRPr="001352FE" w:rsidRDefault="00FA6FCF" w:rsidP="00FA6FCF">
            <w:pPr>
              <w:snapToGrid w:val="0"/>
              <w:jc w:val="center"/>
              <w:rPr>
                <w:rFonts w:ascii="宋体" w:hAnsi="宋体" w:hint="eastAsia"/>
                <w:sz w:val="24"/>
                <w:szCs w:val="24"/>
              </w:rPr>
            </w:pPr>
            <w:r>
              <w:rPr>
                <w:rFonts w:ascii="宋体" w:hAnsi="宋体" w:hint="eastAsia"/>
                <w:sz w:val="24"/>
                <w:szCs w:val="24"/>
              </w:rPr>
              <w:t>20149283</w:t>
            </w:r>
          </w:p>
        </w:tc>
        <w:tc>
          <w:tcPr>
            <w:tcW w:w="1786" w:type="dxa"/>
            <w:gridSpan w:val="2"/>
            <w:vAlign w:val="center"/>
          </w:tcPr>
          <w:p w:rsidR="00457327" w:rsidRPr="001352FE" w:rsidRDefault="00FA6FCF" w:rsidP="00FA6FCF">
            <w:pPr>
              <w:snapToGrid w:val="0"/>
              <w:jc w:val="center"/>
              <w:rPr>
                <w:rFonts w:ascii="宋体" w:hAnsi="宋体" w:hint="eastAsia"/>
                <w:sz w:val="24"/>
                <w:szCs w:val="24"/>
              </w:rPr>
            </w:pPr>
            <w:r>
              <w:rPr>
                <w:rFonts w:ascii="宋体" w:hAnsi="宋体" w:hint="eastAsia"/>
                <w:sz w:val="24"/>
                <w:szCs w:val="24"/>
              </w:rPr>
              <w:t>英语</w:t>
            </w:r>
          </w:p>
        </w:tc>
        <w:tc>
          <w:tcPr>
            <w:tcW w:w="1071" w:type="dxa"/>
            <w:vAlign w:val="center"/>
          </w:tcPr>
          <w:p w:rsidR="00457327" w:rsidRPr="001352FE" w:rsidRDefault="00FA6FCF" w:rsidP="00FA6FCF">
            <w:pPr>
              <w:snapToGrid w:val="0"/>
              <w:jc w:val="center"/>
              <w:rPr>
                <w:rFonts w:ascii="宋体" w:hAnsi="宋体" w:hint="eastAsia"/>
                <w:sz w:val="24"/>
                <w:szCs w:val="24"/>
              </w:rPr>
            </w:pPr>
            <w:r>
              <w:rPr>
                <w:rFonts w:ascii="宋体" w:hAnsi="宋体" w:hint="eastAsia"/>
                <w:sz w:val="24"/>
                <w:szCs w:val="24"/>
              </w:rPr>
              <w:t>女</w:t>
            </w:r>
          </w:p>
        </w:tc>
        <w:tc>
          <w:tcPr>
            <w:tcW w:w="2421" w:type="dxa"/>
            <w:gridSpan w:val="2"/>
            <w:vAlign w:val="center"/>
          </w:tcPr>
          <w:p w:rsidR="00457327" w:rsidRPr="001352FE" w:rsidRDefault="00FA6FCF" w:rsidP="0055600D">
            <w:pPr>
              <w:snapToGrid w:val="0"/>
              <w:ind w:firstLineChars="298" w:firstLine="715"/>
              <w:rPr>
                <w:rFonts w:ascii="宋体" w:hAnsi="宋体" w:hint="eastAsia"/>
                <w:sz w:val="24"/>
                <w:szCs w:val="24"/>
              </w:rPr>
            </w:pPr>
            <w:r>
              <w:rPr>
                <w:rFonts w:ascii="宋体" w:hAnsi="宋体" w:hint="eastAsia"/>
                <w:sz w:val="24"/>
                <w:szCs w:val="24"/>
              </w:rPr>
              <w:t>2014年</w:t>
            </w:r>
          </w:p>
        </w:tc>
      </w:tr>
      <w:tr w:rsidR="00FA6FCF" w:rsidRPr="001352FE" w:rsidTr="00B3240D">
        <w:tblPrEx>
          <w:tblCellMar>
            <w:top w:w="0" w:type="dxa"/>
            <w:bottom w:w="0" w:type="dxa"/>
          </w:tblCellMar>
        </w:tblPrEx>
        <w:trPr>
          <w:trHeight w:val="608"/>
        </w:trPr>
        <w:tc>
          <w:tcPr>
            <w:tcW w:w="1600" w:type="dxa"/>
            <w:vAlign w:val="center"/>
          </w:tcPr>
          <w:p w:rsidR="00FA6FCF" w:rsidRDefault="00FA6FCF" w:rsidP="00FA6FCF">
            <w:pPr>
              <w:snapToGrid w:val="0"/>
              <w:ind w:left="180"/>
              <w:jc w:val="center"/>
              <w:rPr>
                <w:rFonts w:ascii="宋体" w:hAnsi="宋体" w:hint="eastAsia"/>
                <w:sz w:val="24"/>
              </w:rPr>
            </w:pPr>
            <w:r>
              <w:rPr>
                <w:rFonts w:ascii="宋体" w:hAnsi="宋体" w:hint="eastAsia"/>
                <w:sz w:val="24"/>
              </w:rPr>
              <w:t>文婷</w:t>
            </w:r>
          </w:p>
        </w:tc>
        <w:tc>
          <w:tcPr>
            <w:tcW w:w="1785" w:type="dxa"/>
            <w:vAlign w:val="center"/>
          </w:tcPr>
          <w:p w:rsidR="00FA6FCF" w:rsidRDefault="00FA6FCF" w:rsidP="00FA6FCF">
            <w:pPr>
              <w:snapToGrid w:val="0"/>
              <w:jc w:val="center"/>
              <w:rPr>
                <w:rFonts w:ascii="宋体" w:hAnsi="宋体" w:hint="eastAsia"/>
                <w:sz w:val="24"/>
              </w:rPr>
            </w:pPr>
            <w:r>
              <w:rPr>
                <w:rFonts w:ascii="宋体" w:hAnsi="宋体" w:hint="eastAsia"/>
                <w:sz w:val="24"/>
              </w:rPr>
              <w:t>20149271</w:t>
            </w:r>
          </w:p>
        </w:tc>
        <w:tc>
          <w:tcPr>
            <w:tcW w:w="1786" w:type="dxa"/>
            <w:gridSpan w:val="2"/>
            <w:vAlign w:val="center"/>
          </w:tcPr>
          <w:p w:rsidR="00FA6FCF" w:rsidRDefault="00FA6FCF" w:rsidP="00FA6FCF">
            <w:pPr>
              <w:snapToGrid w:val="0"/>
              <w:jc w:val="center"/>
              <w:rPr>
                <w:rFonts w:ascii="宋体" w:hAnsi="宋体" w:hint="eastAsia"/>
                <w:sz w:val="24"/>
              </w:rPr>
            </w:pPr>
            <w:r>
              <w:rPr>
                <w:rFonts w:ascii="宋体" w:hAnsi="宋体" w:hint="eastAsia"/>
                <w:sz w:val="24"/>
              </w:rPr>
              <w:t>英语</w:t>
            </w:r>
          </w:p>
        </w:tc>
        <w:tc>
          <w:tcPr>
            <w:tcW w:w="1071" w:type="dxa"/>
            <w:vAlign w:val="center"/>
          </w:tcPr>
          <w:p w:rsidR="00FA6FCF" w:rsidRDefault="00FA6FCF" w:rsidP="00FA6FCF">
            <w:pPr>
              <w:snapToGrid w:val="0"/>
              <w:jc w:val="center"/>
              <w:rPr>
                <w:rFonts w:ascii="宋体" w:hAnsi="宋体" w:hint="eastAsia"/>
                <w:sz w:val="24"/>
              </w:rPr>
            </w:pPr>
            <w:r>
              <w:rPr>
                <w:rFonts w:ascii="宋体" w:hAnsi="宋体" w:hint="eastAsia"/>
                <w:sz w:val="24"/>
              </w:rPr>
              <w:t>女</w:t>
            </w:r>
          </w:p>
        </w:tc>
        <w:tc>
          <w:tcPr>
            <w:tcW w:w="2421" w:type="dxa"/>
            <w:gridSpan w:val="2"/>
            <w:vAlign w:val="center"/>
          </w:tcPr>
          <w:p w:rsidR="00FA6FCF" w:rsidRDefault="00FA6FCF" w:rsidP="00FA6FCF">
            <w:pPr>
              <w:snapToGrid w:val="0"/>
              <w:jc w:val="center"/>
              <w:rPr>
                <w:rFonts w:ascii="宋体" w:hAnsi="宋体" w:hint="eastAsia"/>
                <w:sz w:val="24"/>
              </w:rPr>
            </w:pPr>
            <w:r>
              <w:rPr>
                <w:rFonts w:ascii="宋体" w:hAnsi="宋体" w:hint="eastAsia"/>
                <w:sz w:val="24"/>
              </w:rPr>
              <w:t>2014年</w:t>
            </w:r>
          </w:p>
        </w:tc>
      </w:tr>
      <w:tr w:rsidR="00FA6FCF" w:rsidRPr="001352FE" w:rsidTr="00B3240D">
        <w:tblPrEx>
          <w:tblCellMar>
            <w:top w:w="0" w:type="dxa"/>
            <w:bottom w:w="0" w:type="dxa"/>
          </w:tblCellMar>
        </w:tblPrEx>
        <w:trPr>
          <w:trHeight w:val="608"/>
        </w:trPr>
        <w:tc>
          <w:tcPr>
            <w:tcW w:w="1600" w:type="dxa"/>
            <w:vAlign w:val="center"/>
          </w:tcPr>
          <w:p w:rsidR="00FA6FCF" w:rsidRDefault="00FA6FCF" w:rsidP="00FA6FCF">
            <w:pPr>
              <w:snapToGrid w:val="0"/>
              <w:ind w:left="180"/>
              <w:jc w:val="center"/>
              <w:rPr>
                <w:rFonts w:ascii="宋体" w:hAnsi="宋体" w:hint="eastAsia"/>
                <w:sz w:val="24"/>
              </w:rPr>
            </w:pPr>
            <w:r>
              <w:rPr>
                <w:rFonts w:ascii="宋体" w:hAnsi="宋体" w:hint="eastAsia"/>
                <w:sz w:val="24"/>
              </w:rPr>
              <w:t>童瑛</w:t>
            </w:r>
          </w:p>
        </w:tc>
        <w:tc>
          <w:tcPr>
            <w:tcW w:w="1785" w:type="dxa"/>
            <w:vAlign w:val="center"/>
          </w:tcPr>
          <w:p w:rsidR="00FA6FCF" w:rsidRDefault="00FA6FCF" w:rsidP="00FA6FCF">
            <w:pPr>
              <w:snapToGrid w:val="0"/>
              <w:jc w:val="center"/>
              <w:rPr>
                <w:rFonts w:ascii="宋体" w:hAnsi="宋体" w:hint="eastAsia"/>
                <w:sz w:val="24"/>
              </w:rPr>
            </w:pPr>
            <w:r>
              <w:rPr>
                <w:rFonts w:ascii="宋体" w:hAnsi="宋体" w:hint="eastAsia"/>
                <w:sz w:val="24"/>
              </w:rPr>
              <w:t>20149273</w:t>
            </w:r>
          </w:p>
        </w:tc>
        <w:tc>
          <w:tcPr>
            <w:tcW w:w="1786" w:type="dxa"/>
            <w:gridSpan w:val="2"/>
            <w:vAlign w:val="center"/>
          </w:tcPr>
          <w:p w:rsidR="00FA6FCF" w:rsidRDefault="00FA6FCF" w:rsidP="00FA6FCF">
            <w:pPr>
              <w:snapToGrid w:val="0"/>
              <w:jc w:val="center"/>
              <w:rPr>
                <w:rFonts w:ascii="宋体" w:hAnsi="宋体" w:hint="eastAsia"/>
                <w:sz w:val="24"/>
              </w:rPr>
            </w:pPr>
            <w:r>
              <w:rPr>
                <w:rFonts w:ascii="宋体" w:hAnsi="宋体" w:hint="eastAsia"/>
                <w:sz w:val="24"/>
              </w:rPr>
              <w:t>英语</w:t>
            </w:r>
          </w:p>
        </w:tc>
        <w:tc>
          <w:tcPr>
            <w:tcW w:w="1071" w:type="dxa"/>
            <w:vAlign w:val="center"/>
          </w:tcPr>
          <w:p w:rsidR="00FA6FCF" w:rsidRDefault="00FA6FCF" w:rsidP="00FA6FCF">
            <w:pPr>
              <w:snapToGrid w:val="0"/>
              <w:jc w:val="center"/>
              <w:rPr>
                <w:rFonts w:ascii="宋体" w:hAnsi="宋体" w:hint="eastAsia"/>
                <w:sz w:val="24"/>
              </w:rPr>
            </w:pPr>
            <w:r>
              <w:rPr>
                <w:rFonts w:ascii="宋体" w:hAnsi="宋体" w:hint="eastAsia"/>
                <w:sz w:val="24"/>
              </w:rPr>
              <w:t>女</w:t>
            </w:r>
          </w:p>
        </w:tc>
        <w:tc>
          <w:tcPr>
            <w:tcW w:w="2421" w:type="dxa"/>
            <w:gridSpan w:val="2"/>
            <w:vAlign w:val="center"/>
          </w:tcPr>
          <w:p w:rsidR="00FA6FCF" w:rsidRDefault="00FA6FCF" w:rsidP="00FA6FCF">
            <w:pPr>
              <w:snapToGrid w:val="0"/>
              <w:jc w:val="center"/>
              <w:rPr>
                <w:rFonts w:ascii="宋体" w:hAnsi="宋体" w:hint="eastAsia"/>
                <w:sz w:val="24"/>
              </w:rPr>
            </w:pPr>
            <w:r>
              <w:rPr>
                <w:rFonts w:ascii="宋体" w:hAnsi="宋体" w:hint="eastAsia"/>
                <w:sz w:val="24"/>
              </w:rPr>
              <w:t>2014年</w:t>
            </w:r>
          </w:p>
        </w:tc>
      </w:tr>
      <w:tr w:rsidR="00FA6FCF" w:rsidRPr="001352FE" w:rsidTr="00B3240D">
        <w:tblPrEx>
          <w:tblCellMar>
            <w:top w:w="0" w:type="dxa"/>
            <w:bottom w:w="0" w:type="dxa"/>
          </w:tblCellMar>
        </w:tblPrEx>
        <w:trPr>
          <w:trHeight w:val="608"/>
        </w:trPr>
        <w:tc>
          <w:tcPr>
            <w:tcW w:w="1600" w:type="dxa"/>
            <w:vAlign w:val="center"/>
          </w:tcPr>
          <w:p w:rsidR="00FA6FCF" w:rsidRDefault="00FA6FCF" w:rsidP="00FA6FCF">
            <w:pPr>
              <w:snapToGrid w:val="0"/>
              <w:ind w:left="180"/>
              <w:jc w:val="center"/>
              <w:rPr>
                <w:rFonts w:ascii="宋体" w:hAnsi="宋体" w:hint="eastAsia"/>
                <w:sz w:val="24"/>
              </w:rPr>
            </w:pPr>
            <w:r>
              <w:rPr>
                <w:rFonts w:ascii="宋体" w:hAnsi="宋体" w:hint="eastAsia"/>
                <w:sz w:val="24"/>
              </w:rPr>
              <w:t>朱洁</w:t>
            </w:r>
          </w:p>
        </w:tc>
        <w:tc>
          <w:tcPr>
            <w:tcW w:w="1785" w:type="dxa"/>
            <w:vAlign w:val="center"/>
          </w:tcPr>
          <w:p w:rsidR="00FA6FCF" w:rsidRDefault="00FA6FCF" w:rsidP="00FA6FCF">
            <w:pPr>
              <w:snapToGrid w:val="0"/>
              <w:jc w:val="center"/>
              <w:rPr>
                <w:rFonts w:ascii="宋体" w:hAnsi="宋体" w:hint="eastAsia"/>
                <w:sz w:val="24"/>
              </w:rPr>
            </w:pPr>
            <w:r>
              <w:rPr>
                <w:rFonts w:ascii="宋体" w:hAnsi="宋体" w:hint="eastAsia"/>
                <w:sz w:val="24"/>
              </w:rPr>
              <w:t>20158720</w:t>
            </w:r>
          </w:p>
        </w:tc>
        <w:tc>
          <w:tcPr>
            <w:tcW w:w="1786" w:type="dxa"/>
            <w:gridSpan w:val="2"/>
            <w:vAlign w:val="center"/>
          </w:tcPr>
          <w:p w:rsidR="00FA6FCF" w:rsidRDefault="00FA6FCF" w:rsidP="00FA6FCF">
            <w:pPr>
              <w:snapToGrid w:val="0"/>
              <w:jc w:val="center"/>
              <w:rPr>
                <w:rFonts w:ascii="宋体" w:hAnsi="宋体" w:hint="eastAsia"/>
                <w:sz w:val="24"/>
              </w:rPr>
            </w:pPr>
            <w:r>
              <w:rPr>
                <w:rFonts w:ascii="宋体" w:hAnsi="宋体" w:hint="eastAsia"/>
                <w:sz w:val="24"/>
              </w:rPr>
              <w:t>英语</w:t>
            </w:r>
          </w:p>
        </w:tc>
        <w:tc>
          <w:tcPr>
            <w:tcW w:w="1071" w:type="dxa"/>
            <w:vAlign w:val="center"/>
          </w:tcPr>
          <w:p w:rsidR="00FA6FCF" w:rsidRDefault="00FA6FCF" w:rsidP="00FA6FCF">
            <w:pPr>
              <w:snapToGrid w:val="0"/>
              <w:jc w:val="center"/>
              <w:rPr>
                <w:rFonts w:ascii="宋体" w:hAnsi="宋体" w:hint="eastAsia"/>
                <w:sz w:val="24"/>
              </w:rPr>
            </w:pPr>
            <w:r>
              <w:rPr>
                <w:rFonts w:ascii="宋体" w:hAnsi="宋体" w:hint="eastAsia"/>
                <w:sz w:val="24"/>
              </w:rPr>
              <w:t>女</w:t>
            </w:r>
          </w:p>
        </w:tc>
        <w:tc>
          <w:tcPr>
            <w:tcW w:w="2421" w:type="dxa"/>
            <w:gridSpan w:val="2"/>
            <w:vAlign w:val="center"/>
          </w:tcPr>
          <w:p w:rsidR="00FA6FCF" w:rsidRDefault="00FA6FCF" w:rsidP="00FA6FCF">
            <w:pPr>
              <w:snapToGrid w:val="0"/>
              <w:jc w:val="center"/>
              <w:rPr>
                <w:rFonts w:ascii="宋体" w:hAnsi="宋体" w:hint="eastAsia"/>
                <w:sz w:val="24"/>
              </w:rPr>
            </w:pPr>
            <w:r>
              <w:rPr>
                <w:rFonts w:ascii="宋体" w:hAnsi="宋体" w:hint="eastAsia"/>
                <w:sz w:val="24"/>
              </w:rPr>
              <w:t>2015年</w:t>
            </w:r>
          </w:p>
        </w:tc>
      </w:tr>
      <w:tr w:rsidR="00FA6FCF" w:rsidRPr="001352FE" w:rsidTr="00B3240D">
        <w:tblPrEx>
          <w:tblCellMar>
            <w:top w:w="0" w:type="dxa"/>
            <w:bottom w:w="0" w:type="dxa"/>
          </w:tblCellMar>
        </w:tblPrEx>
        <w:trPr>
          <w:trHeight w:val="608"/>
        </w:trPr>
        <w:tc>
          <w:tcPr>
            <w:tcW w:w="1600" w:type="dxa"/>
            <w:vAlign w:val="center"/>
          </w:tcPr>
          <w:p w:rsidR="00FA6FCF" w:rsidRPr="001352FE" w:rsidRDefault="00FA6FCF" w:rsidP="00B3240D">
            <w:pPr>
              <w:snapToGrid w:val="0"/>
              <w:ind w:left="180"/>
              <w:rPr>
                <w:rFonts w:ascii="宋体" w:hAnsi="宋体" w:hint="eastAsia"/>
                <w:sz w:val="24"/>
                <w:szCs w:val="24"/>
              </w:rPr>
            </w:pPr>
            <w:r w:rsidRPr="001352FE">
              <w:rPr>
                <w:rFonts w:ascii="宋体" w:hAnsi="宋体" w:hint="eastAsia"/>
                <w:sz w:val="24"/>
                <w:szCs w:val="24"/>
              </w:rPr>
              <w:t>指导教师</w:t>
            </w:r>
          </w:p>
        </w:tc>
        <w:tc>
          <w:tcPr>
            <w:tcW w:w="2456" w:type="dxa"/>
            <w:gridSpan w:val="2"/>
            <w:vAlign w:val="center"/>
          </w:tcPr>
          <w:p w:rsidR="00FA6FCF" w:rsidRPr="001352FE" w:rsidRDefault="00FA6FCF" w:rsidP="00B3240D">
            <w:pPr>
              <w:snapToGrid w:val="0"/>
              <w:jc w:val="center"/>
              <w:rPr>
                <w:rFonts w:ascii="宋体" w:hAnsi="宋体" w:hint="eastAsia"/>
                <w:sz w:val="24"/>
                <w:szCs w:val="24"/>
              </w:rPr>
            </w:pPr>
            <w:r>
              <w:rPr>
                <w:rFonts w:ascii="宋体" w:hAnsi="宋体" w:hint="eastAsia"/>
                <w:sz w:val="24"/>
                <w:szCs w:val="24"/>
              </w:rPr>
              <w:t>孙纪燕</w:t>
            </w:r>
          </w:p>
        </w:tc>
        <w:tc>
          <w:tcPr>
            <w:tcW w:w="1115" w:type="dxa"/>
            <w:vAlign w:val="center"/>
          </w:tcPr>
          <w:p w:rsidR="00FA6FCF" w:rsidRPr="001352FE" w:rsidRDefault="00FA6FCF" w:rsidP="00B3240D">
            <w:pPr>
              <w:snapToGrid w:val="0"/>
              <w:jc w:val="center"/>
              <w:rPr>
                <w:rFonts w:ascii="宋体" w:hAnsi="宋体" w:hint="eastAsia"/>
                <w:sz w:val="24"/>
                <w:szCs w:val="24"/>
              </w:rPr>
            </w:pPr>
            <w:r w:rsidRPr="001352FE">
              <w:rPr>
                <w:rFonts w:ascii="宋体" w:hAnsi="宋体" w:hint="eastAsia"/>
                <w:sz w:val="24"/>
                <w:szCs w:val="24"/>
              </w:rPr>
              <w:t>职称</w:t>
            </w:r>
          </w:p>
        </w:tc>
        <w:tc>
          <w:tcPr>
            <w:tcW w:w="3492" w:type="dxa"/>
            <w:gridSpan w:val="3"/>
            <w:vAlign w:val="center"/>
          </w:tcPr>
          <w:p w:rsidR="00FA6FCF" w:rsidRPr="001352FE" w:rsidRDefault="00FA6FCF" w:rsidP="00B3240D">
            <w:pPr>
              <w:snapToGrid w:val="0"/>
              <w:ind w:left="864"/>
              <w:rPr>
                <w:rFonts w:ascii="宋体" w:hAnsi="宋体" w:hint="eastAsia"/>
                <w:sz w:val="24"/>
                <w:szCs w:val="24"/>
              </w:rPr>
            </w:pPr>
            <w:r>
              <w:rPr>
                <w:rFonts w:ascii="宋体" w:hAnsi="宋体" w:hint="eastAsia"/>
                <w:sz w:val="24"/>
                <w:szCs w:val="24"/>
              </w:rPr>
              <w:t>讲师</w:t>
            </w:r>
          </w:p>
        </w:tc>
      </w:tr>
      <w:tr w:rsidR="00FA6FCF" w:rsidRPr="001352FE" w:rsidTr="00B3240D">
        <w:tblPrEx>
          <w:tblCellMar>
            <w:top w:w="0" w:type="dxa"/>
            <w:bottom w:w="0" w:type="dxa"/>
          </w:tblCellMar>
        </w:tblPrEx>
        <w:trPr>
          <w:trHeight w:val="608"/>
        </w:trPr>
        <w:tc>
          <w:tcPr>
            <w:tcW w:w="1600" w:type="dxa"/>
            <w:vAlign w:val="center"/>
          </w:tcPr>
          <w:p w:rsidR="00FA6FCF" w:rsidRDefault="00FA6FCF" w:rsidP="00B3240D">
            <w:pPr>
              <w:snapToGrid w:val="0"/>
              <w:jc w:val="center"/>
              <w:rPr>
                <w:rFonts w:ascii="宋体" w:hAnsi="宋体" w:hint="eastAsia"/>
                <w:sz w:val="24"/>
                <w:szCs w:val="24"/>
              </w:rPr>
            </w:pPr>
            <w:r w:rsidRPr="00C878CD">
              <w:rPr>
                <w:rFonts w:ascii="宋体" w:hAnsi="宋体" w:hint="eastAsia"/>
                <w:sz w:val="24"/>
                <w:szCs w:val="24"/>
              </w:rPr>
              <w:t>项目所属</w:t>
            </w:r>
          </w:p>
          <w:p w:rsidR="00FA6FCF" w:rsidRPr="001352FE" w:rsidRDefault="00FA6FCF" w:rsidP="00B3240D">
            <w:pPr>
              <w:snapToGrid w:val="0"/>
              <w:ind w:left="180"/>
              <w:rPr>
                <w:rFonts w:ascii="宋体" w:hAnsi="宋体" w:hint="eastAsia"/>
                <w:sz w:val="24"/>
                <w:szCs w:val="24"/>
              </w:rPr>
            </w:pPr>
            <w:r w:rsidRPr="00C878CD">
              <w:rPr>
                <w:rFonts w:ascii="宋体" w:hAnsi="宋体" w:hint="eastAsia"/>
                <w:sz w:val="24"/>
                <w:szCs w:val="24"/>
              </w:rPr>
              <w:t>一级学科</w:t>
            </w:r>
          </w:p>
        </w:tc>
        <w:tc>
          <w:tcPr>
            <w:tcW w:w="2456" w:type="dxa"/>
            <w:gridSpan w:val="2"/>
            <w:vAlign w:val="center"/>
          </w:tcPr>
          <w:p w:rsidR="00FA6FCF" w:rsidRPr="001352FE" w:rsidRDefault="00FA6FCF" w:rsidP="00B3240D">
            <w:pPr>
              <w:snapToGrid w:val="0"/>
              <w:jc w:val="center"/>
              <w:rPr>
                <w:rFonts w:ascii="宋体" w:hAnsi="宋体" w:hint="eastAsia"/>
                <w:sz w:val="24"/>
                <w:szCs w:val="24"/>
              </w:rPr>
            </w:pPr>
            <w:r>
              <w:rPr>
                <w:rFonts w:ascii="宋体" w:hAnsi="宋体" w:hint="eastAsia"/>
                <w:sz w:val="24"/>
                <w:szCs w:val="24"/>
              </w:rPr>
              <w:t>英语语言文学</w:t>
            </w:r>
          </w:p>
        </w:tc>
        <w:tc>
          <w:tcPr>
            <w:tcW w:w="2862" w:type="dxa"/>
            <w:gridSpan w:val="3"/>
            <w:vAlign w:val="center"/>
          </w:tcPr>
          <w:p w:rsidR="00FA6FCF" w:rsidRPr="00C878CD" w:rsidRDefault="00FA6FCF" w:rsidP="00B3240D">
            <w:pPr>
              <w:snapToGrid w:val="0"/>
              <w:ind w:left="180"/>
              <w:rPr>
                <w:rFonts w:ascii="宋体" w:hAnsi="宋体" w:hint="eastAsia"/>
                <w:sz w:val="24"/>
                <w:szCs w:val="24"/>
              </w:rPr>
            </w:pPr>
            <w:r w:rsidRPr="00A7150B">
              <w:rPr>
                <w:rFonts w:ascii="宋体" w:hAnsi="宋体" w:hint="eastAsia"/>
                <w:sz w:val="24"/>
                <w:szCs w:val="24"/>
              </w:rPr>
              <w:t>项目科类(理科/文科)</w:t>
            </w:r>
          </w:p>
        </w:tc>
        <w:tc>
          <w:tcPr>
            <w:tcW w:w="1745" w:type="dxa"/>
            <w:vAlign w:val="center"/>
          </w:tcPr>
          <w:p w:rsidR="00FA6FCF" w:rsidRPr="001352FE" w:rsidRDefault="00FA6FCF" w:rsidP="0055600D">
            <w:pPr>
              <w:snapToGrid w:val="0"/>
              <w:ind w:firstLineChars="200" w:firstLine="480"/>
              <w:jc w:val="left"/>
              <w:rPr>
                <w:rFonts w:ascii="宋体" w:hAnsi="宋体" w:hint="eastAsia"/>
                <w:sz w:val="24"/>
                <w:szCs w:val="24"/>
              </w:rPr>
            </w:pPr>
            <w:r>
              <w:rPr>
                <w:rFonts w:ascii="宋体" w:hAnsi="宋体" w:hint="eastAsia"/>
                <w:sz w:val="24"/>
                <w:szCs w:val="24"/>
              </w:rPr>
              <w:t>文科</w:t>
            </w:r>
          </w:p>
        </w:tc>
      </w:tr>
      <w:tr w:rsidR="00FA6FCF" w:rsidRPr="001352FE" w:rsidTr="00B3240D">
        <w:tblPrEx>
          <w:tblCellMar>
            <w:top w:w="0" w:type="dxa"/>
            <w:bottom w:w="0" w:type="dxa"/>
          </w:tblCellMar>
        </w:tblPrEx>
        <w:trPr>
          <w:trHeight w:val="2150"/>
        </w:trPr>
        <w:tc>
          <w:tcPr>
            <w:tcW w:w="8663" w:type="dxa"/>
            <w:gridSpan w:val="7"/>
          </w:tcPr>
          <w:p w:rsidR="00FA6FCF" w:rsidRPr="001352FE" w:rsidRDefault="00FA6FCF" w:rsidP="00B3240D">
            <w:pPr>
              <w:snapToGrid w:val="0"/>
              <w:rPr>
                <w:rFonts w:ascii="宋体" w:hAnsi="宋体" w:hint="eastAsia"/>
                <w:sz w:val="24"/>
                <w:szCs w:val="24"/>
              </w:rPr>
            </w:pPr>
            <w:r w:rsidRPr="001352FE">
              <w:rPr>
                <w:rFonts w:ascii="宋体" w:hAnsi="宋体" w:hint="eastAsia"/>
                <w:sz w:val="24"/>
                <w:szCs w:val="24"/>
              </w:rPr>
              <w:t>学生曾经参与科研的情况</w:t>
            </w:r>
          </w:p>
          <w:p w:rsidR="00FA6FCF" w:rsidRPr="00FA6FCF" w:rsidRDefault="00FA6FCF" w:rsidP="00FA6FCF">
            <w:pPr>
              <w:snapToGrid w:val="0"/>
              <w:spacing w:line="360" w:lineRule="auto"/>
              <w:rPr>
                <w:rFonts w:ascii="宋体" w:hAnsi="宋体" w:hint="eastAsia"/>
                <w:sz w:val="24"/>
              </w:rPr>
            </w:pPr>
          </w:p>
          <w:p w:rsidR="00FA6FCF" w:rsidRPr="00FA6FCF" w:rsidRDefault="00FA6FCF" w:rsidP="00FA6FCF">
            <w:pPr>
              <w:snapToGrid w:val="0"/>
              <w:spacing w:line="360" w:lineRule="auto"/>
              <w:rPr>
                <w:rFonts w:ascii="宋体" w:hAnsi="宋体" w:hint="eastAsia"/>
                <w:sz w:val="24"/>
              </w:rPr>
            </w:pPr>
            <w:r w:rsidRPr="00FA6FCF">
              <w:rPr>
                <w:rFonts w:ascii="宋体" w:hAnsi="宋体" w:hint="eastAsia"/>
                <w:sz w:val="24"/>
              </w:rPr>
              <w:t>1.参与“英语写作教学情况问卷调查”活动；</w:t>
            </w:r>
          </w:p>
          <w:p w:rsidR="00FA6FCF" w:rsidRPr="00FA6FCF" w:rsidRDefault="00FA6FCF" w:rsidP="00FA6FCF">
            <w:pPr>
              <w:snapToGrid w:val="0"/>
              <w:spacing w:line="360" w:lineRule="auto"/>
              <w:rPr>
                <w:rFonts w:ascii="宋体" w:hAnsi="宋体" w:hint="eastAsia"/>
                <w:sz w:val="24"/>
              </w:rPr>
            </w:pPr>
            <w:r w:rsidRPr="00FA6FCF">
              <w:rPr>
                <w:rFonts w:ascii="宋体" w:hAnsi="宋体" w:hint="eastAsia"/>
                <w:sz w:val="24"/>
              </w:rPr>
              <w:t>2.参与“英语专业学生阅读状况问卷调查”活动；</w:t>
            </w:r>
          </w:p>
          <w:p w:rsidR="00FA6FCF" w:rsidRPr="00FA6FCF" w:rsidRDefault="00FA6FCF" w:rsidP="00AE2926">
            <w:pPr>
              <w:widowControl/>
              <w:snapToGrid w:val="0"/>
              <w:spacing w:line="360" w:lineRule="auto"/>
              <w:jc w:val="left"/>
              <w:rPr>
                <w:rFonts w:ascii="宋体" w:hAnsi="宋体" w:hint="eastAsia"/>
                <w:sz w:val="24"/>
              </w:rPr>
            </w:pPr>
            <w:r w:rsidRPr="00FA6FCF">
              <w:rPr>
                <w:rFonts w:ascii="宋体" w:hAnsi="宋体" w:hint="eastAsia"/>
                <w:sz w:val="24"/>
              </w:rPr>
              <w:t>3.参与“英语专业高级英语学习情况调查”活动。</w:t>
            </w:r>
          </w:p>
          <w:p w:rsidR="00FA6FCF" w:rsidRPr="001352FE" w:rsidRDefault="00FA6FCF" w:rsidP="00B3240D">
            <w:pPr>
              <w:snapToGrid w:val="0"/>
              <w:ind w:left="181"/>
              <w:rPr>
                <w:rFonts w:ascii="宋体" w:hAnsi="宋体" w:hint="eastAsia"/>
                <w:sz w:val="24"/>
                <w:szCs w:val="24"/>
              </w:rPr>
            </w:pPr>
          </w:p>
        </w:tc>
      </w:tr>
      <w:tr w:rsidR="00FA6FCF" w:rsidRPr="001352FE" w:rsidTr="00B3240D">
        <w:tblPrEx>
          <w:tblCellMar>
            <w:top w:w="0" w:type="dxa"/>
            <w:bottom w:w="0" w:type="dxa"/>
          </w:tblCellMar>
        </w:tblPrEx>
        <w:trPr>
          <w:trHeight w:val="2652"/>
        </w:trPr>
        <w:tc>
          <w:tcPr>
            <w:tcW w:w="8663" w:type="dxa"/>
            <w:gridSpan w:val="7"/>
          </w:tcPr>
          <w:p w:rsidR="00FA6FCF" w:rsidRDefault="00FA6FCF" w:rsidP="00B3240D">
            <w:pPr>
              <w:snapToGrid w:val="0"/>
              <w:rPr>
                <w:rFonts w:ascii="宋体" w:hAnsi="宋体" w:hint="eastAsia"/>
                <w:sz w:val="24"/>
                <w:szCs w:val="24"/>
              </w:rPr>
            </w:pPr>
            <w:r w:rsidRPr="001352FE">
              <w:rPr>
                <w:rFonts w:ascii="宋体" w:hAnsi="宋体" w:hint="eastAsia"/>
                <w:sz w:val="24"/>
                <w:szCs w:val="24"/>
              </w:rPr>
              <w:t>指导教师承担科研课题情况</w:t>
            </w:r>
          </w:p>
          <w:p w:rsidR="00AE2926" w:rsidRDefault="00AE2926" w:rsidP="00AE2926">
            <w:pPr>
              <w:snapToGrid w:val="0"/>
              <w:rPr>
                <w:rFonts w:ascii="宋体" w:hAnsi="宋体" w:hint="eastAsia"/>
                <w:sz w:val="24"/>
              </w:rPr>
            </w:pPr>
          </w:p>
          <w:p w:rsidR="00AE2926" w:rsidRPr="00AE2926" w:rsidRDefault="00AE2926" w:rsidP="00AE2926">
            <w:pPr>
              <w:numPr>
                <w:ilvl w:val="0"/>
                <w:numId w:val="1"/>
              </w:numPr>
              <w:snapToGrid w:val="0"/>
              <w:spacing w:line="360" w:lineRule="auto"/>
              <w:rPr>
                <w:rFonts w:ascii="宋体" w:hAnsi="宋体" w:hint="eastAsia"/>
                <w:b/>
                <w:sz w:val="24"/>
              </w:rPr>
            </w:pPr>
            <w:r w:rsidRPr="00AE2926">
              <w:rPr>
                <w:rFonts w:ascii="宋体" w:hAnsi="宋体" w:hint="eastAsia"/>
                <w:b/>
                <w:sz w:val="24"/>
              </w:rPr>
              <w:t>主持项目</w:t>
            </w:r>
          </w:p>
          <w:p w:rsidR="00AE2926" w:rsidRPr="00AE2926" w:rsidRDefault="00AE2926" w:rsidP="00AE2926">
            <w:pPr>
              <w:snapToGrid w:val="0"/>
              <w:spacing w:line="360" w:lineRule="auto"/>
              <w:rPr>
                <w:rFonts w:ascii="宋体" w:hAnsi="宋体" w:hint="eastAsia"/>
                <w:sz w:val="24"/>
              </w:rPr>
            </w:pPr>
            <w:r w:rsidRPr="00AE2926">
              <w:rPr>
                <w:rFonts w:ascii="宋体" w:hAnsi="宋体" w:hint="eastAsia"/>
                <w:sz w:val="24"/>
              </w:rPr>
              <w:t>（1）语篇视角下独立学院英语专业高级英语课程批评性研究（校级A类项目，结题：2012-2014）</w:t>
            </w:r>
          </w:p>
          <w:p w:rsidR="00AE2926" w:rsidRPr="00AE2926" w:rsidRDefault="00AE2926" w:rsidP="00AE2926">
            <w:pPr>
              <w:snapToGrid w:val="0"/>
              <w:spacing w:line="360" w:lineRule="auto"/>
              <w:rPr>
                <w:rFonts w:ascii="宋体" w:hAnsi="宋体" w:hint="eastAsia"/>
                <w:sz w:val="24"/>
              </w:rPr>
            </w:pPr>
            <w:r w:rsidRPr="00AE2926">
              <w:rPr>
                <w:rFonts w:ascii="宋体" w:hAnsi="宋体" w:hint="eastAsia"/>
                <w:sz w:val="24"/>
              </w:rPr>
              <w:t>（2）高级英语课程建设及其对独立学院高年级英语专业教学模式建构的影响（校级B类项目，结题：2014-2015）</w:t>
            </w:r>
          </w:p>
          <w:p w:rsidR="00AE2926" w:rsidRPr="00AE2926" w:rsidRDefault="00AE2926" w:rsidP="00AE2926">
            <w:pPr>
              <w:snapToGrid w:val="0"/>
              <w:spacing w:line="360" w:lineRule="auto"/>
              <w:rPr>
                <w:rFonts w:ascii="宋体" w:hAnsi="宋体" w:hint="eastAsia"/>
                <w:sz w:val="24"/>
              </w:rPr>
            </w:pPr>
            <w:r w:rsidRPr="00AE2926">
              <w:rPr>
                <w:rFonts w:ascii="宋体" w:hAnsi="宋体" w:hint="eastAsia"/>
                <w:sz w:val="24"/>
              </w:rPr>
              <w:t>（3）概念整合理论对高校英语专业教学的语篇意义构建研究（校级B类项目，</w:t>
            </w:r>
            <w:r w:rsidRPr="00AE2926">
              <w:rPr>
                <w:rFonts w:ascii="宋体" w:hAnsi="宋体" w:hint="eastAsia"/>
                <w:sz w:val="24"/>
              </w:rPr>
              <w:lastRenderedPageBreak/>
              <w:t>在研：2016-2018）</w:t>
            </w:r>
          </w:p>
          <w:p w:rsidR="00AE2926" w:rsidRPr="00AE2926" w:rsidRDefault="00AE2926" w:rsidP="00AE2926">
            <w:pPr>
              <w:numPr>
                <w:ilvl w:val="0"/>
                <w:numId w:val="1"/>
              </w:numPr>
              <w:snapToGrid w:val="0"/>
              <w:spacing w:line="360" w:lineRule="auto"/>
              <w:rPr>
                <w:rFonts w:ascii="宋体" w:hAnsi="宋体" w:hint="eastAsia"/>
                <w:b/>
                <w:sz w:val="24"/>
              </w:rPr>
            </w:pPr>
            <w:r w:rsidRPr="00AE2926">
              <w:rPr>
                <w:rFonts w:ascii="宋体" w:hAnsi="宋体" w:hint="eastAsia"/>
                <w:b/>
                <w:sz w:val="24"/>
              </w:rPr>
              <w:t>参与项目</w:t>
            </w:r>
          </w:p>
          <w:p w:rsidR="00AE2926" w:rsidRPr="00AE2926" w:rsidRDefault="00AE2926" w:rsidP="00AE2926">
            <w:pPr>
              <w:snapToGrid w:val="0"/>
              <w:spacing w:line="360" w:lineRule="auto"/>
              <w:rPr>
                <w:rFonts w:ascii="宋体" w:hAnsi="宋体" w:hint="eastAsia"/>
                <w:sz w:val="24"/>
              </w:rPr>
            </w:pPr>
            <w:r w:rsidRPr="00AE2926">
              <w:rPr>
                <w:rFonts w:ascii="宋体" w:hAnsi="宋体" w:hint="eastAsia"/>
                <w:sz w:val="24"/>
              </w:rPr>
              <w:t>（1）语篇视角下独立学院英语专业高级英语课程批评性研究（省级十二五规划项目，第一参与者，结题：2012-2015）</w:t>
            </w:r>
          </w:p>
          <w:p w:rsidR="00AE2926" w:rsidRPr="00AE2926" w:rsidRDefault="00AE2926" w:rsidP="00AE2926">
            <w:pPr>
              <w:snapToGrid w:val="0"/>
              <w:spacing w:line="360" w:lineRule="auto"/>
              <w:rPr>
                <w:rFonts w:ascii="宋体" w:hAnsi="宋体" w:hint="eastAsia"/>
                <w:sz w:val="24"/>
              </w:rPr>
            </w:pPr>
            <w:r w:rsidRPr="00AE2926">
              <w:rPr>
                <w:rFonts w:ascii="宋体" w:hAnsi="宋体" w:hint="eastAsia"/>
                <w:sz w:val="24"/>
              </w:rPr>
              <w:t>（2）读者反应理论在独立学院英美文学教学实践中的运用探究（结题：2013</w:t>
            </w:r>
            <w:r w:rsidRPr="00AE2926">
              <w:rPr>
                <w:rFonts w:ascii="宋体" w:hAnsi="宋体"/>
                <w:sz w:val="24"/>
              </w:rPr>
              <w:t>—</w:t>
            </w:r>
            <w:r w:rsidRPr="00AE2926">
              <w:rPr>
                <w:rFonts w:ascii="宋体" w:hAnsi="宋体" w:hint="eastAsia"/>
                <w:sz w:val="24"/>
              </w:rPr>
              <w:t>2015）</w:t>
            </w:r>
          </w:p>
          <w:p w:rsidR="00AE2926" w:rsidRPr="00AE2926" w:rsidRDefault="00AE2926" w:rsidP="00AE2926">
            <w:pPr>
              <w:snapToGrid w:val="0"/>
              <w:spacing w:line="360" w:lineRule="auto"/>
              <w:rPr>
                <w:rFonts w:ascii="宋体" w:hAnsi="宋体" w:hint="eastAsia"/>
                <w:sz w:val="24"/>
                <w:szCs w:val="24"/>
              </w:rPr>
            </w:pPr>
          </w:p>
        </w:tc>
      </w:tr>
      <w:tr w:rsidR="00FA6FCF" w:rsidRPr="001352FE" w:rsidTr="00B3240D">
        <w:tblPrEx>
          <w:tblCellMar>
            <w:top w:w="0" w:type="dxa"/>
            <w:bottom w:w="0" w:type="dxa"/>
          </w:tblCellMar>
        </w:tblPrEx>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FA6FCF" w:rsidRPr="001352FE" w:rsidRDefault="00FA6FCF" w:rsidP="00B3240D">
            <w:pPr>
              <w:snapToGrid w:val="0"/>
              <w:rPr>
                <w:rFonts w:ascii="宋体" w:hAnsi="宋体" w:hint="eastAsia"/>
                <w:sz w:val="24"/>
                <w:szCs w:val="24"/>
              </w:rPr>
            </w:pPr>
            <w:r w:rsidRPr="001352FE">
              <w:rPr>
                <w:rFonts w:ascii="宋体" w:hAnsi="宋体" w:hint="eastAsia"/>
                <w:sz w:val="24"/>
                <w:szCs w:val="24"/>
              </w:rPr>
              <w:lastRenderedPageBreak/>
              <w:t>项目研究和实验的目的、内容和要解决的主要问题</w:t>
            </w:r>
          </w:p>
          <w:p w:rsidR="00AE2926" w:rsidRPr="00AE2926" w:rsidRDefault="00AE2926" w:rsidP="00AE2926">
            <w:pPr>
              <w:numPr>
                <w:ilvl w:val="0"/>
                <w:numId w:val="2"/>
              </w:numPr>
              <w:snapToGrid w:val="0"/>
              <w:spacing w:line="360" w:lineRule="auto"/>
              <w:rPr>
                <w:rFonts w:ascii="宋体" w:hAnsi="宋体" w:hint="eastAsia"/>
                <w:sz w:val="24"/>
              </w:rPr>
            </w:pPr>
            <w:r w:rsidRPr="00AE2926">
              <w:rPr>
                <w:rFonts w:ascii="宋体" w:hAnsi="宋体" w:hint="eastAsia"/>
                <w:sz w:val="24"/>
              </w:rPr>
              <w:t>项目研究目的：</w:t>
            </w:r>
          </w:p>
          <w:p w:rsidR="00AE2926" w:rsidRPr="00AE2926" w:rsidRDefault="00AE2926" w:rsidP="0055600D">
            <w:pPr>
              <w:snapToGrid w:val="0"/>
              <w:spacing w:line="360" w:lineRule="auto"/>
              <w:ind w:leftChars="57" w:left="182" w:firstLineChars="150" w:firstLine="360"/>
              <w:rPr>
                <w:rFonts w:ascii="宋体" w:hAnsi="宋体" w:hint="eastAsia"/>
                <w:sz w:val="24"/>
              </w:rPr>
            </w:pPr>
            <w:r w:rsidRPr="00AE2926">
              <w:rPr>
                <w:rFonts w:ascii="宋体" w:hAnsi="宋体" w:hint="eastAsia"/>
                <w:sz w:val="24"/>
              </w:rPr>
              <w:t>就职演讲是总统就任的关键和重要起点，它是美国总统踏上政治舞台的开场白，通常会奠定总统在全美乃至世界的印象。</w:t>
            </w:r>
            <w:r w:rsidRPr="00AE2926">
              <w:rPr>
                <w:rFonts w:ascii="宋体" w:hAnsi="宋体" w:cs="宋体" w:hint="eastAsia"/>
                <w:color w:val="000000"/>
                <w:sz w:val="24"/>
                <w:shd w:val="clear" w:color="auto" w:fill="FFFFFF"/>
              </w:rPr>
              <w:t>1961年1月20日肯尼迪在华盛顿宣誓就任美国第35届总统时发表的就职演讲是美国历史上最精彩的总统就职演讲之一。2009年奥巴马入主白宫任美国总统时的就职演讲颇受语言学习者青睐，体现了一个受过专业律师训练政客的语言艺术。</w:t>
            </w:r>
            <w:r w:rsidRPr="00AE2926">
              <w:rPr>
                <w:rFonts w:ascii="宋体" w:hAnsi="宋体" w:hint="eastAsia"/>
                <w:sz w:val="24"/>
              </w:rPr>
              <w:t>2017年特朗普的就职演讲短小精悍，火药味十足，颇受瞩目。如何客观评价美国总统的就职演讲是个值得研究的课题。本课题以肯尼迪、奥巴马和特朗普三人的就职演讲为研究语料，探讨三位总统就职演讲的特点、异同点及其对英语学习者的启示。</w:t>
            </w:r>
          </w:p>
          <w:p w:rsidR="00AE2926" w:rsidRPr="00AE2926" w:rsidRDefault="00AE2926" w:rsidP="00AE2926">
            <w:pPr>
              <w:numPr>
                <w:ilvl w:val="0"/>
                <w:numId w:val="2"/>
              </w:numPr>
              <w:snapToGrid w:val="0"/>
              <w:spacing w:line="360" w:lineRule="auto"/>
              <w:rPr>
                <w:rFonts w:ascii="宋体" w:hAnsi="宋体" w:hint="eastAsia"/>
                <w:sz w:val="24"/>
              </w:rPr>
            </w:pPr>
            <w:r w:rsidRPr="00AE2926">
              <w:rPr>
                <w:rFonts w:ascii="宋体" w:hAnsi="宋体" w:hint="eastAsia"/>
                <w:sz w:val="24"/>
              </w:rPr>
              <w:t>项目研究的内容：</w:t>
            </w:r>
          </w:p>
          <w:p w:rsidR="00AE2926" w:rsidRPr="00AE2926" w:rsidRDefault="00AE2926" w:rsidP="0055600D">
            <w:pPr>
              <w:snapToGrid w:val="0"/>
              <w:spacing w:line="360" w:lineRule="auto"/>
              <w:ind w:firstLineChars="150" w:firstLine="360"/>
              <w:rPr>
                <w:rFonts w:ascii="宋体" w:hAnsi="宋体" w:hint="eastAsia"/>
                <w:sz w:val="24"/>
              </w:rPr>
            </w:pPr>
            <w:r w:rsidRPr="00AE2926">
              <w:rPr>
                <w:rFonts w:ascii="宋体" w:hAnsi="宋体" w:hint="eastAsia"/>
                <w:sz w:val="24"/>
              </w:rPr>
              <w:t>（1）肯尼迪就职演讲的特点；</w:t>
            </w:r>
          </w:p>
          <w:p w:rsidR="00AE2926" w:rsidRPr="00AE2926" w:rsidRDefault="00AE2926" w:rsidP="0055600D">
            <w:pPr>
              <w:snapToGrid w:val="0"/>
              <w:spacing w:line="360" w:lineRule="auto"/>
              <w:ind w:firstLineChars="150" w:firstLine="360"/>
              <w:rPr>
                <w:rFonts w:ascii="宋体" w:hAnsi="宋体" w:hint="eastAsia"/>
                <w:sz w:val="24"/>
              </w:rPr>
            </w:pPr>
            <w:r w:rsidRPr="00AE2926">
              <w:rPr>
                <w:rFonts w:ascii="宋体" w:hAnsi="宋体" w:hint="eastAsia"/>
                <w:sz w:val="24"/>
              </w:rPr>
              <w:t>（2）奥巴马就职演讲的特点；</w:t>
            </w:r>
          </w:p>
          <w:p w:rsidR="00AE2926" w:rsidRPr="00AE2926" w:rsidRDefault="00AE2926" w:rsidP="0055600D">
            <w:pPr>
              <w:snapToGrid w:val="0"/>
              <w:spacing w:line="360" w:lineRule="auto"/>
              <w:ind w:firstLineChars="150" w:firstLine="360"/>
              <w:rPr>
                <w:rFonts w:ascii="宋体" w:hAnsi="宋体" w:hint="eastAsia"/>
                <w:sz w:val="24"/>
              </w:rPr>
            </w:pPr>
            <w:r w:rsidRPr="00AE2926">
              <w:rPr>
                <w:rFonts w:ascii="宋体" w:hAnsi="宋体" w:hint="eastAsia"/>
                <w:sz w:val="24"/>
              </w:rPr>
              <w:t>（3）特朗普就职演讲的特点；</w:t>
            </w:r>
          </w:p>
          <w:p w:rsidR="00AE2926" w:rsidRPr="00AE2926" w:rsidRDefault="00AE2926" w:rsidP="0055600D">
            <w:pPr>
              <w:snapToGrid w:val="0"/>
              <w:spacing w:line="360" w:lineRule="auto"/>
              <w:ind w:firstLineChars="150" w:firstLine="360"/>
              <w:rPr>
                <w:rFonts w:ascii="宋体" w:hAnsi="宋体" w:hint="eastAsia"/>
                <w:sz w:val="24"/>
              </w:rPr>
            </w:pPr>
            <w:r w:rsidRPr="00AE2926">
              <w:rPr>
                <w:rFonts w:ascii="宋体" w:hAnsi="宋体" w:hint="eastAsia"/>
                <w:sz w:val="24"/>
              </w:rPr>
              <w:t>（4）三位总统就职演讲的相同点和不同点；</w:t>
            </w:r>
          </w:p>
          <w:p w:rsidR="00AE2926" w:rsidRPr="00AE2926" w:rsidRDefault="00AE2926" w:rsidP="0055600D">
            <w:pPr>
              <w:snapToGrid w:val="0"/>
              <w:spacing w:line="360" w:lineRule="auto"/>
              <w:ind w:firstLineChars="150" w:firstLine="360"/>
              <w:rPr>
                <w:rFonts w:ascii="宋体" w:hAnsi="宋体" w:hint="eastAsia"/>
                <w:sz w:val="24"/>
              </w:rPr>
            </w:pPr>
            <w:r w:rsidRPr="00AE2926">
              <w:rPr>
                <w:rFonts w:ascii="宋体" w:hAnsi="宋体" w:hint="eastAsia"/>
                <w:sz w:val="24"/>
              </w:rPr>
              <w:t>（5）美国总统就职演讲对英语学习者的启示。</w:t>
            </w:r>
          </w:p>
          <w:p w:rsidR="00AE2926" w:rsidRPr="00AE2926" w:rsidRDefault="00AE2926" w:rsidP="00AE2926">
            <w:pPr>
              <w:numPr>
                <w:ilvl w:val="0"/>
                <w:numId w:val="2"/>
              </w:numPr>
              <w:snapToGrid w:val="0"/>
              <w:spacing w:line="360" w:lineRule="auto"/>
              <w:rPr>
                <w:rFonts w:ascii="宋体" w:hAnsi="宋体" w:hint="eastAsia"/>
                <w:sz w:val="24"/>
              </w:rPr>
            </w:pPr>
            <w:r w:rsidRPr="00AE2926">
              <w:rPr>
                <w:rFonts w:ascii="宋体" w:hAnsi="宋体" w:hint="eastAsia"/>
                <w:sz w:val="24"/>
              </w:rPr>
              <w:t>项目研究要解决的主要问题：</w:t>
            </w:r>
          </w:p>
          <w:p w:rsidR="00AE2926" w:rsidRPr="00AE2926" w:rsidRDefault="00AE2926" w:rsidP="0055600D">
            <w:pPr>
              <w:snapToGrid w:val="0"/>
              <w:spacing w:line="360" w:lineRule="auto"/>
              <w:ind w:firstLineChars="150" w:firstLine="360"/>
              <w:rPr>
                <w:rFonts w:ascii="宋体" w:hAnsi="宋体" w:hint="eastAsia"/>
                <w:sz w:val="24"/>
              </w:rPr>
            </w:pPr>
            <w:r w:rsidRPr="00AE2926">
              <w:rPr>
                <w:rFonts w:ascii="宋体" w:hAnsi="宋体" w:hint="eastAsia"/>
                <w:sz w:val="24"/>
              </w:rPr>
              <w:t>（1）肯尼迪、奥巴马和特朗普就职演讲的相同点是什么？</w:t>
            </w:r>
          </w:p>
          <w:p w:rsidR="00AE2926" w:rsidRPr="00AE2926" w:rsidRDefault="00AE2926" w:rsidP="0055600D">
            <w:pPr>
              <w:snapToGrid w:val="0"/>
              <w:spacing w:line="360" w:lineRule="auto"/>
              <w:ind w:firstLineChars="150" w:firstLine="360"/>
              <w:rPr>
                <w:rFonts w:ascii="宋体" w:hAnsi="宋体" w:hint="eastAsia"/>
                <w:sz w:val="24"/>
              </w:rPr>
            </w:pPr>
            <w:r w:rsidRPr="00AE2926">
              <w:rPr>
                <w:rFonts w:ascii="宋体" w:hAnsi="宋体" w:hint="eastAsia"/>
                <w:sz w:val="24"/>
              </w:rPr>
              <w:t>（2）肯尼迪、奥巴马和特朗普就职演讲的不相同点是什么？</w:t>
            </w:r>
          </w:p>
          <w:p w:rsidR="00AE2926" w:rsidRPr="00AE2926" w:rsidRDefault="00AE2926" w:rsidP="0055600D">
            <w:pPr>
              <w:snapToGrid w:val="0"/>
              <w:spacing w:line="360" w:lineRule="auto"/>
              <w:ind w:firstLineChars="150" w:firstLine="360"/>
              <w:rPr>
                <w:rFonts w:ascii="宋体" w:hAnsi="宋体" w:hint="eastAsia"/>
                <w:sz w:val="24"/>
              </w:rPr>
            </w:pPr>
            <w:r w:rsidRPr="00AE2926">
              <w:rPr>
                <w:rFonts w:ascii="宋体" w:hAnsi="宋体" w:hint="eastAsia"/>
                <w:sz w:val="24"/>
              </w:rPr>
              <w:t>（3）美国总统就职演讲技巧能否帮助高校大学生提升英语演讲能力？</w:t>
            </w:r>
          </w:p>
          <w:p w:rsidR="00AE2926" w:rsidRDefault="00AE2926" w:rsidP="0055600D">
            <w:pPr>
              <w:snapToGrid w:val="0"/>
              <w:spacing w:line="360" w:lineRule="auto"/>
              <w:ind w:firstLineChars="150" w:firstLine="360"/>
              <w:rPr>
                <w:rFonts w:ascii="宋体" w:hAnsi="宋体" w:hint="eastAsia"/>
                <w:sz w:val="24"/>
              </w:rPr>
            </w:pPr>
            <w:r w:rsidRPr="00AE2926">
              <w:rPr>
                <w:rFonts w:ascii="宋体" w:hAnsi="宋体" w:hint="eastAsia"/>
                <w:sz w:val="24"/>
              </w:rPr>
              <w:t>（4）美国总统就职演讲对英语学习者的启示究竟有哪些方面？</w:t>
            </w:r>
          </w:p>
          <w:p w:rsidR="00FA6FCF" w:rsidRPr="00AE2926" w:rsidRDefault="00FA6FCF" w:rsidP="00B3240D">
            <w:pPr>
              <w:snapToGrid w:val="0"/>
              <w:rPr>
                <w:rFonts w:ascii="宋体" w:hAnsi="宋体" w:hint="eastAsia"/>
                <w:sz w:val="24"/>
                <w:szCs w:val="24"/>
              </w:rPr>
            </w:pPr>
          </w:p>
        </w:tc>
      </w:tr>
      <w:tr w:rsidR="00FA6FCF" w:rsidRPr="001352FE" w:rsidTr="00B3240D">
        <w:tblPrEx>
          <w:tblCellMar>
            <w:top w:w="0" w:type="dxa"/>
            <w:bottom w:w="0" w:type="dxa"/>
          </w:tblCellMar>
        </w:tblPrEx>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FA6FCF" w:rsidRPr="008151DD" w:rsidRDefault="00FA6FCF" w:rsidP="00B3240D">
            <w:pPr>
              <w:snapToGrid w:val="0"/>
              <w:rPr>
                <w:rFonts w:ascii="宋体" w:hAnsi="宋体" w:hint="eastAsia"/>
                <w:sz w:val="24"/>
                <w:szCs w:val="24"/>
              </w:rPr>
            </w:pPr>
            <w:r w:rsidRPr="008151DD">
              <w:rPr>
                <w:rFonts w:ascii="宋体" w:hAnsi="宋体" w:hint="eastAsia"/>
                <w:sz w:val="24"/>
                <w:szCs w:val="24"/>
              </w:rPr>
              <w:lastRenderedPageBreak/>
              <w:t>国内外研究现状和发展动态</w:t>
            </w:r>
          </w:p>
          <w:p w:rsidR="00AE2926" w:rsidRDefault="00AE2926" w:rsidP="00AE2926">
            <w:pPr>
              <w:snapToGrid w:val="0"/>
              <w:rPr>
                <w:rFonts w:ascii="宋体" w:hAnsi="宋体" w:hint="eastAsia"/>
                <w:sz w:val="24"/>
              </w:rPr>
            </w:pPr>
          </w:p>
          <w:p w:rsidR="00AE2926" w:rsidRPr="00AE2926" w:rsidRDefault="00AE2926" w:rsidP="0055600D">
            <w:pPr>
              <w:snapToGrid w:val="0"/>
              <w:spacing w:line="360" w:lineRule="auto"/>
              <w:ind w:firstLineChars="200" w:firstLine="480"/>
              <w:rPr>
                <w:rFonts w:ascii="宋体" w:hAnsi="宋体" w:cs="宋体" w:hint="eastAsia"/>
                <w:color w:val="000000"/>
                <w:sz w:val="24"/>
                <w:shd w:val="clear" w:color="auto" w:fill="FFFFFF"/>
              </w:rPr>
            </w:pPr>
            <w:r w:rsidRPr="00AE2926">
              <w:rPr>
                <w:rFonts w:ascii="宋体" w:hAnsi="宋体" w:cs="宋体" w:hint="eastAsia"/>
                <w:color w:val="000000"/>
                <w:sz w:val="24"/>
                <w:shd w:val="clear" w:color="auto" w:fill="FFFFFF"/>
              </w:rPr>
              <w:t>在</w:t>
            </w:r>
            <w:r w:rsidRPr="00AE2926">
              <w:rPr>
                <w:rFonts w:ascii="宋体" w:hAnsi="宋体" w:cs="宋体"/>
                <w:color w:val="000000"/>
                <w:sz w:val="24"/>
                <w:shd w:val="clear" w:color="auto" w:fill="FFFFFF"/>
              </w:rPr>
              <w:t>美国,</w:t>
            </w:r>
            <w:r w:rsidRPr="00AE2926">
              <w:rPr>
                <w:rFonts w:ascii="宋体" w:hAnsi="宋体" w:cs="宋体" w:hint="eastAsia"/>
                <w:color w:val="000000"/>
                <w:sz w:val="24"/>
                <w:shd w:val="clear" w:color="auto" w:fill="FFFFFF"/>
              </w:rPr>
              <w:t>总统</w:t>
            </w:r>
            <w:r w:rsidRPr="00AE2926">
              <w:rPr>
                <w:rFonts w:ascii="宋体" w:hAnsi="宋体" w:cs="宋体"/>
                <w:color w:val="000000"/>
                <w:sz w:val="24"/>
                <w:shd w:val="clear" w:color="auto" w:fill="FFFFFF"/>
              </w:rPr>
              <w:t>竞选人的演讲辩论能力要极高,包括党内的竞选演讲、各州的拉票演讲、总统候选人的电视辩论、胜选演讲、就职演讲等,</w:t>
            </w:r>
            <w:r w:rsidRPr="00AE2926">
              <w:rPr>
                <w:rFonts w:ascii="宋体" w:hAnsi="宋体" w:cs="宋体" w:hint="eastAsia"/>
                <w:color w:val="000000"/>
                <w:sz w:val="24"/>
                <w:shd w:val="clear" w:color="auto" w:fill="FFFFFF"/>
              </w:rPr>
              <w:t>一个总统的演讲</w:t>
            </w:r>
            <w:r w:rsidRPr="00AE2926">
              <w:rPr>
                <w:rFonts w:ascii="宋体" w:hAnsi="宋体" w:cs="宋体"/>
                <w:color w:val="000000"/>
                <w:sz w:val="24"/>
                <w:shd w:val="clear" w:color="auto" w:fill="FFFFFF"/>
              </w:rPr>
              <w:t>总数估计在50场以上。</w:t>
            </w:r>
            <w:r w:rsidRPr="00AE2926">
              <w:rPr>
                <w:rFonts w:ascii="宋体" w:hAnsi="宋体" w:cs="宋体" w:hint="eastAsia"/>
                <w:color w:val="000000"/>
                <w:sz w:val="24"/>
                <w:shd w:val="clear" w:color="auto" w:fill="FFFFFF"/>
              </w:rPr>
              <w:t>美国总统</w:t>
            </w:r>
            <w:r w:rsidRPr="00AE2926">
              <w:rPr>
                <w:rFonts w:ascii="宋体" w:hAnsi="宋体" w:cs="宋体"/>
                <w:color w:val="000000"/>
                <w:sz w:val="24"/>
                <w:shd w:val="clear" w:color="auto" w:fill="FFFFFF"/>
              </w:rPr>
              <w:t>能通过无数的演讲辩论脱颖而出,其语言能力、策略、语言特色都是值得研究的。</w:t>
            </w:r>
            <w:r w:rsidRPr="00AE2926">
              <w:rPr>
                <w:rFonts w:ascii="宋体" w:hAnsi="宋体" w:cs="宋体" w:hint="eastAsia"/>
                <w:color w:val="000000"/>
                <w:sz w:val="24"/>
                <w:shd w:val="clear" w:color="auto" w:fill="FFFFFF"/>
              </w:rPr>
              <w:t>就职演讲得到很多语言学家的研究，如畅元元（2009），黄缅（2004），王春梅（2012），熊莉（2004），杨悦庭（2009），朱定逸（2009）等从语言的修辞特点、文体特征、体裁等方面分别对肯尼迪和奥巴马的就职演讲进行了研究。也有学者从批评性角度对美国总统就职演讲进行研究，如潘月玲（2010），王京京（2009）等从批评性角度分析了美国总统就职演讲中的意识形态差异和特点及原因等。对特朗普就职演讲的研究目前仅停留在政治性的分析，及其对世界各国政策的影响及对策等，如刁大明（2017）等分析了特朗普就职演讲中的基本政策方针，特别是特朗普政府的对外决策确定性等问题。很少有学者比较系统的研究特朗普就职演讲中的语言特色及其对英语学习者的影响，研究数据比较匮乏。因此，有必要扩大研究范围，提供更客观的统计数据，将结论建立在大量可靠的研究基础上，改进研究方式，对语言研究做出更大贡献。</w:t>
            </w:r>
          </w:p>
          <w:p w:rsidR="00AE2926" w:rsidRPr="00AE2926" w:rsidRDefault="00AE2926" w:rsidP="0055600D">
            <w:pPr>
              <w:snapToGrid w:val="0"/>
              <w:spacing w:line="360" w:lineRule="auto"/>
              <w:ind w:firstLineChars="100" w:firstLine="240"/>
              <w:rPr>
                <w:rFonts w:ascii="宋体" w:hAnsi="宋体" w:cs="宋体" w:hint="eastAsia"/>
                <w:color w:val="000000"/>
                <w:sz w:val="24"/>
                <w:shd w:val="clear" w:color="auto" w:fill="FFFFFF"/>
              </w:rPr>
            </w:pPr>
            <w:r w:rsidRPr="00AE2926">
              <w:rPr>
                <w:rFonts w:ascii="宋体" w:hAnsi="宋体" w:cs="宋体" w:hint="eastAsia"/>
                <w:color w:val="000000"/>
                <w:sz w:val="24"/>
                <w:shd w:val="clear" w:color="auto" w:fill="FFFFFF"/>
              </w:rPr>
              <w:t>参考文献：</w:t>
            </w:r>
          </w:p>
          <w:p w:rsidR="00AE2926" w:rsidRPr="00AE2926" w:rsidRDefault="00AE2926" w:rsidP="00AE2926">
            <w:pPr>
              <w:numPr>
                <w:ilvl w:val="0"/>
                <w:numId w:val="3"/>
              </w:numPr>
              <w:snapToGrid w:val="0"/>
              <w:spacing w:line="360" w:lineRule="auto"/>
              <w:rPr>
                <w:rFonts w:ascii="宋体" w:hAnsi="宋体" w:cs="宋体" w:hint="eastAsia"/>
                <w:color w:val="000000"/>
                <w:sz w:val="24"/>
                <w:shd w:val="clear" w:color="auto" w:fill="FFFFFF"/>
              </w:rPr>
            </w:pPr>
            <w:r w:rsidRPr="00AE2926">
              <w:rPr>
                <w:rFonts w:ascii="宋体" w:hAnsi="宋体" w:cs="宋体" w:hint="eastAsia"/>
                <w:color w:val="000000"/>
                <w:sz w:val="24"/>
                <w:shd w:val="clear" w:color="auto" w:fill="FFFFFF"/>
              </w:rPr>
              <w:t>Fairclough, N. L. Critical Discourse Analysis: the Critical Study of Language [M]．London: Longman，1995．</w:t>
            </w:r>
          </w:p>
          <w:p w:rsidR="00AE2926" w:rsidRPr="00AE2926" w:rsidRDefault="00AE2926" w:rsidP="00AE2926">
            <w:pPr>
              <w:numPr>
                <w:ilvl w:val="0"/>
                <w:numId w:val="3"/>
              </w:numPr>
              <w:snapToGrid w:val="0"/>
              <w:spacing w:line="360" w:lineRule="auto"/>
              <w:rPr>
                <w:rFonts w:ascii="宋体" w:hAnsi="宋体" w:cs="宋体" w:hint="eastAsia"/>
                <w:color w:val="000000"/>
                <w:sz w:val="24"/>
                <w:shd w:val="clear" w:color="auto" w:fill="FFFFFF"/>
              </w:rPr>
            </w:pPr>
            <w:r w:rsidRPr="00AE2926">
              <w:rPr>
                <w:rFonts w:ascii="宋体" w:hAnsi="宋体" w:cs="宋体" w:hint="eastAsia"/>
                <w:color w:val="000000"/>
                <w:sz w:val="24"/>
                <w:shd w:val="clear" w:color="auto" w:fill="FFFFFF"/>
              </w:rPr>
              <w:t>Blommaert, J. Discourse: A Critical Introduction[M]. Cambridge: Cambridge University Press, 2005</w:t>
            </w:r>
          </w:p>
          <w:p w:rsidR="00AE2926" w:rsidRPr="00AE2926" w:rsidRDefault="00AE2926" w:rsidP="00AE2926">
            <w:pPr>
              <w:numPr>
                <w:ilvl w:val="0"/>
                <w:numId w:val="3"/>
              </w:numPr>
              <w:snapToGrid w:val="0"/>
              <w:spacing w:line="360" w:lineRule="auto"/>
              <w:rPr>
                <w:rFonts w:ascii="宋体" w:hAnsi="宋体" w:cs="宋体" w:hint="eastAsia"/>
                <w:color w:val="000000"/>
                <w:sz w:val="24"/>
                <w:shd w:val="clear" w:color="auto" w:fill="FFFFFF"/>
              </w:rPr>
            </w:pPr>
            <w:r w:rsidRPr="00AE2926">
              <w:rPr>
                <w:rFonts w:ascii="宋体" w:hAnsi="宋体" w:cs="宋体" w:hint="eastAsia"/>
                <w:color w:val="000000"/>
                <w:sz w:val="24"/>
                <w:shd w:val="clear" w:color="auto" w:fill="FFFFFF"/>
              </w:rPr>
              <w:t>Van Dijk, T.A. Principles of Critical Discourse Analysis. Discourse and Society[J]. 1993</w:t>
            </w:r>
          </w:p>
          <w:p w:rsidR="00AE2926" w:rsidRPr="00AE2926" w:rsidRDefault="00AE2926" w:rsidP="00AE2926">
            <w:pPr>
              <w:numPr>
                <w:ilvl w:val="0"/>
                <w:numId w:val="3"/>
              </w:numPr>
              <w:snapToGrid w:val="0"/>
              <w:spacing w:line="360" w:lineRule="auto"/>
              <w:rPr>
                <w:rFonts w:ascii="宋体" w:hAnsi="宋体" w:cs="宋体" w:hint="eastAsia"/>
                <w:color w:val="000000"/>
                <w:sz w:val="24"/>
                <w:shd w:val="clear" w:color="auto" w:fill="FFFFFF"/>
              </w:rPr>
            </w:pPr>
            <w:r w:rsidRPr="00AE2926">
              <w:rPr>
                <w:rFonts w:ascii="宋体" w:hAnsi="宋体" w:cs="宋体" w:hint="eastAsia"/>
                <w:color w:val="000000"/>
                <w:sz w:val="24"/>
                <w:shd w:val="clear" w:color="auto" w:fill="FFFFFF"/>
              </w:rPr>
              <w:t>畅元元，肯尼迪就职演说词的修辞特点[J].安徽文学.2009（9）.</w:t>
            </w:r>
          </w:p>
          <w:p w:rsidR="00AE2926" w:rsidRPr="00AE2926" w:rsidRDefault="00AE2926" w:rsidP="00AE2926">
            <w:pPr>
              <w:numPr>
                <w:ilvl w:val="0"/>
                <w:numId w:val="3"/>
              </w:numPr>
              <w:snapToGrid w:val="0"/>
              <w:spacing w:line="360" w:lineRule="auto"/>
              <w:rPr>
                <w:rFonts w:ascii="宋体" w:hAnsi="宋体" w:cs="宋体" w:hint="eastAsia"/>
                <w:color w:val="000000"/>
                <w:sz w:val="24"/>
                <w:shd w:val="clear" w:color="auto" w:fill="FFFFFF"/>
              </w:rPr>
            </w:pPr>
            <w:r w:rsidRPr="00AE2926">
              <w:rPr>
                <w:rFonts w:ascii="宋体" w:hAnsi="宋体" w:cs="宋体" w:hint="eastAsia"/>
                <w:color w:val="000000"/>
                <w:sz w:val="24"/>
                <w:shd w:val="clear" w:color="auto" w:fill="FFFFFF"/>
              </w:rPr>
              <w:t>陈冬梅，辛柯，从就职演说探讨演说词的修辞风格[J].西北工业大学学报（社会科学版）.2006（3）.</w:t>
            </w:r>
          </w:p>
          <w:p w:rsidR="00AE2926" w:rsidRPr="00AE2926" w:rsidRDefault="00AE2926" w:rsidP="00AE2926">
            <w:pPr>
              <w:numPr>
                <w:ilvl w:val="0"/>
                <w:numId w:val="3"/>
              </w:numPr>
              <w:snapToGrid w:val="0"/>
              <w:spacing w:line="360" w:lineRule="auto"/>
              <w:rPr>
                <w:rFonts w:ascii="宋体" w:hAnsi="宋体" w:cs="宋体" w:hint="eastAsia"/>
                <w:color w:val="000000"/>
                <w:sz w:val="24"/>
                <w:shd w:val="clear" w:color="auto" w:fill="FFFFFF"/>
              </w:rPr>
            </w:pPr>
            <w:r w:rsidRPr="00AE2926">
              <w:rPr>
                <w:rFonts w:ascii="宋体" w:hAnsi="宋体" w:cs="宋体" w:hint="eastAsia"/>
                <w:color w:val="000000"/>
                <w:sz w:val="24"/>
                <w:shd w:val="clear" w:color="auto" w:fill="FFFFFF"/>
              </w:rPr>
              <w:t>刁大明，特朗普政府对外决策的确定性与不确定性[J].外交评论（外交学院学报）.2017（2）.</w:t>
            </w:r>
          </w:p>
          <w:p w:rsidR="00AE2926" w:rsidRPr="00AE2926" w:rsidRDefault="00AE2926" w:rsidP="00AE2926">
            <w:pPr>
              <w:numPr>
                <w:ilvl w:val="0"/>
                <w:numId w:val="3"/>
              </w:numPr>
              <w:snapToGrid w:val="0"/>
              <w:spacing w:line="360" w:lineRule="auto"/>
              <w:rPr>
                <w:rFonts w:ascii="宋体" w:hAnsi="宋体" w:cs="宋体" w:hint="eastAsia"/>
                <w:color w:val="000000"/>
                <w:sz w:val="24"/>
                <w:shd w:val="clear" w:color="auto" w:fill="FFFFFF"/>
              </w:rPr>
            </w:pPr>
            <w:r w:rsidRPr="00AE2926">
              <w:rPr>
                <w:rFonts w:ascii="宋体" w:hAnsi="宋体" w:cs="宋体" w:hint="eastAsia"/>
                <w:color w:val="000000"/>
                <w:sz w:val="24"/>
                <w:shd w:val="clear" w:color="auto" w:fill="FFFFFF"/>
              </w:rPr>
              <w:t>黄缅，约翰肯尼迪就职演说的语言艺术特色[J].重庆邮电学院学报（社会科学版）.2004（s1）：133-135.</w:t>
            </w:r>
          </w:p>
          <w:p w:rsidR="00AE2926" w:rsidRPr="00AE2926" w:rsidRDefault="00AE2926" w:rsidP="00AE2926">
            <w:pPr>
              <w:numPr>
                <w:ilvl w:val="0"/>
                <w:numId w:val="3"/>
              </w:numPr>
              <w:snapToGrid w:val="0"/>
              <w:spacing w:line="360" w:lineRule="auto"/>
              <w:rPr>
                <w:rFonts w:ascii="宋体" w:hAnsi="宋体" w:cs="宋体" w:hint="eastAsia"/>
                <w:color w:val="000000"/>
                <w:sz w:val="24"/>
                <w:shd w:val="clear" w:color="auto" w:fill="FFFFFF"/>
              </w:rPr>
            </w:pPr>
            <w:r w:rsidRPr="00AE2926">
              <w:rPr>
                <w:rFonts w:ascii="宋体" w:hAnsi="宋体" w:cs="宋体" w:hint="eastAsia"/>
                <w:color w:val="000000"/>
                <w:sz w:val="24"/>
                <w:shd w:val="clear" w:color="auto" w:fill="FFFFFF"/>
              </w:rPr>
              <w:lastRenderedPageBreak/>
              <w:t>潘月玲,对奥巴马就职演说的批评性话语分析[J].科教导刊(上旬刊).2010（2）</w:t>
            </w:r>
          </w:p>
          <w:p w:rsidR="00AE2926" w:rsidRPr="00AE2926" w:rsidRDefault="00AE2926" w:rsidP="00AE2926">
            <w:pPr>
              <w:numPr>
                <w:ilvl w:val="0"/>
                <w:numId w:val="3"/>
              </w:numPr>
              <w:snapToGrid w:val="0"/>
              <w:spacing w:line="360" w:lineRule="auto"/>
              <w:rPr>
                <w:rFonts w:ascii="宋体" w:hAnsi="宋体" w:cs="宋体" w:hint="eastAsia"/>
                <w:color w:val="000000"/>
                <w:sz w:val="24"/>
                <w:shd w:val="clear" w:color="auto" w:fill="FFFFFF"/>
              </w:rPr>
            </w:pPr>
            <w:r w:rsidRPr="00AE2926">
              <w:rPr>
                <w:rFonts w:ascii="宋体" w:hAnsi="宋体" w:cs="宋体" w:hint="eastAsia"/>
                <w:color w:val="000000"/>
                <w:sz w:val="24"/>
                <w:shd w:val="clear" w:color="auto" w:fill="FFFFFF"/>
              </w:rPr>
              <w:t>谭小沙，特朗普美国总统竞选语言特色浅析[J].高考.2016（24）.</w:t>
            </w:r>
          </w:p>
          <w:p w:rsidR="00AE2926" w:rsidRPr="00AE2926" w:rsidRDefault="00AE2926" w:rsidP="00AE2926">
            <w:pPr>
              <w:numPr>
                <w:ilvl w:val="0"/>
                <w:numId w:val="3"/>
              </w:numPr>
              <w:snapToGrid w:val="0"/>
              <w:spacing w:line="360" w:lineRule="auto"/>
              <w:rPr>
                <w:rFonts w:ascii="宋体" w:hAnsi="宋体" w:cs="宋体" w:hint="eastAsia"/>
                <w:color w:val="000000"/>
                <w:sz w:val="24"/>
                <w:shd w:val="clear" w:color="auto" w:fill="FFFFFF"/>
              </w:rPr>
            </w:pPr>
            <w:r w:rsidRPr="00AE2926">
              <w:rPr>
                <w:rFonts w:ascii="宋体" w:hAnsi="宋体" w:cs="宋体" w:hint="eastAsia"/>
                <w:color w:val="000000"/>
                <w:sz w:val="24"/>
                <w:shd w:val="clear" w:color="auto" w:fill="FFFFFF"/>
              </w:rPr>
              <w:t>王春梅，奥巴马2009年就职演说的文体分析---一项基于语料的研究[J].重庆理工大学学报（社会科学版）.2012（11）：133-135.</w:t>
            </w:r>
          </w:p>
          <w:p w:rsidR="00AE2926" w:rsidRPr="00AE2926" w:rsidRDefault="00AE2926" w:rsidP="00AE2926">
            <w:pPr>
              <w:numPr>
                <w:ilvl w:val="0"/>
                <w:numId w:val="3"/>
              </w:numPr>
              <w:snapToGrid w:val="0"/>
              <w:spacing w:line="360" w:lineRule="auto"/>
              <w:rPr>
                <w:rFonts w:ascii="宋体" w:hAnsi="宋体" w:cs="宋体" w:hint="eastAsia"/>
                <w:color w:val="000000"/>
                <w:sz w:val="24"/>
                <w:shd w:val="clear" w:color="auto" w:fill="FFFFFF"/>
              </w:rPr>
            </w:pPr>
            <w:r w:rsidRPr="00AE2926">
              <w:rPr>
                <w:rFonts w:ascii="宋体" w:hAnsi="宋体" w:cs="宋体" w:hint="eastAsia"/>
                <w:color w:val="000000"/>
                <w:sz w:val="24"/>
                <w:shd w:val="clear" w:color="auto" w:fill="FFFFFF"/>
              </w:rPr>
              <w:t>王京京，对政治语篇的批评性话语分析[D].云南师范大学.2009.</w:t>
            </w:r>
          </w:p>
          <w:p w:rsidR="00AE2926" w:rsidRPr="00AE2926" w:rsidRDefault="00AE2926" w:rsidP="00AE2926">
            <w:pPr>
              <w:numPr>
                <w:ilvl w:val="0"/>
                <w:numId w:val="3"/>
              </w:numPr>
              <w:snapToGrid w:val="0"/>
              <w:spacing w:line="360" w:lineRule="auto"/>
              <w:rPr>
                <w:rFonts w:ascii="宋体" w:hAnsi="宋体" w:cs="宋体" w:hint="eastAsia"/>
                <w:color w:val="000000"/>
                <w:sz w:val="24"/>
                <w:shd w:val="clear" w:color="auto" w:fill="FFFFFF"/>
              </w:rPr>
            </w:pPr>
            <w:r w:rsidRPr="00AE2926">
              <w:rPr>
                <w:rFonts w:ascii="宋体" w:hAnsi="宋体" w:cs="宋体" w:hint="eastAsia"/>
                <w:color w:val="000000"/>
                <w:sz w:val="24"/>
                <w:shd w:val="clear" w:color="auto" w:fill="FFFFFF"/>
              </w:rPr>
              <w:t>熊莉，从就职演说辞看肯尼迪演说的文体风格[J].西南民族大学学报（人文社科版）.2004（6）.</w:t>
            </w:r>
          </w:p>
          <w:p w:rsidR="00AE2926" w:rsidRPr="00AE2926" w:rsidRDefault="00AE2926" w:rsidP="00AE2926">
            <w:pPr>
              <w:numPr>
                <w:ilvl w:val="0"/>
                <w:numId w:val="3"/>
              </w:numPr>
              <w:snapToGrid w:val="0"/>
              <w:spacing w:line="360" w:lineRule="auto"/>
              <w:rPr>
                <w:rFonts w:ascii="宋体" w:hAnsi="宋体" w:cs="宋体" w:hint="eastAsia"/>
                <w:color w:val="000000"/>
                <w:sz w:val="24"/>
                <w:shd w:val="clear" w:color="auto" w:fill="FFFFFF"/>
              </w:rPr>
            </w:pPr>
            <w:r w:rsidRPr="00AE2926">
              <w:rPr>
                <w:rFonts w:ascii="宋体" w:hAnsi="宋体" w:cs="宋体" w:hint="eastAsia"/>
                <w:color w:val="000000"/>
                <w:sz w:val="24"/>
                <w:shd w:val="clear" w:color="auto" w:fill="FFFFFF"/>
              </w:rPr>
              <w:t>杨悦庭，奥巴马就职演说的体裁分析[J].赤峰学院学报（汉文哲学社会科学版）.2009（8）.</w:t>
            </w:r>
          </w:p>
          <w:p w:rsidR="00AE2926" w:rsidRPr="00AE2926" w:rsidRDefault="00AE2926" w:rsidP="00AE2926">
            <w:pPr>
              <w:numPr>
                <w:ilvl w:val="0"/>
                <w:numId w:val="3"/>
              </w:numPr>
              <w:snapToGrid w:val="0"/>
              <w:spacing w:line="360" w:lineRule="auto"/>
              <w:rPr>
                <w:rFonts w:ascii="宋体" w:hAnsi="宋体" w:hint="eastAsia"/>
                <w:sz w:val="24"/>
              </w:rPr>
            </w:pPr>
            <w:r w:rsidRPr="00AE2926">
              <w:rPr>
                <w:rFonts w:ascii="宋体" w:hAnsi="宋体" w:cs="宋体" w:hint="eastAsia"/>
                <w:color w:val="000000"/>
                <w:sz w:val="24"/>
                <w:shd w:val="clear" w:color="auto" w:fill="FFFFFF"/>
              </w:rPr>
              <w:t>朱定逸，奥巴马就职演说的语言艺术[J].中国电力教育.2009（6）.</w:t>
            </w:r>
          </w:p>
          <w:p w:rsidR="00AE2926" w:rsidRDefault="00AE2926" w:rsidP="00AE2926">
            <w:pPr>
              <w:snapToGrid w:val="0"/>
              <w:spacing w:line="360" w:lineRule="auto"/>
              <w:rPr>
                <w:rFonts w:ascii="仿宋_GB2312" w:eastAsia="仿宋_GB2312" w:hAnsi="宋体" w:cs="宋体" w:hint="eastAsia"/>
                <w:color w:val="000000"/>
                <w:sz w:val="24"/>
                <w:shd w:val="clear" w:color="auto" w:fill="FFFFFF"/>
              </w:rPr>
            </w:pPr>
          </w:p>
          <w:p w:rsidR="00FA6FCF" w:rsidRPr="00AE2926" w:rsidRDefault="00FA6FCF" w:rsidP="00B3240D">
            <w:pPr>
              <w:snapToGrid w:val="0"/>
              <w:rPr>
                <w:rFonts w:ascii="宋体" w:hAnsi="宋体" w:hint="eastAsia"/>
                <w:sz w:val="24"/>
                <w:szCs w:val="24"/>
              </w:rPr>
            </w:pPr>
          </w:p>
        </w:tc>
      </w:tr>
      <w:tr w:rsidR="00FA6FCF" w:rsidRPr="001352FE" w:rsidTr="00AE2926">
        <w:tblPrEx>
          <w:tblCellMar>
            <w:top w:w="0" w:type="dxa"/>
            <w:bottom w:w="0" w:type="dxa"/>
          </w:tblCellMar>
        </w:tblPrEx>
        <w:trPr>
          <w:trHeight w:val="2392"/>
        </w:trPr>
        <w:tc>
          <w:tcPr>
            <w:tcW w:w="8663" w:type="dxa"/>
            <w:gridSpan w:val="7"/>
            <w:tcBorders>
              <w:top w:val="single" w:sz="4" w:space="0" w:color="auto"/>
              <w:left w:val="single" w:sz="4" w:space="0" w:color="auto"/>
              <w:bottom w:val="single" w:sz="4" w:space="0" w:color="auto"/>
              <w:right w:val="single" w:sz="4" w:space="0" w:color="auto"/>
            </w:tcBorders>
          </w:tcPr>
          <w:p w:rsidR="00FA6FCF" w:rsidRDefault="00FA6FCF" w:rsidP="00B3240D">
            <w:pPr>
              <w:snapToGrid w:val="0"/>
              <w:rPr>
                <w:rFonts w:ascii="宋体" w:hAnsi="宋体" w:hint="eastAsia"/>
                <w:sz w:val="24"/>
                <w:szCs w:val="24"/>
              </w:rPr>
            </w:pPr>
            <w:r w:rsidRPr="001352FE">
              <w:rPr>
                <w:rFonts w:ascii="宋体" w:hAnsi="宋体" w:hint="eastAsia"/>
                <w:sz w:val="24"/>
                <w:szCs w:val="24"/>
              </w:rPr>
              <w:lastRenderedPageBreak/>
              <w:t>本项目学生有关的研究积累和已取得的成绩</w:t>
            </w:r>
          </w:p>
          <w:p w:rsidR="00AE2926" w:rsidRDefault="00AE2926" w:rsidP="00B3240D">
            <w:pPr>
              <w:snapToGrid w:val="0"/>
              <w:rPr>
                <w:rFonts w:ascii="宋体" w:hAnsi="宋体" w:hint="eastAsia"/>
                <w:sz w:val="24"/>
                <w:szCs w:val="24"/>
              </w:rPr>
            </w:pPr>
          </w:p>
          <w:p w:rsidR="00AE2926" w:rsidRPr="00AE2926" w:rsidRDefault="00AE2926" w:rsidP="00AE2926">
            <w:pPr>
              <w:snapToGrid w:val="0"/>
              <w:spacing w:line="360" w:lineRule="auto"/>
              <w:jc w:val="left"/>
              <w:rPr>
                <w:rFonts w:ascii="宋体" w:hAnsi="宋体" w:hint="eastAsia"/>
                <w:sz w:val="24"/>
              </w:rPr>
            </w:pPr>
            <w:r w:rsidRPr="00AE2926">
              <w:rPr>
                <w:rFonts w:ascii="宋体" w:hAnsi="宋体" w:hint="eastAsia"/>
                <w:sz w:val="24"/>
              </w:rPr>
              <w:t xml:space="preserve">曾天凤： </w:t>
            </w:r>
          </w:p>
          <w:p w:rsidR="00AE2926" w:rsidRPr="00AE2926" w:rsidRDefault="00AE2926" w:rsidP="0055600D">
            <w:pPr>
              <w:snapToGrid w:val="0"/>
              <w:spacing w:line="360" w:lineRule="auto"/>
              <w:ind w:firstLineChars="200" w:firstLine="480"/>
              <w:jc w:val="left"/>
              <w:rPr>
                <w:rFonts w:ascii="宋体" w:hAnsi="宋体" w:hint="eastAsia"/>
                <w:sz w:val="24"/>
              </w:rPr>
            </w:pPr>
            <w:r w:rsidRPr="00AE2926">
              <w:rPr>
                <w:rFonts w:ascii="宋体" w:hAnsi="宋体" w:hint="eastAsia"/>
                <w:sz w:val="24"/>
              </w:rPr>
              <w:t>2014年12月 获得 “普通话二级甲等”证书</w:t>
            </w:r>
          </w:p>
          <w:p w:rsidR="00AE2926" w:rsidRPr="00AE2926" w:rsidRDefault="00AE2926" w:rsidP="0055600D">
            <w:pPr>
              <w:snapToGrid w:val="0"/>
              <w:spacing w:line="360" w:lineRule="auto"/>
              <w:ind w:firstLineChars="200" w:firstLine="480"/>
              <w:jc w:val="left"/>
              <w:rPr>
                <w:rFonts w:ascii="宋体" w:hAnsi="宋体" w:hint="eastAsia"/>
                <w:sz w:val="24"/>
              </w:rPr>
            </w:pPr>
            <w:r w:rsidRPr="00AE2926">
              <w:rPr>
                <w:rFonts w:ascii="宋体" w:hAnsi="宋体" w:hint="eastAsia"/>
                <w:sz w:val="24"/>
              </w:rPr>
              <w:t>2015年6月，参加书堂山欧阳询文化园志愿者服务</w:t>
            </w:r>
          </w:p>
          <w:p w:rsidR="00AE2926" w:rsidRPr="00AE2926" w:rsidRDefault="00AE2926" w:rsidP="0055600D">
            <w:pPr>
              <w:snapToGrid w:val="0"/>
              <w:spacing w:line="360" w:lineRule="auto"/>
              <w:ind w:firstLineChars="200" w:firstLine="480"/>
              <w:rPr>
                <w:rFonts w:ascii="宋体" w:hAnsi="宋体" w:hint="eastAsia"/>
                <w:sz w:val="24"/>
              </w:rPr>
            </w:pPr>
            <w:r w:rsidRPr="00AE2926">
              <w:rPr>
                <w:rFonts w:ascii="宋体" w:hAnsi="宋体" w:hint="eastAsia"/>
                <w:sz w:val="24"/>
              </w:rPr>
              <w:t xml:space="preserve">2015-2016年 </w:t>
            </w:r>
            <w:r w:rsidRPr="00AE2926">
              <w:rPr>
                <w:rFonts w:ascii="宋体" w:hAnsi="宋体" w:hint="eastAsia"/>
                <w:bCs/>
                <w:sz w:val="24"/>
              </w:rPr>
              <w:t>荣获中南林业科技大学涉外学院</w:t>
            </w:r>
            <w:r w:rsidRPr="00AE2926">
              <w:rPr>
                <w:rFonts w:ascii="宋体" w:hAnsi="宋体" w:hint="eastAsia"/>
                <w:sz w:val="24"/>
              </w:rPr>
              <w:t>甲等奖学金</w:t>
            </w:r>
          </w:p>
          <w:p w:rsidR="00AE2926" w:rsidRPr="00AE2926" w:rsidRDefault="00AE2926" w:rsidP="0055600D">
            <w:pPr>
              <w:snapToGrid w:val="0"/>
              <w:spacing w:line="360" w:lineRule="auto"/>
              <w:ind w:firstLineChars="200" w:firstLine="480"/>
              <w:rPr>
                <w:rFonts w:ascii="宋体" w:hAnsi="宋体" w:hint="eastAsia"/>
                <w:bCs/>
                <w:sz w:val="24"/>
              </w:rPr>
            </w:pPr>
            <w:r w:rsidRPr="00AE2926">
              <w:rPr>
                <w:rFonts w:ascii="宋体" w:hAnsi="宋体" w:hint="eastAsia"/>
                <w:sz w:val="24"/>
              </w:rPr>
              <w:t xml:space="preserve">2015-2016年 </w:t>
            </w:r>
            <w:r w:rsidRPr="00AE2926">
              <w:rPr>
                <w:rFonts w:ascii="宋体" w:hAnsi="宋体" w:hint="eastAsia"/>
                <w:bCs/>
                <w:sz w:val="24"/>
              </w:rPr>
              <w:t>被评为中南林业科技大学涉外学院“三好学生”</w:t>
            </w:r>
          </w:p>
          <w:p w:rsidR="00AE2926" w:rsidRPr="00AE2926" w:rsidRDefault="00AE2926" w:rsidP="0055600D">
            <w:pPr>
              <w:snapToGrid w:val="0"/>
              <w:spacing w:line="360" w:lineRule="auto"/>
              <w:ind w:firstLineChars="200" w:firstLine="480"/>
              <w:jc w:val="left"/>
              <w:rPr>
                <w:rFonts w:ascii="宋体" w:hAnsi="宋体" w:hint="eastAsia"/>
                <w:sz w:val="24"/>
              </w:rPr>
            </w:pPr>
            <w:r w:rsidRPr="00AE2926">
              <w:rPr>
                <w:rFonts w:ascii="宋体" w:hAnsi="宋体" w:hint="eastAsia"/>
                <w:sz w:val="24"/>
              </w:rPr>
              <w:t>2015-2016年 获得国家励志奖学金</w:t>
            </w:r>
          </w:p>
          <w:p w:rsidR="00AE2926" w:rsidRPr="00AE2926" w:rsidRDefault="00AE2926" w:rsidP="0055600D">
            <w:pPr>
              <w:snapToGrid w:val="0"/>
              <w:spacing w:line="360" w:lineRule="auto"/>
              <w:ind w:firstLineChars="200" w:firstLine="480"/>
              <w:jc w:val="left"/>
              <w:rPr>
                <w:rFonts w:ascii="宋体" w:hAnsi="宋体" w:hint="eastAsia"/>
                <w:sz w:val="24"/>
              </w:rPr>
            </w:pPr>
            <w:r w:rsidRPr="00AE2926">
              <w:rPr>
                <w:rFonts w:ascii="宋体" w:hAnsi="宋体" w:hint="eastAsia"/>
                <w:sz w:val="24"/>
              </w:rPr>
              <w:t>2016年4月 通过英语专业四级考试，成绩“良好”</w:t>
            </w:r>
          </w:p>
          <w:p w:rsidR="00AE2926" w:rsidRPr="00AE2926" w:rsidRDefault="00AE2926" w:rsidP="0055600D">
            <w:pPr>
              <w:snapToGrid w:val="0"/>
              <w:spacing w:line="360" w:lineRule="auto"/>
              <w:ind w:firstLineChars="200" w:firstLine="480"/>
              <w:jc w:val="left"/>
              <w:rPr>
                <w:rFonts w:ascii="宋体" w:hAnsi="宋体" w:hint="eastAsia"/>
                <w:sz w:val="24"/>
              </w:rPr>
            </w:pPr>
            <w:r w:rsidRPr="00AE2926">
              <w:rPr>
                <w:rFonts w:ascii="宋体" w:hAnsi="宋体" w:hint="eastAsia"/>
                <w:sz w:val="24"/>
              </w:rPr>
              <w:t xml:space="preserve">2016年4月 获得中南林业科技大学涉外学院英语演讲比赛二等奖 </w:t>
            </w:r>
          </w:p>
          <w:p w:rsidR="00AE2926" w:rsidRPr="00AE2926" w:rsidRDefault="00AE2926" w:rsidP="0055600D">
            <w:pPr>
              <w:snapToGrid w:val="0"/>
              <w:spacing w:line="360" w:lineRule="auto"/>
              <w:ind w:leftChars="146" w:left="467"/>
              <w:jc w:val="left"/>
              <w:rPr>
                <w:rFonts w:ascii="宋体" w:hAnsi="宋体" w:hint="eastAsia"/>
                <w:sz w:val="24"/>
              </w:rPr>
            </w:pPr>
            <w:r w:rsidRPr="00AE2926">
              <w:rPr>
                <w:rFonts w:ascii="宋体" w:hAnsi="宋体" w:hint="eastAsia"/>
                <w:sz w:val="24"/>
              </w:rPr>
              <w:t>2016年5月 获得</w:t>
            </w:r>
            <w:r w:rsidRPr="00AE2926">
              <w:rPr>
                <w:rFonts w:ascii="宋体" w:hAnsi="宋体" w:hint="eastAsia"/>
                <w:bCs/>
                <w:sz w:val="24"/>
              </w:rPr>
              <w:t>中南林业科技大学涉外学院</w:t>
            </w:r>
            <w:r w:rsidRPr="00AE2926">
              <w:rPr>
                <w:rFonts w:ascii="宋体" w:hAnsi="宋体" w:hint="eastAsia"/>
                <w:sz w:val="24"/>
              </w:rPr>
              <w:t>英语综合能力竞赛一等奖</w:t>
            </w:r>
            <w:r w:rsidRPr="00AE2926">
              <w:rPr>
                <w:rFonts w:ascii="宋体" w:hAnsi="宋体" w:hint="eastAsia"/>
                <w:sz w:val="24"/>
              </w:rPr>
              <w:br/>
              <w:t>2016年11月 获得馆读经典阅读知识大赛三等奖</w:t>
            </w:r>
          </w:p>
          <w:p w:rsidR="00AE2926" w:rsidRPr="00AE2926" w:rsidRDefault="00AE2926" w:rsidP="00AE2926">
            <w:pPr>
              <w:snapToGrid w:val="0"/>
              <w:spacing w:line="360" w:lineRule="auto"/>
              <w:jc w:val="left"/>
              <w:rPr>
                <w:rFonts w:ascii="宋体" w:hAnsi="宋体" w:hint="eastAsia"/>
                <w:sz w:val="24"/>
              </w:rPr>
            </w:pPr>
            <w:r w:rsidRPr="00AE2926">
              <w:rPr>
                <w:rFonts w:ascii="宋体" w:hAnsi="宋体" w:hint="eastAsia"/>
                <w:sz w:val="24"/>
              </w:rPr>
              <w:t>童瑛：</w:t>
            </w:r>
          </w:p>
          <w:p w:rsidR="00AE2926" w:rsidRPr="00AE2926" w:rsidRDefault="00AE2926" w:rsidP="0055600D">
            <w:pPr>
              <w:snapToGrid w:val="0"/>
              <w:spacing w:line="360" w:lineRule="auto"/>
              <w:ind w:leftChars="228" w:left="730"/>
              <w:jc w:val="left"/>
              <w:rPr>
                <w:rFonts w:ascii="宋体" w:hAnsi="宋体" w:hint="eastAsia"/>
                <w:sz w:val="24"/>
              </w:rPr>
            </w:pPr>
            <w:r w:rsidRPr="00AE2926">
              <w:rPr>
                <w:rFonts w:ascii="宋体" w:hAnsi="宋体" w:hint="eastAsia"/>
                <w:sz w:val="24"/>
              </w:rPr>
              <w:t>2016年5月 获得中南林业科技大学涉外学院英语综合能力竞赛三等奖</w:t>
            </w:r>
            <w:r w:rsidRPr="00AE2926">
              <w:rPr>
                <w:rFonts w:ascii="宋体" w:hAnsi="宋体" w:hint="eastAsia"/>
                <w:sz w:val="24"/>
              </w:rPr>
              <w:br/>
              <w:t>2016年11月 获得馆读经典阅读知识大赛三等奖</w:t>
            </w:r>
          </w:p>
          <w:p w:rsidR="00AE2926" w:rsidRPr="00AE2926" w:rsidRDefault="00AE2926" w:rsidP="00AE2926">
            <w:pPr>
              <w:snapToGrid w:val="0"/>
              <w:spacing w:line="360" w:lineRule="auto"/>
              <w:jc w:val="left"/>
              <w:rPr>
                <w:rFonts w:ascii="宋体" w:hAnsi="宋体" w:hint="eastAsia"/>
                <w:sz w:val="24"/>
              </w:rPr>
            </w:pPr>
            <w:r w:rsidRPr="00AE2926">
              <w:rPr>
                <w:rFonts w:ascii="宋体" w:hAnsi="宋体" w:hint="eastAsia"/>
                <w:sz w:val="24"/>
              </w:rPr>
              <w:t xml:space="preserve">文婷： </w:t>
            </w:r>
          </w:p>
          <w:p w:rsidR="00AE2926" w:rsidRPr="00AE2926" w:rsidRDefault="00AE2926" w:rsidP="00AE2926">
            <w:pPr>
              <w:snapToGrid w:val="0"/>
              <w:spacing w:line="360" w:lineRule="auto"/>
              <w:ind w:firstLine="555"/>
              <w:jc w:val="left"/>
              <w:rPr>
                <w:rFonts w:ascii="宋体" w:hAnsi="宋体" w:hint="eastAsia"/>
                <w:sz w:val="24"/>
              </w:rPr>
            </w:pPr>
            <w:r w:rsidRPr="00AE2926">
              <w:rPr>
                <w:rFonts w:ascii="宋体" w:hAnsi="宋体" w:hint="eastAsia"/>
                <w:sz w:val="24"/>
              </w:rPr>
              <w:t xml:space="preserve">2016年4月 获得中南林业科技大学涉外学院英语演讲比赛三等奖 </w:t>
            </w:r>
          </w:p>
          <w:p w:rsidR="00AE2926" w:rsidRPr="00AE2926" w:rsidRDefault="00AE2926" w:rsidP="00AE2926">
            <w:pPr>
              <w:snapToGrid w:val="0"/>
              <w:spacing w:line="360" w:lineRule="auto"/>
              <w:jc w:val="left"/>
              <w:rPr>
                <w:rFonts w:ascii="宋体" w:hAnsi="宋体" w:hint="eastAsia"/>
                <w:sz w:val="24"/>
              </w:rPr>
            </w:pPr>
            <w:bookmarkStart w:id="0" w:name="_GoBack"/>
            <w:bookmarkEnd w:id="0"/>
            <w:r w:rsidRPr="00AE2926">
              <w:rPr>
                <w:rFonts w:ascii="宋体" w:hAnsi="宋体" w:hint="eastAsia"/>
                <w:sz w:val="24"/>
              </w:rPr>
              <w:lastRenderedPageBreak/>
              <w:t>朱洁：</w:t>
            </w:r>
          </w:p>
          <w:p w:rsidR="00AE2926" w:rsidRPr="00AE2926" w:rsidRDefault="00AE2926" w:rsidP="0055600D">
            <w:pPr>
              <w:snapToGrid w:val="0"/>
              <w:spacing w:line="360" w:lineRule="auto"/>
              <w:ind w:firstLineChars="200" w:firstLine="480"/>
              <w:rPr>
                <w:rFonts w:ascii="宋体" w:hAnsi="宋体" w:hint="eastAsia"/>
                <w:bCs/>
                <w:sz w:val="24"/>
              </w:rPr>
            </w:pPr>
            <w:r w:rsidRPr="00AE2926">
              <w:rPr>
                <w:rFonts w:ascii="宋体" w:hAnsi="宋体" w:hint="eastAsia"/>
                <w:bCs/>
                <w:sz w:val="24"/>
              </w:rPr>
              <w:t>2016年5月 获得中南林业科技大学涉外学院英语综合能力竞赛三等奖</w:t>
            </w:r>
          </w:p>
          <w:p w:rsidR="00AE2926" w:rsidRPr="00AE2926" w:rsidRDefault="00AE2926" w:rsidP="0055600D">
            <w:pPr>
              <w:snapToGrid w:val="0"/>
              <w:spacing w:line="360" w:lineRule="auto"/>
              <w:ind w:firstLineChars="200" w:firstLine="480"/>
              <w:rPr>
                <w:rFonts w:ascii="宋体" w:hAnsi="宋体" w:hint="eastAsia"/>
                <w:bCs/>
                <w:sz w:val="24"/>
              </w:rPr>
            </w:pPr>
            <w:r w:rsidRPr="00AE2926">
              <w:rPr>
                <w:rFonts w:ascii="宋体" w:hAnsi="宋体" w:hint="eastAsia"/>
                <w:bCs/>
                <w:sz w:val="24"/>
              </w:rPr>
              <w:t xml:space="preserve">2016年7月 </w:t>
            </w:r>
            <w:r w:rsidRPr="00AE2926">
              <w:rPr>
                <w:rFonts w:ascii="宋体" w:hAnsi="宋体" w:hint="eastAsia"/>
                <w:sz w:val="24"/>
              </w:rPr>
              <w:t>参加党校培训并成为入党积极分子</w:t>
            </w:r>
          </w:p>
          <w:p w:rsidR="00AE2926" w:rsidRPr="008151DD" w:rsidRDefault="00AE2926" w:rsidP="0055600D">
            <w:pPr>
              <w:snapToGrid w:val="0"/>
              <w:spacing w:line="360" w:lineRule="auto"/>
              <w:ind w:firstLineChars="200" w:firstLine="480"/>
              <w:rPr>
                <w:rFonts w:ascii="宋体" w:hAnsi="宋体" w:hint="eastAsia"/>
                <w:sz w:val="24"/>
                <w:szCs w:val="24"/>
              </w:rPr>
            </w:pPr>
            <w:r w:rsidRPr="00AE2926">
              <w:rPr>
                <w:rFonts w:ascii="宋体" w:hAnsi="宋体" w:hint="eastAsia"/>
                <w:bCs/>
                <w:sz w:val="24"/>
              </w:rPr>
              <w:t>2016年4月 通过英语专业四级考试</w:t>
            </w:r>
          </w:p>
        </w:tc>
      </w:tr>
      <w:tr w:rsidR="00FA6FCF" w:rsidRPr="001352FE" w:rsidTr="00B3240D">
        <w:tblPrEx>
          <w:tblCellMar>
            <w:top w:w="0" w:type="dxa"/>
            <w:bottom w:w="0" w:type="dxa"/>
          </w:tblCellMar>
        </w:tblPrEx>
        <w:trPr>
          <w:trHeight w:val="2107"/>
        </w:trPr>
        <w:tc>
          <w:tcPr>
            <w:tcW w:w="8663" w:type="dxa"/>
            <w:gridSpan w:val="7"/>
          </w:tcPr>
          <w:p w:rsidR="00FA6FCF" w:rsidRPr="001352FE" w:rsidRDefault="00FA6FCF" w:rsidP="00B3240D">
            <w:pPr>
              <w:spacing w:before="120"/>
              <w:ind w:right="57"/>
              <w:rPr>
                <w:rFonts w:ascii="宋体" w:hAnsi="宋体" w:hint="eastAsia"/>
                <w:b/>
                <w:sz w:val="24"/>
                <w:szCs w:val="24"/>
              </w:rPr>
            </w:pPr>
            <w:r w:rsidRPr="001352FE">
              <w:rPr>
                <w:rFonts w:ascii="宋体" w:hAnsi="宋体" w:hint="eastAsia"/>
                <w:bCs/>
                <w:sz w:val="24"/>
                <w:szCs w:val="24"/>
              </w:rPr>
              <w:lastRenderedPageBreak/>
              <w:t>项目的创新点和特色</w:t>
            </w:r>
          </w:p>
          <w:p w:rsidR="00AE2926" w:rsidRPr="00AE2926" w:rsidRDefault="00AE2926" w:rsidP="0055600D">
            <w:pPr>
              <w:snapToGrid w:val="0"/>
              <w:spacing w:line="360" w:lineRule="auto"/>
              <w:ind w:firstLineChars="100" w:firstLine="240"/>
              <w:rPr>
                <w:rFonts w:ascii="宋体" w:hAnsi="宋体" w:hint="eastAsia"/>
                <w:sz w:val="24"/>
              </w:rPr>
            </w:pPr>
            <w:r w:rsidRPr="00AE2926">
              <w:rPr>
                <w:rFonts w:ascii="宋体" w:hAnsi="宋体" w:hint="eastAsia"/>
                <w:sz w:val="24"/>
              </w:rPr>
              <w:t>1.本课题研究语料中的特朗普就职演讲出现至今仅3个月左右，目前在语言学方面的系统研究几乎为空白，这是本课题的创新点；</w:t>
            </w:r>
          </w:p>
          <w:p w:rsidR="00AE2926" w:rsidRPr="00AE2926" w:rsidRDefault="00AE2926" w:rsidP="0055600D">
            <w:pPr>
              <w:snapToGrid w:val="0"/>
              <w:spacing w:line="360" w:lineRule="auto"/>
              <w:ind w:firstLineChars="100" w:firstLine="240"/>
              <w:rPr>
                <w:rFonts w:ascii="宋体" w:hAnsi="宋体" w:hint="eastAsia"/>
                <w:sz w:val="24"/>
              </w:rPr>
            </w:pPr>
            <w:r w:rsidRPr="00AE2926">
              <w:rPr>
                <w:rFonts w:ascii="宋体" w:hAnsi="宋体" w:hint="eastAsia"/>
                <w:sz w:val="24"/>
              </w:rPr>
              <w:t>2.当前国内外尚无学者对三位总统的演讲进行语言学上的系统对比与分析，此课题为先驱；</w:t>
            </w:r>
          </w:p>
          <w:p w:rsidR="00AE2926" w:rsidRPr="00AE2926" w:rsidRDefault="00AE2926" w:rsidP="0055600D">
            <w:pPr>
              <w:snapToGrid w:val="0"/>
              <w:spacing w:line="360" w:lineRule="auto"/>
              <w:ind w:firstLineChars="100" w:firstLine="240"/>
              <w:rPr>
                <w:rFonts w:ascii="宋体" w:hAnsi="宋体" w:hint="eastAsia"/>
                <w:sz w:val="24"/>
              </w:rPr>
            </w:pPr>
            <w:r w:rsidRPr="00AE2926">
              <w:rPr>
                <w:rFonts w:ascii="宋体" w:hAnsi="宋体" w:hint="eastAsia"/>
                <w:sz w:val="24"/>
              </w:rPr>
              <w:t>3.本课题试图通过对比分析三位总统的就职演讲，总结英语政治演讲对大学生英语演讲的启发，指导英语学习。</w:t>
            </w:r>
          </w:p>
          <w:p w:rsidR="00FA6FCF" w:rsidRPr="001352FE" w:rsidRDefault="00FA6FCF" w:rsidP="00B3240D">
            <w:pPr>
              <w:ind w:left="180"/>
              <w:rPr>
                <w:rFonts w:ascii="宋体" w:hAnsi="宋体" w:hint="eastAsia"/>
                <w:sz w:val="24"/>
                <w:szCs w:val="24"/>
              </w:rPr>
            </w:pPr>
          </w:p>
        </w:tc>
      </w:tr>
      <w:tr w:rsidR="00FA6FCF" w:rsidRPr="001352FE" w:rsidTr="00B3240D">
        <w:tblPrEx>
          <w:tblCellMar>
            <w:top w:w="0" w:type="dxa"/>
            <w:bottom w:w="0" w:type="dxa"/>
          </w:tblCellMar>
        </w:tblPrEx>
        <w:trPr>
          <w:trHeight w:val="3796"/>
        </w:trPr>
        <w:tc>
          <w:tcPr>
            <w:tcW w:w="8663" w:type="dxa"/>
            <w:gridSpan w:val="7"/>
          </w:tcPr>
          <w:p w:rsidR="00FA6FCF" w:rsidRPr="001352FE" w:rsidRDefault="00FA6FCF" w:rsidP="00B3240D">
            <w:pPr>
              <w:rPr>
                <w:rFonts w:ascii="宋体" w:hAnsi="宋体" w:hint="eastAsia"/>
                <w:sz w:val="24"/>
                <w:szCs w:val="24"/>
              </w:rPr>
            </w:pPr>
            <w:r w:rsidRPr="001352FE">
              <w:rPr>
                <w:rFonts w:ascii="宋体" w:hAnsi="宋体" w:hint="eastAsia"/>
                <w:sz w:val="24"/>
                <w:szCs w:val="24"/>
              </w:rPr>
              <w:t>项目的技术路线及预期成果</w:t>
            </w:r>
          </w:p>
          <w:p w:rsidR="00AE2926" w:rsidRPr="00AE2926" w:rsidRDefault="00AE2926" w:rsidP="00AE2926">
            <w:pPr>
              <w:snapToGrid w:val="0"/>
              <w:spacing w:line="360" w:lineRule="auto"/>
              <w:rPr>
                <w:rFonts w:ascii="宋体" w:hAnsi="宋体" w:hint="eastAsia"/>
                <w:sz w:val="24"/>
              </w:rPr>
            </w:pPr>
            <w:r>
              <w:rPr>
                <w:rFonts w:asciiTheme="minorEastAsia" w:eastAsiaTheme="minorEastAsia" w:hAnsiTheme="minorEastAsia" w:hint="eastAsia"/>
                <w:sz w:val="24"/>
              </w:rPr>
              <w:t>1.</w:t>
            </w:r>
            <w:r w:rsidRPr="00AE2926">
              <w:rPr>
                <w:rFonts w:ascii="宋体" w:hAnsi="宋体" w:hint="eastAsia"/>
                <w:sz w:val="24"/>
              </w:rPr>
              <w:t>收集数据</w:t>
            </w:r>
          </w:p>
          <w:p w:rsidR="00AE2926" w:rsidRPr="00AE2926" w:rsidRDefault="00AE2926" w:rsidP="00AE2926">
            <w:pPr>
              <w:snapToGrid w:val="0"/>
              <w:spacing w:line="360" w:lineRule="auto"/>
              <w:rPr>
                <w:rFonts w:ascii="宋体" w:hAnsi="宋体" w:hint="eastAsia"/>
                <w:sz w:val="24"/>
              </w:rPr>
            </w:pPr>
            <w:r w:rsidRPr="00AE2926">
              <w:rPr>
                <w:rFonts w:ascii="宋体" w:hAnsi="宋体" w:hint="eastAsia"/>
                <w:sz w:val="24"/>
              </w:rPr>
              <w:t xml:space="preserve">  本研究基于语言学知识体系中的文体学、修辞学、词汇学、语篇语言学、批评性话语分析、语言对比分析等，通过收集整理肯尼迪、奥巴马和特朗普就职演讲中的语言特点等相关资料，可以整理并理清三位总统就职演讲的异同点。</w:t>
            </w:r>
          </w:p>
          <w:p w:rsidR="00AE2926" w:rsidRPr="00AE2926" w:rsidRDefault="00AE2926" w:rsidP="00AE2926">
            <w:pPr>
              <w:snapToGrid w:val="0"/>
              <w:spacing w:line="360" w:lineRule="auto"/>
              <w:rPr>
                <w:rFonts w:ascii="宋体" w:hAnsi="宋体" w:hint="eastAsia"/>
                <w:sz w:val="24"/>
              </w:rPr>
            </w:pPr>
            <w:r w:rsidRPr="00AE2926">
              <w:rPr>
                <w:rFonts w:ascii="宋体" w:hAnsi="宋体" w:hint="eastAsia"/>
                <w:sz w:val="24"/>
              </w:rPr>
              <w:t>2.分析数据</w:t>
            </w:r>
          </w:p>
          <w:p w:rsidR="00AE2926" w:rsidRPr="00AE2926" w:rsidRDefault="00AE2926" w:rsidP="0055600D">
            <w:pPr>
              <w:snapToGrid w:val="0"/>
              <w:spacing w:line="360" w:lineRule="auto"/>
              <w:ind w:firstLineChars="100" w:firstLine="240"/>
              <w:rPr>
                <w:rFonts w:ascii="宋体" w:hAnsi="宋体" w:hint="eastAsia"/>
                <w:sz w:val="24"/>
              </w:rPr>
            </w:pPr>
            <w:r w:rsidRPr="00AE2926">
              <w:rPr>
                <w:rFonts w:ascii="宋体" w:hAnsi="宋体" w:hint="eastAsia"/>
                <w:sz w:val="24"/>
              </w:rPr>
              <w:t>在对相关语言学知识理论的研究基础上，通过具体文献资料的分析整理，完成对三位总统就职演讲的异同点分析和总结，总结语料研究中的批评性评价机制。</w:t>
            </w:r>
          </w:p>
          <w:p w:rsidR="00AE2926" w:rsidRPr="00AE2926" w:rsidRDefault="00AE2926" w:rsidP="00AE2926">
            <w:pPr>
              <w:snapToGrid w:val="0"/>
              <w:spacing w:line="360" w:lineRule="auto"/>
              <w:rPr>
                <w:rFonts w:ascii="宋体" w:hAnsi="宋体" w:hint="eastAsia"/>
                <w:sz w:val="24"/>
              </w:rPr>
            </w:pPr>
            <w:r w:rsidRPr="00AE2926">
              <w:rPr>
                <w:rFonts w:ascii="宋体" w:hAnsi="宋体" w:hint="eastAsia"/>
                <w:sz w:val="24"/>
              </w:rPr>
              <w:t>3.预期成果</w:t>
            </w:r>
          </w:p>
          <w:p w:rsidR="00AE2926" w:rsidRPr="00AE2926" w:rsidRDefault="00AE2926" w:rsidP="00AE2926">
            <w:pPr>
              <w:snapToGrid w:val="0"/>
              <w:spacing w:line="360" w:lineRule="auto"/>
              <w:rPr>
                <w:rFonts w:ascii="宋体" w:hAnsi="宋体" w:hint="eastAsia"/>
                <w:sz w:val="24"/>
              </w:rPr>
            </w:pPr>
            <w:r w:rsidRPr="00AE2926">
              <w:rPr>
                <w:rFonts w:ascii="宋体" w:hAnsi="宋体" w:hint="eastAsia"/>
                <w:sz w:val="24"/>
              </w:rPr>
              <w:t xml:space="preserve">  （1）公开发表的论文至少1篇</w:t>
            </w:r>
          </w:p>
          <w:p w:rsidR="00AE2926" w:rsidRPr="00AE2926" w:rsidRDefault="00AE2926" w:rsidP="00AE2926">
            <w:pPr>
              <w:snapToGrid w:val="0"/>
              <w:spacing w:line="360" w:lineRule="auto"/>
              <w:rPr>
                <w:rFonts w:ascii="宋体" w:hAnsi="宋体" w:hint="eastAsia"/>
                <w:sz w:val="24"/>
              </w:rPr>
            </w:pPr>
            <w:r w:rsidRPr="00AE2926">
              <w:rPr>
                <w:rFonts w:ascii="宋体" w:hAnsi="宋体" w:hint="eastAsia"/>
                <w:sz w:val="24"/>
              </w:rPr>
              <w:t xml:space="preserve">  （2）研究总结报告</w:t>
            </w:r>
          </w:p>
          <w:p w:rsidR="00AE2926" w:rsidRPr="00AE2926" w:rsidRDefault="00AE2926" w:rsidP="00AE2926">
            <w:pPr>
              <w:snapToGrid w:val="0"/>
              <w:spacing w:line="360" w:lineRule="auto"/>
              <w:rPr>
                <w:rFonts w:ascii="宋体" w:hAnsi="宋体" w:hint="eastAsia"/>
                <w:sz w:val="24"/>
              </w:rPr>
            </w:pPr>
            <w:r w:rsidRPr="00AE2926">
              <w:rPr>
                <w:rFonts w:ascii="宋体" w:hAnsi="宋体" w:hint="eastAsia"/>
                <w:sz w:val="24"/>
              </w:rPr>
              <w:t xml:space="preserve">  （3）资料统计分析</w:t>
            </w:r>
          </w:p>
          <w:p w:rsidR="00FA6FCF" w:rsidRPr="001352FE" w:rsidRDefault="00FA6FCF" w:rsidP="00B3240D">
            <w:pPr>
              <w:ind w:left="180"/>
              <w:rPr>
                <w:rFonts w:ascii="宋体" w:hAnsi="宋体" w:hint="eastAsia"/>
                <w:sz w:val="24"/>
                <w:szCs w:val="24"/>
              </w:rPr>
            </w:pPr>
          </w:p>
        </w:tc>
      </w:tr>
      <w:tr w:rsidR="00FA6FCF" w:rsidRPr="001352FE" w:rsidTr="00B3240D">
        <w:tblPrEx>
          <w:tblCellMar>
            <w:top w:w="0" w:type="dxa"/>
            <w:bottom w:w="0" w:type="dxa"/>
          </w:tblCellMar>
        </w:tblPrEx>
        <w:trPr>
          <w:trHeight w:val="2520"/>
        </w:trPr>
        <w:tc>
          <w:tcPr>
            <w:tcW w:w="8663" w:type="dxa"/>
            <w:gridSpan w:val="7"/>
          </w:tcPr>
          <w:p w:rsidR="00FA6FCF" w:rsidRDefault="00FA6FCF" w:rsidP="00B3240D">
            <w:pPr>
              <w:rPr>
                <w:rFonts w:ascii="宋体" w:hAnsi="宋体" w:hint="eastAsia"/>
                <w:sz w:val="24"/>
                <w:szCs w:val="24"/>
              </w:rPr>
            </w:pPr>
            <w:r>
              <w:rPr>
                <w:rFonts w:ascii="宋体" w:hAnsi="宋体" w:hint="eastAsia"/>
                <w:sz w:val="24"/>
                <w:szCs w:val="24"/>
              </w:rPr>
              <w:lastRenderedPageBreak/>
              <w:t>年度目标和工作内容（分年度写）</w:t>
            </w:r>
          </w:p>
          <w:p w:rsidR="0055600D" w:rsidRDefault="0055600D" w:rsidP="00B3240D">
            <w:pPr>
              <w:rPr>
                <w:rFonts w:ascii="宋体" w:hAnsi="宋体" w:hint="eastAsia"/>
                <w:sz w:val="24"/>
                <w:szCs w:val="24"/>
              </w:rPr>
            </w:pPr>
          </w:p>
          <w:p w:rsidR="00AE2926" w:rsidRPr="00AE2926" w:rsidRDefault="00AE2926" w:rsidP="00AE2926">
            <w:pPr>
              <w:snapToGrid w:val="0"/>
              <w:spacing w:line="360" w:lineRule="auto"/>
              <w:rPr>
                <w:rFonts w:ascii="宋体" w:hAnsi="宋体" w:hint="eastAsia"/>
                <w:sz w:val="24"/>
              </w:rPr>
            </w:pPr>
            <w:r w:rsidRPr="00AE2926">
              <w:rPr>
                <w:rFonts w:ascii="宋体" w:hAnsi="宋体" w:hint="eastAsia"/>
                <w:sz w:val="24"/>
              </w:rPr>
              <w:t>2017.5-2018.5  整理肯尼迪、奥巴马和特朗普就职演说及相关的语言学资料</w:t>
            </w:r>
          </w:p>
          <w:p w:rsidR="00AE2926" w:rsidRPr="00AE2926" w:rsidRDefault="00AE2926" w:rsidP="0055600D">
            <w:pPr>
              <w:snapToGrid w:val="0"/>
              <w:spacing w:line="360" w:lineRule="auto"/>
              <w:ind w:left="2760" w:hangingChars="1150" w:hanging="2760"/>
              <w:rPr>
                <w:rFonts w:ascii="宋体" w:hAnsi="宋体" w:hint="eastAsia"/>
                <w:sz w:val="24"/>
              </w:rPr>
            </w:pPr>
            <w:r w:rsidRPr="00AE2926">
              <w:rPr>
                <w:rFonts w:ascii="宋体" w:hAnsi="宋体" w:hint="eastAsia"/>
                <w:sz w:val="24"/>
              </w:rPr>
              <w:t xml:space="preserve">               曾天凤：收集整理三位总统就职演说所涉及的语言特色、文体风格、体裁等</w:t>
            </w:r>
          </w:p>
          <w:p w:rsidR="00AE2926" w:rsidRPr="00AE2926" w:rsidRDefault="00AE2926" w:rsidP="00AE2926">
            <w:pPr>
              <w:snapToGrid w:val="0"/>
              <w:spacing w:line="360" w:lineRule="auto"/>
              <w:rPr>
                <w:rFonts w:ascii="宋体" w:hAnsi="宋体" w:hint="eastAsia"/>
                <w:sz w:val="24"/>
              </w:rPr>
            </w:pPr>
            <w:r w:rsidRPr="00AE2926">
              <w:rPr>
                <w:rFonts w:ascii="宋体" w:hAnsi="宋体" w:hint="eastAsia"/>
                <w:sz w:val="24"/>
              </w:rPr>
              <w:t xml:space="preserve">               文婷：收集整理特朗普就职演说的相关资料</w:t>
            </w:r>
          </w:p>
          <w:p w:rsidR="00AE2926" w:rsidRPr="00AE2926" w:rsidRDefault="00AE2926" w:rsidP="00AE2926">
            <w:pPr>
              <w:snapToGrid w:val="0"/>
              <w:spacing w:line="360" w:lineRule="auto"/>
              <w:rPr>
                <w:rFonts w:ascii="宋体" w:hAnsi="宋体" w:hint="eastAsia"/>
                <w:sz w:val="24"/>
              </w:rPr>
            </w:pPr>
            <w:r w:rsidRPr="00AE2926">
              <w:rPr>
                <w:rFonts w:ascii="宋体" w:hAnsi="宋体" w:hint="eastAsia"/>
                <w:sz w:val="24"/>
              </w:rPr>
              <w:t xml:space="preserve">               童瑛：收集整理奥巴马就职演说的相关资料</w:t>
            </w:r>
          </w:p>
          <w:p w:rsidR="00AE2926" w:rsidRPr="00AE2926" w:rsidRDefault="00AE2926" w:rsidP="00AE2926">
            <w:pPr>
              <w:snapToGrid w:val="0"/>
              <w:spacing w:line="360" w:lineRule="auto"/>
              <w:rPr>
                <w:rFonts w:ascii="宋体" w:hAnsi="宋体" w:hint="eastAsia"/>
                <w:sz w:val="24"/>
              </w:rPr>
            </w:pPr>
            <w:r w:rsidRPr="00AE2926">
              <w:rPr>
                <w:rFonts w:ascii="宋体" w:hAnsi="宋体" w:hint="eastAsia"/>
                <w:sz w:val="24"/>
              </w:rPr>
              <w:t xml:space="preserve">               朱洁：收集整理肯尼迪就职演说的相关资料               </w:t>
            </w:r>
          </w:p>
          <w:p w:rsidR="00AE2926" w:rsidRPr="00AE2926" w:rsidRDefault="00AE2926" w:rsidP="00AE2926">
            <w:pPr>
              <w:snapToGrid w:val="0"/>
              <w:spacing w:line="360" w:lineRule="auto"/>
              <w:rPr>
                <w:rFonts w:ascii="宋体" w:hAnsi="宋体" w:hint="eastAsia"/>
                <w:sz w:val="24"/>
              </w:rPr>
            </w:pPr>
            <w:r w:rsidRPr="00AE2926">
              <w:rPr>
                <w:rFonts w:ascii="宋体" w:hAnsi="宋体" w:hint="eastAsia"/>
                <w:sz w:val="24"/>
              </w:rPr>
              <w:t>2018.6-2019.5  集体讨论分析三位总统演讲的异同点及其对英语演讲的启发等问题；</w:t>
            </w:r>
          </w:p>
          <w:p w:rsidR="00AE2926" w:rsidRPr="00AE2926" w:rsidRDefault="00AE2926" w:rsidP="0055600D">
            <w:pPr>
              <w:snapToGrid w:val="0"/>
              <w:spacing w:line="360" w:lineRule="auto"/>
              <w:ind w:firstLineChars="750" w:firstLine="1800"/>
              <w:rPr>
                <w:rFonts w:ascii="宋体" w:hAnsi="宋体" w:hint="eastAsia"/>
                <w:sz w:val="24"/>
              </w:rPr>
            </w:pPr>
            <w:r w:rsidRPr="00AE2926">
              <w:rPr>
                <w:rFonts w:ascii="宋体" w:hAnsi="宋体" w:hint="eastAsia"/>
                <w:sz w:val="24"/>
              </w:rPr>
              <w:t>发表与课题相关的论文</w:t>
            </w:r>
          </w:p>
          <w:p w:rsidR="00FA6FCF" w:rsidRPr="001352FE" w:rsidRDefault="00FA6FCF" w:rsidP="00B3240D">
            <w:pPr>
              <w:rPr>
                <w:rFonts w:ascii="宋体" w:hAnsi="宋体" w:hint="eastAsia"/>
                <w:sz w:val="24"/>
                <w:szCs w:val="24"/>
              </w:rPr>
            </w:pPr>
          </w:p>
        </w:tc>
      </w:tr>
      <w:tr w:rsidR="00FA6FCF" w:rsidRPr="001352FE" w:rsidTr="00B3240D">
        <w:tblPrEx>
          <w:tblCellMar>
            <w:top w:w="0" w:type="dxa"/>
            <w:bottom w:w="0" w:type="dxa"/>
          </w:tblCellMar>
        </w:tblPrEx>
        <w:trPr>
          <w:trHeight w:val="2520"/>
        </w:trPr>
        <w:tc>
          <w:tcPr>
            <w:tcW w:w="8663" w:type="dxa"/>
            <w:gridSpan w:val="7"/>
            <w:vAlign w:val="center"/>
          </w:tcPr>
          <w:p w:rsidR="00FA6FCF" w:rsidRPr="001352FE" w:rsidRDefault="00FA6FCF" w:rsidP="00B3240D">
            <w:pPr>
              <w:rPr>
                <w:rFonts w:ascii="宋体" w:hAnsi="宋体" w:hint="eastAsia"/>
                <w:sz w:val="24"/>
                <w:szCs w:val="24"/>
              </w:rPr>
            </w:pPr>
            <w:r w:rsidRPr="001352FE">
              <w:rPr>
                <w:rFonts w:ascii="宋体" w:hAnsi="宋体" w:hint="eastAsia"/>
                <w:sz w:val="24"/>
                <w:szCs w:val="24"/>
              </w:rPr>
              <w:t>指导教师意见</w:t>
            </w:r>
          </w:p>
          <w:p w:rsidR="0055600D" w:rsidRPr="0055600D" w:rsidRDefault="0055600D" w:rsidP="0055600D">
            <w:pPr>
              <w:snapToGrid w:val="0"/>
              <w:spacing w:line="360" w:lineRule="auto"/>
              <w:ind w:left="180"/>
              <w:rPr>
                <w:rFonts w:ascii="宋体" w:hAnsi="宋体"/>
                <w:sz w:val="24"/>
              </w:rPr>
            </w:pPr>
          </w:p>
          <w:p w:rsidR="0055600D" w:rsidRPr="0055600D" w:rsidRDefault="0055600D" w:rsidP="0055600D">
            <w:pPr>
              <w:snapToGrid w:val="0"/>
              <w:spacing w:line="360" w:lineRule="auto"/>
              <w:ind w:firstLineChars="200" w:firstLine="480"/>
              <w:rPr>
                <w:rFonts w:ascii="宋体" w:hAnsi="宋体" w:hint="eastAsia"/>
                <w:sz w:val="24"/>
              </w:rPr>
            </w:pPr>
            <w:r w:rsidRPr="0055600D">
              <w:rPr>
                <w:rFonts w:ascii="宋体" w:hAnsi="宋体" w:hint="eastAsia"/>
                <w:sz w:val="24"/>
              </w:rPr>
              <w:t>该课题选题与时俱进，可操作性强，有助于增长学生专业知识，提高学生语言学习能力、思辨能力、创新能力及团队合作能力。</w:t>
            </w:r>
          </w:p>
          <w:p w:rsidR="0055600D" w:rsidRPr="0055600D" w:rsidRDefault="0055600D" w:rsidP="0055600D">
            <w:pPr>
              <w:snapToGrid w:val="0"/>
              <w:spacing w:line="360" w:lineRule="auto"/>
              <w:ind w:firstLineChars="200" w:firstLine="480"/>
              <w:rPr>
                <w:rFonts w:ascii="宋体" w:hAnsi="宋体" w:hint="eastAsia"/>
              </w:rPr>
            </w:pPr>
            <w:r w:rsidRPr="0055600D">
              <w:rPr>
                <w:rFonts w:ascii="宋体" w:hAnsi="宋体" w:hint="eastAsia"/>
                <w:sz w:val="24"/>
              </w:rPr>
              <w:t>同意申请并</w:t>
            </w:r>
            <w:r w:rsidRPr="0055600D">
              <w:rPr>
                <w:rFonts w:asciiTheme="minorEastAsia" w:eastAsiaTheme="minorEastAsia" w:hAnsiTheme="minorEastAsia" w:hint="eastAsia"/>
                <w:sz w:val="24"/>
              </w:rPr>
              <w:t>给予</w:t>
            </w:r>
            <w:r w:rsidRPr="0055600D">
              <w:rPr>
                <w:rFonts w:ascii="宋体" w:hAnsi="宋体" w:hint="eastAsia"/>
                <w:sz w:val="24"/>
              </w:rPr>
              <w:t>指导。</w:t>
            </w:r>
          </w:p>
          <w:p w:rsidR="0055600D" w:rsidRDefault="0055600D" w:rsidP="0055600D">
            <w:pPr>
              <w:ind w:left="180"/>
              <w:rPr>
                <w:rFonts w:ascii="宋体" w:hAnsi="宋体"/>
                <w:sz w:val="24"/>
              </w:rPr>
            </w:pPr>
          </w:p>
          <w:p w:rsidR="00FA6FCF" w:rsidRPr="001352FE" w:rsidRDefault="00FA6FCF" w:rsidP="00B3240D">
            <w:pPr>
              <w:ind w:left="180"/>
              <w:rPr>
                <w:rFonts w:ascii="宋体" w:hAnsi="宋体" w:hint="eastAsia"/>
                <w:sz w:val="24"/>
                <w:szCs w:val="24"/>
              </w:rPr>
            </w:pPr>
          </w:p>
          <w:p w:rsidR="00FA6FCF" w:rsidRPr="001352FE" w:rsidRDefault="00FA6FCF" w:rsidP="00B3240D">
            <w:pPr>
              <w:ind w:left="180"/>
              <w:rPr>
                <w:rFonts w:ascii="宋体" w:hAnsi="宋体" w:hint="eastAsia"/>
                <w:sz w:val="24"/>
                <w:szCs w:val="24"/>
              </w:rPr>
            </w:pPr>
          </w:p>
          <w:p w:rsidR="00FA6FCF" w:rsidRDefault="00FA6FCF" w:rsidP="00A34BA0">
            <w:pPr>
              <w:ind w:leftChars="60" w:left="192" w:firstLineChars="1100" w:firstLine="2640"/>
              <w:rPr>
                <w:rFonts w:ascii="宋体" w:hAnsi="宋体" w:hint="eastAsia"/>
                <w:sz w:val="24"/>
                <w:szCs w:val="24"/>
              </w:rPr>
            </w:pPr>
            <w:r w:rsidRPr="001352FE">
              <w:rPr>
                <w:rFonts w:ascii="宋体" w:hAnsi="宋体" w:hint="eastAsia"/>
                <w:sz w:val="24"/>
                <w:szCs w:val="24"/>
              </w:rPr>
              <w:t>签字：</w:t>
            </w:r>
            <w:r w:rsidR="00A34BA0">
              <w:rPr>
                <w:rFonts w:ascii="宋体" w:hAnsi="宋体" w:hint="eastAsia"/>
                <w:sz w:val="24"/>
                <w:szCs w:val="24"/>
              </w:rPr>
              <w:t xml:space="preserve">                </w:t>
            </w:r>
            <w:r w:rsidRPr="001352FE">
              <w:rPr>
                <w:rFonts w:ascii="宋体" w:hAnsi="宋体" w:hint="eastAsia"/>
                <w:sz w:val="24"/>
                <w:szCs w:val="24"/>
              </w:rPr>
              <w:t>日期：</w:t>
            </w:r>
            <w:r w:rsidR="0055600D">
              <w:rPr>
                <w:rFonts w:ascii="宋体" w:hAnsi="宋体" w:hint="eastAsia"/>
                <w:sz w:val="24"/>
                <w:szCs w:val="24"/>
              </w:rPr>
              <w:t>2017年4月13日</w:t>
            </w:r>
          </w:p>
          <w:p w:rsidR="00A34BA0" w:rsidRDefault="00A34BA0" w:rsidP="00A34BA0">
            <w:pPr>
              <w:ind w:leftChars="60" w:left="192" w:firstLineChars="1100" w:firstLine="2640"/>
              <w:rPr>
                <w:rFonts w:ascii="宋体" w:hAnsi="宋体" w:hint="eastAsia"/>
                <w:sz w:val="24"/>
                <w:szCs w:val="24"/>
              </w:rPr>
            </w:pPr>
          </w:p>
          <w:p w:rsidR="00A34BA0" w:rsidRPr="001352FE" w:rsidRDefault="00A34BA0" w:rsidP="00A34BA0">
            <w:pPr>
              <w:ind w:leftChars="60" w:left="192" w:firstLineChars="1100" w:firstLine="2640"/>
              <w:rPr>
                <w:rFonts w:ascii="宋体" w:hAnsi="宋体" w:hint="eastAsia"/>
                <w:sz w:val="24"/>
                <w:szCs w:val="24"/>
              </w:rPr>
            </w:pPr>
          </w:p>
        </w:tc>
      </w:tr>
    </w:tbl>
    <w:p w:rsidR="00172AA6" w:rsidRPr="00457327" w:rsidRDefault="00457327">
      <w:r w:rsidRPr="00F57E8A">
        <w:rPr>
          <w:rFonts w:ascii="仿宋_GB2312" w:eastAsia="仿宋_GB2312" w:hAnsi="宋体" w:hint="eastAsia"/>
          <w:sz w:val="28"/>
          <w:szCs w:val="28"/>
        </w:rPr>
        <w:t>注：本表栏空不够可另附纸张</w:t>
      </w:r>
    </w:p>
    <w:sectPr w:rsidR="00172AA6" w:rsidRPr="00457327">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AA6" w:rsidRDefault="00172AA6" w:rsidP="00457327">
      <w:r>
        <w:separator/>
      </w:r>
    </w:p>
  </w:endnote>
  <w:endnote w:type="continuationSeparator" w:id="1">
    <w:p w:rsidR="00172AA6" w:rsidRDefault="00172AA6" w:rsidP="00457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27" w:rsidRPr="00EB7748" w:rsidRDefault="00457327" w:rsidP="00B66F79">
    <w:pPr>
      <w:pStyle w:val="a4"/>
      <w:framePr w:wrap="around" w:vAnchor="text" w:hAnchor="margin" w:xAlign="outside" w:y="1"/>
      <w:rPr>
        <w:rStyle w:val="a5"/>
        <w:rFonts w:ascii="宋体" w:hAnsi="宋体" w:hint="eastAsia"/>
        <w:sz w:val="28"/>
        <w:szCs w:val="28"/>
      </w:rPr>
    </w:pPr>
    <w:r w:rsidRPr="00EB7748">
      <w:rPr>
        <w:rStyle w:val="a5"/>
        <w:rFonts w:ascii="宋体" w:hAnsi="宋体" w:hint="eastAsia"/>
        <w:sz w:val="28"/>
        <w:szCs w:val="28"/>
      </w:rPr>
      <w:t>－</w:t>
    </w:r>
    <w:r w:rsidRPr="00EB7748">
      <w:rPr>
        <w:rStyle w:val="a5"/>
        <w:rFonts w:ascii="宋体" w:hAnsi="宋体"/>
        <w:sz w:val="28"/>
        <w:szCs w:val="28"/>
      </w:rPr>
      <w:fldChar w:fldCharType="begin"/>
    </w:r>
    <w:r w:rsidRPr="00EB7748">
      <w:rPr>
        <w:rStyle w:val="a5"/>
        <w:rFonts w:ascii="宋体" w:hAnsi="宋体"/>
        <w:sz w:val="28"/>
        <w:szCs w:val="28"/>
      </w:rPr>
      <w:instrText xml:space="preserve">PAGE  </w:instrText>
    </w:r>
    <w:r w:rsidRPr="00EB7748">
      <w:rPr>
        <w:rStyle w:val="a5"/>
        <w:rFonts w:ascii="宋体" w:hAnsi="宋体"/>
        <w:sz w:val="28"/>
        <w:szCs w:val="28"/>
      </w:rPr>
      <w:fldChar w:fldCharType="separate"/>
    </w:r>
    <w:r>
      <w:rPr>
        <w:rStyle w:val="a5"/>
        <w:rFonts w:ascii="宋体" w:hAnsi="宋体"/>
        <w:noProof/>
        <w:sz w:val="28"/>
        <w:szCs w:val="28"/>
      </w:rPr>
      <w:t>20</w:t>
    </w:r>
    <w:r w:rsidRPr="00EB7748">
      <w:rPr>
        <w:rStyle w:val="a5"/>
        <w:rFonts w:ascii="宋体" w:hAnsi="宋体"/>
        <w:sz w:val="28"/>
        <w:szCs w:val="28"/>
      </w:rPr>
      <w:fldChar w:fldCharType="end"/>
    </w:r>
    <w:r w:rsidRPr="00EB7748">
      <w:rPr>
        <w:rStyle w:val="a5"/>
        <w:rFonts w:ascii="宋体" w:hAnsi="宋体" w:hint="eastAsia"/>
        <w:sz w:val="28"/>
        <w:szCs w:val="28"/>
      </w:rPr>
      <w:t>－</w:t>
    </w:r>
  </w:p>
  <w:p w:rsidR="00457327" w:rsidRDefault="00457327" w:rsidP="00EB774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27" w:rsidRPr="008151DD" w:rsidRDefault="00457327" w:rsidP="00B66F79">
    <w:pPr>
      <w:pStyle w:val="a4"/>
      <w:framePr w:wrap="around" w:vAnchor="text" w:hAnchor="margin" w:xAlign="outside" w:y="1"/>
      <w:rPr>
        <w:rStyle w:val="a5"/>
        <w:rFonts w:ascii="宋体" w:hAnsi="宋体" w:hint="eastAsia"/>
        <w:sz w:val="28"/>
        <w:szCs w:val="28"/>
      </w:rPr>
    </w:pPr>
    <w:r w:rsidRPr="008151DD">
      <w:rPr>
        <w:rStyle w:val="a5"/>
        <w:rFonts w:ascii="宋体" w:hAnsi="宋体" w:hint="eastAsia"/>
        <w:sz w:val="28"/>
        <w:szCs w:val="28"/>
      </w:rPr>
      <w:t>－</w:t>
    </w:r>
    <w:r w:rsidRPr="008151DD">
      <w:rPr>
        <w:rStyle w:val="a5"/>
        <w:rFonts w:ascii="宋体" w:hAnsi="宋体"/>
        <w:sz w:val="28"/>
        <w:szCs w:val="28"/>
      </w:rPr>
      <w:fldChar w:fldCharType="begin"/>
    </w:r>
    <w:r w:rsidRPr="008151DD">
      <w:rPr>
        <w:rStyle w:val="a5"/>
        <w:rFonts w:ascii="宋体" w:hAnsi="宋体"/>
        <w:sz w:val="28"/>
        <w:szCs w:val="28"/>
      </w:rPr>
      <w:instrText xml:space="preserve">PAGE  </w:instrText>
    </w:r>
    <w:r w:rsidRPr="008151DD">
      <w:rPr>
        <w:rStyle w:val="a5"/>
        <w:rFonts w:ascii="宋体" w:hAnsi="宋体"/>
        <w:sz w:val="28"/>
        <w:szCs w:val="28"/>
      </w:rPr>
      <w:fldChar w:fldCharType="separate"/>
    </w:r>
    <w:r w:rsidR="00A34BA0">
      <w:rPr>
        <w:rStyle w:val="a5"/>
        <w:rFonts w:ascii="宋体" w:hAnsi="宋体"/>
        <w:noProof/>
        <w:sz w:val="28"/>
        <w:szCs w:val="28"/>
      </w:rPr>
      <w:t>1</w:t>
    </w:r>
    <w:r w:rsidRPr="008151DD">
      <w:rPr>
        <w:rStyle w:val="a5"/>
        <w:rFonts w:ascii="宋体" w:hAnsi="宋体"/>
        <w:sz w:val="28"/>
        <w:szCs w:val="28"/>
      </w:rPr>
      <w:fldChar w:fldCharType="end"/>
    </w:r>
    <w:r w:rsidRPr="008151DD">
      <w:rPr>
        <w:rStyle w:val="a5"/>
        <w:rFonts w:ascii="宋体" w:hAnsi="宋体" w:hint="eastAsia"/>
        <w:sz w:val="28"/>
        <w:szCs w:val="28"/>
      </w:rPr>
      <w:t>－</w:t>
    </w:r>
  </w:p>
  <w:p w:rsidR="00457327" w:rsidRDefault="00457327" w:rsidP="00EB774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AA6" w:rsidRDefault="00172AA6" w:rsidP="00457327">
      <w:r>
        <w:separator/>
      </w:r>
    </w:p>
  </w:footnote>
  <w:footnote w:type="continuationSeparator" w:id="1">
    <w:p w:rsidR="00172AA6" w:rsidRDefault="00172AA6" w:rsidP="00457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27" w:rsidRDefault="00457327" w:rsidP="006B691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82FC5"/>
    <w:multiLevelType w:val="hybridMultilevel"/>
    <w:tmpl w:val="BFB4DF16"/>
    <w:lvl w:ilvl="0" w:tplc="5448C45B">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B33680"/>
    <w:multiLevelType w:val="multilevel"/>
    <w:tmpl w:val="41B336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97C07E5"/>
    <w:multiLevelType w:val="multilevel"/>
    <w:tmpl w:val="697C07E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7327"/>
    <w:rsid w:val="00172AA6"/>
    <w:rsid w:val="00457327"/>
    <w:rsid w:val="0055600D"/>
    <w:rsid w:val="00985C54"/>
    <w:rsid w:val="00A34BA0"/>
    <w:rsid w:val="00AE2926"/>
    <w:rsid w:val="00FA6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327"/>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573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7327"/>
    <w:rPr>
      <w:sz w:val="18"/>
      <w:szCs w:val="18"/>
    </w:rPr>
  </w:style>
  <w:style w:type="paragraph" w:styleId="a4">
    <w:name w:val="footer"/>
    <w:basedOn w:val="a"/>
    <w:link w:val="Char0"/>
    <w:unhideWhenUsed/>
    <w:rsid w:val="004573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7327"/>
    <w:rPr>
      <w:sz w:val="18"/>
      <w:szCs w:val="18"/>
    </w:rPr>
  </w:style>
  <w:style w:type="character" w:styleId="a5">
    <w:name w:val="page number"/>
    <w:basedOn w:val="a0"/>
    <w:rsid w:val="004573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566</Words>
  <Characters>3229</Characters>
  <Application>Microsoft Office Word</Application>
  <DocSecurity>0</DocSecurity>
  <Lines>26</Lines>
  <Paragraphs>7</Paragraphs>
  <ScaleCrop>false</ScaleCrop>
  <Company>微软中国</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2017-04-23T09:03:00Z</dcterms:created>
  <dcterms:modified xsi:type="dcterms:W3CDTF">2017-04-23T09:37:00Z</dcterms:modified>
</cp:coreProperties>
</file>