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45" w:rsidRPr="000B5F5A" w:rsidRDefault="002360D2">
      <w:pPr>
        <w:snapToGrid w:val="0"/>
        <w:spacing w:line="600" w:lineRule="exact"/>
        <w:jc w:val="center"/>
        <w:rPr>
          <w:rFonts w:ascii="仿宋" w:eastAsia="仿宋" w:hAnsi="仿宋"/>
          <w:b/>
          <w:spacing w:val="-20"/>
          <w:sz w:val="44"/>
          <w:szCs w:val="44"/>
        </w:rPr>
      </w:pPr>
      <w:r w:rsidRPr="000B5F5A">
        <w:rPr>
          <w:rFonts w:ascii="仿宋" w:eastAsia="仿宋" w:hAnsi="仿宋" w:hint="eastAsia"/>
          <w:b/>
          <w:spacing w:val="-20"/>
          <w:sz w:val="44"/>
          <w:szCs w:val="44"/>
        </w:rPr>
        <w:t>湖南省大学生研究性学习和创新性实验计划</w:t>
      </w:r>
    </w:p>
    <w:p w:rsidR="000D7A45" w:rsidRPr="000B5F5A" w:rsidRDefault="002360D2">
      <w:pPr>
        <w:snapToGrid w:val="0"/>
        <w:spacing w:line="600" w:lineRule="exact"/>
        <w:jc w:val="center"/>
        <w:rPr>
          <w:rFonts w:ascii="仿宋" w:eastAsia="仿宋" w:hAnsi="仿宋"/>
          <w:b/>
          <w:sz w:val="44"/>
          <w:szCs w:val="44"/>
        </w:rPr>
      </w:pPr>
      <w:r w:rsidRPr="000B5F5A">
        <w:rPr>
          <w:rFonts w:ascii="仿宋" w:eastAsia="仿宋" w:hAnsi="仿宋" w:hint="eastAsia"/>
          <w:b/>
          <w:sz w:val="44"/>
          <w:szCs w:val="44"/>
        </w:rPr>
        <w:t>项　 目　 申　 报　 表</w:t>
      </w:r>
    </w:p>
    <w:p w:rsidR="000D7A45" w:rsidRDefault="000D7A45">
      <w:pPr>
        <w:snapToGrid w:val="0"/>
        <w:jc w:val="center"/>
        <w:rPr>
          <w:rFonts w:ascii="仿宋_GB2312" w:eastAsia="仿宋_GB2312" w:hAnsi="宋体"/>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0"/>
        <w:gridCol w:w="1785"/>
        <w:gridCol w:w="671"/>
        <w:gridCol w:w="1115"/>
        <w:gridCol w:w="1071"/>
        <w:gridCol w:w="676"/>
        <w:gridCol w:w="1745"/>
      </w:tblGrid>
      <w:tr w:rsidR="000D7A45">
        <w:trPr>
          <w:trHeight w:val="608"/>
        </w:trPr>
        <w:tc>
          <w:tcPr>
            <w:tcW w:w="8663" w:type="dxa"/>
            <w:gridSpan w:val="7"/>
            <w:vAlign w:val="center"/>
          </w:tcPr>
          <w:p w:rsidR="000D7A45" w:rsidRDefault="002360D2">
            <w:pPr>
              <w:snapToGrid w:val="0"/>
              <w:ind w:left="180"/>
              <w:rPr>
                <w:rFonts w:ascii="宋体" w:hAnsi="宋体"/>
                <w:sz w:val="24"/>
                <w:szCs w:val="24"/>
              </w:rPr>
            </w:pPr>
            <w:r>
              <w:rPr>
                <w:rFonts w:ascii="宋体" w:hAnsi="宋体" w:hint="eastAsia"/>
                <w:sz w:val="24"/>
                <w:szCs w:val="24"/>
              </w:rPr>
              <w:t>项目名称:</w:t>
            </w:r>
            <w:r w:rsidR="00443D70" w:rsidRPr="00F9404D">
              <w:rPr>
                <w:rFonts w:ascii="仿宋" w:eastAsia="仿宋" w:hAnsi="仿宋" w:hint="eastAsia"/>
                <w:sz w:val="24"/>
                <w:szCs w:val="24"/>
              </w:rPr>
              <w:t xml:space="preserve"> 校园APP—“校园部落”的</w:t>
            </w:r>
            <w:r w:rsidR="00443D70">
              <w:rPr>
                <w:rFonts w:ascii="仿宋" w:eastAsia="仿宋" w:hAnsi="仿宋" w:hint="eastAsia"/>
                <w:sz w:val="24"/>
                <w:szCs w:val="24"/>
              </w:rPr>
              <w:t>设计与</w:t>
            </w:r>
            <w:r w:rsidR="00443D70" w:rsidRPr="00F9404D">
              <w:rPr>
                <w:rFonts w:ascii="仿宋" w:eastAsia="仿宋" w:hAnsi="仿宋" w:hint="eastAsia"/>
                <w:sz w:val="24"/>
                <w:szCs w:val="24"/>
              </w:rPr>
              <w:t>研究</w:t>
            </w:r>
          </w:p>
        </w:tc>
      </w:tr>
      <w:tr w:rsidR="000D7A45">
        <w:trPr>
          <w:trHeight w:val="608"/>
        </w:trPr>
        <w:tc>
          <w:tcPr>
            <w:tcW w:w="1600" w:type="dxa"/>
            <w:vAlign w:val="center"/>
          </w:tcPr>
          <w:p w:rsidR="000D7A45" w:rsidRDefault="002360D2">
            <w:pPr>
              <w:snapToGrid w:val="0"/>
              <w:ind w:left="180"/>
              <w:rPr>
                <w:rFonts w:ascii="宋体" w:hAnsi="宋体"/>
                <w:sz w:val="24"/>
                <w:szCs w:val="24"/>
              </w:rPr>
            </w:pPr>
            <w:r>
              <w:rPr>
                <w:rFonts w:ascii="宋体" w:hAnsi="宋体" w:hint="eastAsia"/>
                <w:sz w:val="24"/>
                <w:szCs w:val="24"/>
              </w:rPr>
              <w:t>学校名称</w:t>
            </w:r>
          </w:p>
        </w:tc>
        <w:tc>
          <w:tcPr>
            <w:tcW w:w="7063" w:type="dxa"/>
            <w:gridSpan w:val="6"/>
            <w:vAlign w:val="center"/>
          </w:tcPr>
          <w:p w:rsidR="000D7A45" w:rsidRDefault="00443D70">
            <w:pPr>
              <w:snapToGrid w:val="0"/>
              <w:rPr>
                <w:rFonts w:ascii="宋体" w:hAnsi="宋体"/>
                <w:sz w:val="24"/>
                <w:szCs w:val="24"/>
              </w:rPr>
            </w:pPr>
            <w:r w:rsidRPr="00F9404D">
              <w:rPr>
                <w:rFonts w:ascii="仿宋" w:eastAsia="仿宋" w:hAnsi="仿宋"/>
                <w:sz w:val="24"/>
                <w:szCs w:val="24"/>
              </w:rPr>
              <w:t>中南林业科技大学</w:t>
            </w:r>
          </w:p>
        </w:tc>
      </w:tr>
      <w:tr w:rsidR="000D7A45">
        <w:trPr>
          <w:trHeight w:val="608"/>
        </w:trPr>
        <w:tc>
          <w:tcPr>
            <w:tcW w:w="1600" w:type="dxa"/>
            <w:vAlign w:val="center"/>
          </w:tcPr>
          <w:p w:rsidR="000D7A45" w:rsidRDefault="002360D2">
            <w:pPr>
              <w:snapToGrid w:val="0"/>
              <w:ind w:left="180"/>
              <w:rPr>
                <w:rFonts w:ascii="宋体" w:hAnsi="宋体"/>
                <w:sz w:val="24"/>
                <w:szCs w:val="24"/>
              </w:rPr>
            </w:pPr>
            <w:r>
              <w:rPr>
                <w:rFonts w:ascii="宋体" w:hAnsi="宋体" w:hint="eastAsia"/>
                <w:sz w:val="24"/>
                <w:szCs w:val="24"/>
              </w:rPr>
              <w:t>学生姓名</w:t>
            </w:r>
          </w:p>
        </w:tc>
        <w:tc>
          <w:tcPr>
            <w:tcW w:w="1785" w:type="dxa"/>
            <w:vAlign w:val="center"/>
          </w:tcPr>
          <w:p w:rsidR="000D7A45" w:rsidRDefault="002360D2">
            <w:pPr>
              <w:snapToGrid w:val="0"/>
              <w:jc w:val="center"/>
              <w:rPr>
                <w:rFonts w:ascii="宋体" w:hAnsi="宋体"/>
                <w:sz w:val="24"/>
                <w:szCs w:val="24"/>
              </w:rPr>
            </w:pPr>
            <w:r>
              <w:rPr>
                <w:rFonts w:ascii="宋体" w:hAnsi="宋体" w:hint="eastAsia"/>
                <w:sz w:val="24"/>
                <w:szCs w:val="24"/>
              </w:rPr>
              <w:t>学  号</w:t>
            </w:r>
          </w:p>
        </w:tc>
        <w:tc>
          <w:tcPr>
            <w:tcW w:w="1786" w:type="dxa"/>
            <w:gridSpan w:val="2"/>
            <w:vAlign w:val="center"/>
          </w:tcPr>
          <w:p w:rsidR="000D7A45" w:rsidRDefault="002360D2">
            <w:pPr>
              <w:snapToGrid w:val="0"/>
              <w:jc w:val="center"/>
              <w:rPr>
                <w:rFonts w:ascii="宋体" w:hAnsi="宋体"/>
                <w:sz w:val="24"/>
                <w:szCs w:val="24"/>
              </w:rPr>
            </w:pPr>
            <w:r>
              <w:rPr>
                <w:rFonts w:ascii="宋体" w:hAnsi="宋体" w:hint="eastAsia"/>
                <w:sz w:val="24"/>
                <w:szCs w:val="24"/>
              </w:rPr>
              <w:t>专      业</w:t>
            </w:r>
          </w:p>
        </w:tc>
        <w:tc>
          <w:tcPr>
            <w:tcW w:w="1071" w:type="dxa"/>
            <w:vAlign w:val="center"/>
          </w:tcPr>
          <w:p w:rsidR="000D7A45" w:rsidRDefault="002360D2">
            <w:pPr>
              <w:snapToGrid w:val="0"/>
              <w:jc w:val="center"/>
              <w:rPr>
                <w:rFonts w:ascii="宋体" w:hAnsi="宋体"/>
                <w:sz w:val="24"/>
                <w:szCs w:val="24"/>
              </w:rPr>
            </w:pPr>
            <w:r>
              <w:rPr>
                <w:rFonts w:ascii="宋体" w:hAnsi="宋体" w:hint="eastAsia"/>
                <w:sz w:val="24"/>
                <w:szCs w:val="24"/>
              </w:rPr>
              <w:t>性 别</w:t>
            </w:r>
          </w:p>
        </w:tc>
        <w:tc>
          <w:tcPr>
            <w:tcW w:w="2421" w:type="dxa"/>
            <w:gridSpan w:val="2"/>
            <w:vAlign w:val="center"/>
          </w:tcPr>
          <w:p w:rsidR="000D7A45" w:rsidRDefault="002360D2">
            <w:pPr>
              <w:snapToGrid w:val="0"/>
              <w:jc w:val="center"/>
              <w:rPr>
                <w:rFonts w:ascii="宋体" w:hAnsi="宋体"/>
                <w:sz w:val="24"/>
                <w:szCs w:val="24"/>
              </w:rPr>
            </w:pPr>
            <w:r>
              <w:rPr>
                <w:rFonts w:ascii="宋体" w:hAnsi="宋体" w:hint="eastAsia"/>
                <w:sz w:val="24"/>
                <w:szCs w:val="24"/>
              </w:rPr>
              <w:t>入 学 年 份</w:t>
            </w:r>
          </w:p>
        </w:tc>
      </w:tr>
      <w:tr w:rsidR="005F2720">
        <w:trPr>
          <w:trHeight w:val="608"/>
        </w:trPr>
        <w:tc>
          <w:tcPr>
            <w:tcW w:w="1600" w:type="dxa"/>
            <w:vAlign w:val="center"/>
          </w:tcPr>
          <w:p w:rsidR="005F2720" w:rsidRDefault="005F2720" w:rsidP="0035444C">
            <w:pPr>
              <w:snapToGrid w:val="0"/>
              <w:ind w:left="180"/>
              <w:rPr>
                <w:rFonts w:ascii="宋体" w:hAnsi="宋体"/>
                <w:sz w:val="24"/>
                <w:szCs w:val="24"/>
              </w:rPr>
            </w:pPr>
            <w:r>
              <w:rPr>
                <w:rFonts w:ascii="仿宋" w:eastAsia="仿宋" w:hAnsi="仿宋" w:hint="eastAsia"/>
                <w:sz w:val="24"/>
              </w:rPr>
              <w:t>胡双妮</w:t>
            </w:r>
          </w:p>
        </w:tc>
        <w:tc>
          <w:tcPr>
            <w:tcW w:w="1785" w:type="dxa"/>
            <w:vAlign w:val="center"/>
          </w:tcPr>
          <w:p w:rsidR="005F2720" w:rsidRDefault="005F2720" w:rsidP="0035444C">
            <w:pPr>
              <w:snapToGrid w:val="0"/>
              <w:rPr>
                <w:rFonts w:ascii="宋体" w:hAnsi="宋体"/>
                <w:sz w:val="24"/>
                <w:szCs w:val="24"/>
              </w:rPr>
            </w:pPr>
            <w:r>
              <w:rPr>
                <w:rFonts w:ascii="仿宋" w:eastAsia="仿宋" w:hAnsi="仿宋" w:hint="eastAsia"/>
                <w:sz w:val="24"/>
              </w:rPr>
              <w:t>20145540</w:t>
            </w:r>
          </w:p>
        </w:tc>
        <w:tc>
          <w:tcPr>
            <w:tcW w:w="1786" w:type="dxa"/>
            <w:gridSpan w:val="2"/>
            <w:vAlign w:val="center"/>
          </w:tcPr>
          <w:p w:rsidR="005F2720" w:rsidRDefault="005F2720" w:rsidP="0035444C">
            <w:pPr>
              <w:snapToGrid w:val="0"/>
              <w:rPr>
                <w:rFonts w:ascii="宋体" w:hAnsi="宋体"/>
                <w:sz w:val="24"/>
                <w:szCs w:val="24"/>
              </w:rPr>
            </w:pPr>
            <w:r w:rsidRPr="009030A0">
              <w:rPr>
                <w:rFonts w:ascii="仿宋" w:eastAsia="仿宋" w:hAnsi="仿宋" w:hint="eastAsia"/>
                <w:sz w:val="24"/>
              </w:rPr>
              <w:t>会计</w:t>
            </w:r>
          </w:p>
        </w:tc>
        <w:tc>
          <w:tcPr>
            <w:tcW w:w="1071" w:type="dxa"/>
            <w:vAlign w:val="center"/>
          </w:tcPr>
          <w:p w:rsidR="005F2720" w:rsidRDefault="005F2720" w:rsidP="0035444C">
            <w:pPr>
              <w:snapToGrid w:val="0"/>
              <w:rPr>
                <w:rFonts w:ascii="宋体" w:hAnsi="宋体"/>
                <w:sz w:val="24"/>
                <w:szCs w:val="24"/>
              </w:rPr>
            </w:pPr>
            <w:r w:rsidRPr="009030A0">
              <w:rPr>
                <w:rFonts w:ascii="仿宋" w:eastAsia="仿宋" w:hAnsi="仿宋" w:hint="eastAsia"/>
                <w:sz w:val="24"/>
              </w:rPr>
              <w:t>女</w:t>
            </w:r>
          </w:p>
        </w:tc>
        <w:tc>
          <w:tcPr>
            <w:tcW w:w="2421" w:type="dxa"/>
            <w:gridSpan w:val="2"/>
            <w:vAlign w:val="center"/>
          </w:tcPr>
          <w:p w:rsidR="005F2720" w:rsidRDefault="005F2720" w:rsidP="0035444C">
            <w:pPr>
              <w:snapToGrid w:val="0"/>
              <w:ind w:left="864"/>
              <w:rPr>
                <w:rFonts w:ascii="宋体" w:hAnsi="宋体"/>
                <w:sz w:val="24"/>
                <w:szCs w:val="24"/>
              </w:rPr>
            </w:pPr>
            <w:r>
              <w:rPr>
                <w:rFonts w:ascii="仿宋" w:eastAsia="仿宋" w:hAnsi="仿宋" w:hint="eastAsia"/>
                <w:sz w:val="24"/>
              </w:rPr>
              <w:t>2014</w:t>
            </w:r>
          </w:p>
        </w:tc>
      </w:tr>
      <w:tr w:rsidR="00443D70">
        <w:trPr>
          <w:trHeight w:val="608"/>
        </w:trPr>
        <w:tc>
          <w:tcPr>
            <w:tcW w:w="1600" w:type="dxa"/>
            <w:vAlign w:val="center"/>
          </w:tcPr>
          <w:p w:rsidR="00443D70" w:rsidRPr="00F9404D" w:rsidRDefault="00443D70" w:rsidP="0035444C">
            <w:pPr>
              <w:snapToGrid w:val="0"/>
              <w:ind w:left="180"/>
              <w:rPr>
                <w:rFonts w:ascii="仿宋" w:eastAsia="仿宋" w:hAnsi="仿宋"/>
                <w:sz w:val="24"/>
                <w:szCs w:val="24"/>
              </w:rPr>
            </w:pPr>
            <w:r w:rsidRPr="00F9404D">
              <w:rPr>
                <w:rFonts w:ascii="仿宋" w:eastAsia="仿宋" w:hAnsi="仿宋"/>
                <w:sz w:val="24"/>
                <w:szCs w:val="24"/>
              </w:rPr>
              <w:t>陈磊</w:t>
            </w:r>
          </w:p>
        </w:tc>
        <w:tc>
          <w:tcPr>
            <w:tcW w:w="1785" w:type="dxa"/>
            <w:vAlign w:val="center"/>
          </w:tcPr>
          <w:p w:rsidR="00443D70" w:rsidRDefault="00443D70" w:rsidP="0035444C">
            <w:pPr>
              <w:snapToGrid w:val="0"/>
              <w:rPr>
                <w:rFonts w:ascii="宋体" w:hAnsi="宋体"/>
                <w:sz w:val="24"/>
                <w:szCs w:val="24"/>
              </w:rPr>
            </w:pPr>
            <w:r w:rsidRPr="009030A0">
              <w:rPr>
                <w:rFonts w:ascii="仿宋" w:eastAsia="仿宋" w:hAnsi="仿宋" w:hint="eastAsia"/>
                <w:sz w:val="24"/>
              </w:rPr>
              <w:t>20145534</w:t>
            </w:r>
          </w:p>
        </w:tc>
        <w:tc>
          <w:tcPr>
            <w:tcW w:w="1786" w:type="dxa"/>
            <w:gridSpan w:val="2"/>
            <w:vAlign w:val="center"/>
          </w:tcPr>
          <w:p w:rsidR="00443D70" w:rsidRDefault="00443D70" w:rsidP="0035444C">
            <w:pPr>
              <w:snapToGrid w:val="0"/>
              <w:rPr>
                <w:rFonts w:ascii="宋体" w:hAnsi="宋体"/>
                <w:sz w:val="24"/>
                <w:szCs w:val="24"/>
              </w:rPr>
            </w:pPr>
            <w:r w:rsidRPr="009030A0">
              <w:rPr>
                <w:rFonts w:ascii="仿宋" w:eastAsia="仿宋" w:hAnsi="仿宋" w:hint="eastAsia"/>
                <w:sz w:val="24"/>
              </w:rPr>
              <w:t>会计</w:t>
            </w:r>
          </w:p>
        </w:tc>
        <w:tc>
          <w:tcPr>
            <w:tcW w:w="1071" w:type="dxa"/>
            <w:vAlign w:val="center"/>
          </w:tcPr>
          <w:p w:rsidR="00443D70" w:rsidRDefault="00443D70" w:rsidP="0035444C">
            <w:pPr>
              <w:snapToGrid w:val="0"/>
              <w:rPr>
                <w:rFonts w:ascii="宋体" w:hAnsi="宋体"/>
                <w:sz w:val="24"/>
                <w:szCs w:val="24"/>
              </w:rPr>
            </w:pPr>
            <w:r w:rsidRPr="009030A0">
              <w:rPr>
                <w:rFonts w:ascii="仿宋" w:eastAsia="仿宋" w:hAnsi="仿宋" w:hint="eastAsia"/>
                <w:sz w:val="24"/>
              </w:rPr>
              <w:t>女</w:t>
            </w:r>
          </w:p>
        </w:tc>
        <w:tc>
          <w:tcPr>
            <w:tcW w:w="2421" w:type="dxa"/>
            <w:gridSpan w:val="2"/>
            <w:vAlign w:val="center"/>
          </w:tcPr>
          <w:p w:rsidR="00443D70" w:rsidRDefault="00443D70" w:rsidP="0035444C">
            <w:pPr>
              <w:snapToGrid w:val="0"/>
              <w:ind w:left="864"/>
              <w:rPr>
                <w:rFonts w:ascii="宋体" w:hAnsi="宋体"/>
                <w:sz w:val="24"/>
                <w:szCs w:val="24"/>
              </w:rPr>
            </w:pPr>
            <w:r>
              <w:rPr>
                <w:rFonts w:ascii="仿宋" w:eastAsia="仿宋" w:hAnsi="仿宋" w:hint="eastAsia"/>
                <w:sz w:val="24"/>
              </w:rPr>
              <w:t>2014</w:t>
            </w:r>
          </w:p>
        </w:tc>
      </w:tr>
      <w:tr w:rsidR="00443D70">
        <w:trPr>
          <w:trHeight w:val="608"/>
        </w:trPr>
        <w:tc>
          <w:tcPr>
            <w:tcW w:w="1600" w:type="dxa"/>
            <w:vAlign w:val="center"/>
          </w:tcPr>
          <w:p w:rsidR="00443D70" w:rsidRDefault="00443D70" w:rsidP="0035444C">
            <w:pPr>
              <w:snapToGrid w:val="0"/>
              <w:ind w:left="180"/>
              <w:rPr>
                <w:rFonts w:ascii="宋体" w:hAnsi="宋体"/>
                <w:sz w:val="24"/>
                <w:szCs w:val="24"/>
              </w:rPr>
            </w:pPr>
            <w:r>
              <w:rPr>
                <w:rFonts w:ascii="仿宋" w:eastAsia="仿宋" w:hAnsi="仿宋" w:hint="eastAsia"/>
                <w:sz w:val="24"/>
              </w:rPr>
              <w:t>李雨欣</w:t>
            </w:r>
          </w:p>
        </w:tc>
        <w:tc>
          <w:tcPr>
            <w:tcW w:w="1785" w:type="dxa"/>
            <w:vAlign w:val="center"/>
          </w:tcPr>
          <w:p w:rsidR="00443D70" w:rsidRDefault="00443D70" w:rsidP="0035444C">
            <w:pPr>
              <w:snapToGrid w:val="0"/>
              <w:rPr>
                <w:rFonts w:ascii="宋体" w:hAnsi="宋体"/>
                <w:sz w:val="24"/>
                <w:szCs w:val="24"/>
              </w:rPr>
            </w:pPr>
            <w:r>
              <w:rPr>
                <w:rFonts w:ascii="仿宋" w:eastAsia="仿宋" w:hAnsi="仿宋" w:hint="eastAsia"/>
                <w:sz w:val="24"/>
              </w:rPr>
              <w:t>20145543</w:t>
            </w:r>
          </w:p>
        </w:tc>
        <w:tc>
          <w:tcPr>
            <w:tcW w:w="1786" w:type="dxa"/>
            <w:gridSpan w:val="2"/>
            <w:vAlign w:val="center"/>
          </w:tcPr>
          <w:p w:rsidR="00443D70" w:rsidRDefault="00443D70" w:rsidP="0035444C">
            <w:pPr>
              <w:snapToGrid w:val="0"/>
              <w:rPr>
                <w:rFonts w:ascii="宋体" w:hAnsi="宋体"/>
                <w:sz w:val="24"/>
                <w:szCs w:val="24"/>
              </w:rPr>
            </w:pPr>
            <w:r w:rsidRPr="009030A0">
              <w:rPr>
                <w:rFonts w:ascii="仿宋" w:eastAsia="仿宋" w:hAnsi="仿宋" w:hint="eastAsia"/>
                <w:sz w:val="24"/>
              </w:rPr>
              <w:t>会计</w:t>
            </w:r>
          </w:p>
        </w:tc>
        <w:tc>
          <w:tcPr>
            <w:tcW w:w="1071" w:type="dxa"/>
            <w:vAlign w:val="center"/>
          </w:tcPr>
          <w:p w:rsidR="00443D70" w:rsidRDefault="00443D70" w:rsidP="0035444C">
            <w:pPr>
              <w:snapToGrid w:val="0"/>
              <w:rPr>
                <w:rFonts w:ascii="宋体" w:hAnsi="宋体"/>
                <w:sz w:val="24"/>
                <w:szCs w:val="24"/>
              </w:rPr>
            </w:pPr>
            <w:r w:rsidRPr="009030A0">
              <w:rPr>
                <w:rFonts w:ascii="仿宋" w:eastAsia="仿宋" w:hAnsi="仿宋" w:hint="eastAsia"/>
                <w:sz w:val="24"/>
              </w:rPr>
              <w:t>女</w:t>
            </w:r>
          </w:p>
        </w:tc>
        <w:tc>
          <w:tcPr>
            <w:tcW w:w="2421" w:type="dxa"/>
            <w:gridSpan w:val="2"/>
            <w:vAlign w:val="center"/>
          </w:tcPr>
          <w:p w:rsidR="00443D70" w:rsidRDefault="00443D70" w:rsidP="0035444C">
            <w:pPr>
              <w:snapToGrid w:val="0"/>
              <w:ind w:left="864"/>
              <w:rPr>
                <w:rFonts w:ascii="宋体" w:hAnsi="宋体"/>
                <w:sz w:val="24"/>
                <w:szCs w:val="24"/>
              </w:rPr>
            </w:pPr>
            <w:r>
              <w:rPr>
                <w:rFonts w:ascii="仿宋" w:eastAsia="仿宋" w:hAnsi="仿宋" w:hint="eastAsia"/>
                <w:sz w:val="24"/>
              </w:rPr>
              <w:t>2014</w:t>
            </w:r>
          </w:p>
        </w:tc>
      </w:tr>
      <w:tr w:rsidR="00443D70">
        <w:trPr>
          <w:trHeight w:val="608"/>
        </w:trPr>
        <w:tc>
          <w:tcPr>
            <w:tcW w:w="1600" w:type="dxa"/>
            <w:vAlign w:val="center"/>
          </w:tcPr>
          <w:p w:rsidR="00443D70" w:rsidRDefault="00443D70" w:rsidP="0035444C">
            <w:pPr>
              <w:snapToGrid w:val="0"/>
              <w:ind w:left="180"/>
              <w:rPr>
                <w:rFonts w:ascii="宋体" w:hAnsi="宋体"/>
                <w:sz w:val="24"/>
                <w:szCs w:val="24"/>
              </w:rPr>
            </w:pPr>
            <w:r>
              <w:rPr>
                <w:rFonts w:ascii="仿宋" w:eastAsia="仿宋" w:hAnsi="仿宋" w:hint="eastAsia"/>
                <w:sz w:val="24"/>
              </w:rPr>
              <w:t>全立</w:t>
            </w:r>
          </w:p>
        </w:tc>
        <w:tc>
          <w:tcPr>
            <w:tcW w:w="1785" w:type="dxa"/>
            <w:vAlign w:val="center"/>
          </w:tcPr>
          <w:p w:rsidR="00443D70" w:rsidRDefault="00443D70" w:rsidP="0035444C">
            <w:pPr>
              <w:snapToGrid w:val="0"/>
              <w:rPr>
                <w:rFonts w:ascii="宋体" w:hAnsi="宋体"/>
                <w:sz w:val="24"/>
                <w:szCs w:val="24"/>
              </w:rPr>
            </w:pPr>
            <w:r>
              <w:rPr>
                <w:rFonts w:ascii="仿宋" w:eastAsia="仿宋" w:hAnsi="仿宋" w:hint="eastAsia"/>
                <w:sz w:val="24"/>
              </w:rPr>
              <w:t>20145584</w:t>
            </w:r>
          </w:p>
        </w:tc>
        <w:tc>
          <w:tcPr>
            <w:tcW w:w="1786" w:type="dxa"/>
            <w:gridSpan w:val="2"/>
            <w:vAlign w:val="center"/>
          </w:tcPr>
          <w:p w:rsidR="00443D70" w:rsidRDefault="00443D70" w:rsidP="0035444C">
            <w:pPr>
              <w:snapToGrid w:val="0"/>
              <w:rPr>
                <w:rFonts w:ascii="宋体" w:hAnsi="宋体"/>
                <w:sz w:val="24"/>
                <w:szCs w:val="24"/>
              </w:rPr>
            </w:pPr>
            <w:r w:rsidRPr="009030A0">
              <w:rPr>
                <w:rFonts w:ascii="仿宋" w:eastAsia="仿宋" w:hAnsi="仿宋" w:hint="eastAsia"/>
                <w:sz w:val="24"/>
              </w:rPr>
              <w:t>会计</w:t>
            </w:r>
          </w:p>
        </w:tc>
        <w:tc>
          <w:tcPr>
            <w:tcW w:w="1071" w:type="dxa"/>
            <w:vAlign w:val="center"/>
          </w:tcPr>
          <w:p w:rsidR="00443D70" w:rsidRDefault="00443D70" w:rsidP="0035444C">
            <w:pPr>
              <w:snapToGrid w:val="0"/>
              <w:rPr>
                <w:rFonts w:ascii="宋体" w:hAnsi="宋体"/>
                <w:sz w:val="24"/>
                <w:szCs w:val="24"/>
              </w:rPr>
            </w:pPr>
            <w:r>
              <w:rPr>
                <w:rFonts w:ascii="宋体" w:hAnsi="宋体"/>
                <w:sz w:val="24"/>
                <w:szCs w:val="24"/>
              </w:rPr>
              <w:t>男</w:t>
            </w:r>
          </w:p>
        </w:tc>
        <w:tc>
          <w:tcPr>
            <w:tcW w:w="2421" w:type="dxa"/>
            <w:gridSpan w:val="2"/>
            <w:vAlign w:val="center"/>
          </w:tcPr>
          <w:p w:rsidR="00443D70" w:rsidRDefault="00443D70" w:rsidP="0035444C">
            <w:pPr>
              <w:snapToGrid w:val="0"/>
              <w:ind w:left="864"/>
              <w:rPr>
                <w:rFonts w:ascii="宋体" w:hAnsi="宋体"/>
                <w:sz w:val="24"/>
                <w:szCs w:val="24"/>
              </w:rPr>
            </w:pPr>
            <w:r>
              <w:rPr>
                <w:rFonts w:ascii="仿宋" w:eastAsia="仿宋" w:hAnsi="仿宋" w:hint="eastAsia"/>
                <w:sz w:val="24"/>
              </w:rPr>
              <w:t>2014</w:t>
            </w:r>
          </w:p>
        </w:tc>
      </w:tr>
      <w:tr w:rsidR="00443D70">
        <w:trPr>
          <w:trHeight w:val="608"/>
        </w:trPr>
        <w:tc>
          <w:tcPr>
            <w:tcW w:w="1600" w:type="dxa"/>
            <w:vAlign w:val="center"/>
          </w:tcPr>
          <w:p w:rsidR="00443D70" w:rsidRDefault="00443D70" w:rsidP="0035444C">
            <w:pPr>
              <w:snapToGrid w:val="0"/>
              <w:ind w:left="180"/>
              <w:rPr>
                <w:rFonts w:ascii="宋体" w:hAnsi="宋体"/>
                <w:sz w:val="24"/>
                <w:szCs w:val="24"/>
              </w:rPr>
            </w:pPr>
            <w:r>
              <w:rPr>
                <w:rFonts w:ascii="仿宋" w:eastAsia="仿宋" w:hAnsi="仿宋" w:hint="eastAsia"/>
                <w:sz w:val="24"/>
              </w:rPr>
              <w:t>孙坤元</w:t>
            </w:r>
          </w:p>
        </w:tc>
        <w:tc>
          <w:tcPr>
            <w:tcW w:w="1785" w:type="dxa"/>
            <w:vAlign w:val="center"/>
          </w:tcPr>
          <w:p w:rsidR="00443D70" w:rsidRDefault="00443D70" w:rsidP="0035444C">
            <w:pPr>
              <w:snapToGrid w:val="0"/>
              <w:rPr>
                <w:rFonts w:ascii="宋体" w:hAnsi="宋体"/>
                <w:sz w:val="24"/>
                <w:szCs w:val="24"/>
              </w:rPr>
            </w:pPr>
            <w:r>
              <w:rPr>
                <w:rFonts w:ascii="仿宋" w:eastAsia="仿宋" w:hAnsi="仿宋" w:hint="eastAsia"/>
                <w:sz w:val="24"/>
              </w:rPr>
              <w:t>20145517</w:t>
            </w:r>
          </w:p>
        </w:tc>
        <w:tc>
          <w:tcPr>
            <w:tcW w:w="1786" w:type="dxa"/>
            <w:gridSpan w:val="2"/>
            <w:vAlign w:val="center"/>
          </w:tcPr>
          <w:p w:rsidR="00443D70" w:rsidRDefault="00443D70" w:rsidP="0035444C">
            <w:pPr>
              <w:snapToGrid w:val="0"/>
              <w:rPr>
                <w:rFonts w:ascii="宋体" w:hAnsi="宋体"/>
                <w:sz w:val="24"/>
                <w:szCs w:val="24"/>
              </w:rPr>
            </w:pPr>
            <w:r w:rsidRPr="009030A0">
              <w:rPr>
                <w:rFonts w:ascii="仿宋" w:eastAsia="仿宋" w:hAnsi="仿宋" w:hint="eastAsia"/>
                <w:sz w:val="24"/>
              </w:rPr>
              <w:t>会计</w:t>
            </w:r>
          </w:p>
        </w:tc>
        <w:tc>
          <w:tcPr>
            <w:tcW w:w="1071" w:type="dxa"/>
            <w:vAlign w:val="center"/>
          </w:tcPr>
          <w:p w:rsidR="00443D70" w:rsidRDefault="00443D70" w:rsidP="0035444C">
            <w:pPr>
              <w:snapToGrid w:val="0"/>
              <w:rPr>
                <w:rFonts w:ascii="宋体" w:hAnsi="宋体"/>
                <w:sz w:val="24"/>
                <w:szCs w:val="24"/>
              </w:rPr>
            </w:pPr>
            <w:r w:rsidRPr="009030A0">
              <w:rPr>
                <w:rFonts w:ascii="仿宋" w:eastAsia="仿宋" w:hAnsi="仿宋" w:hint="eastAsia"/>
                <w:sz w:val="24"/>
              </w:rPr>
              <w:t>女</w:t>
            </w:r>
          </w:p>
        </w:tc>
        <w:tc>
          <w:tcPr>
            <w:tcW w:w="2421" w:type="dxa"/>
            <w:gridSpan w:val="2"/>
            <w:vAlign w:val="center"/>
          </w:tcPr>
          <w:p w:rsidR="00443D70" w:rsidRDefault="00443D70" w:rsidP="0035444C">
            <w:pPr>
              <w:snapToGrid w:val="0"/>
              <w:ind w:left="864"/>
              <w:rPr>
                <w:rFonts w:ascii="宋体" w:hAnsi="宋体"/>
                <w:sz w:val="24"/>
                <w:szCs w:val="24"/>
              </w:rPr>
            </w:pPr>
            <w:r>
              <w:rPr>
                <w:rFonts w:ascii="仿宋" w:eastAsia="仿宋" w:hAnsi="仿宋" w:hint="eastAsia"/>
                <w:sz w:val="24"/>
              </w:rPr>
              <w:t>2014</w:t>
            </w:r>
          </w:p>
        </w:tc>
      </w:tr>
      <w:tr w:rsidR="000D7A45">
        <w:trPr>
          <w:trHeight w:val="608"/>
        </w:trPr>
        <w:tc>
          <w:tcPr>
            <w:tcW w:w="1600" w:type="dxa"/>
            <w:vAlign w:val="center"/>
          </w:tcPr>
          <w:p w:rsidR="000D7A45" w:rsidRDefault="002360D2">
            <w:pPr>
              <w:snapToGrid w:val="0"/>
              <w:ind w:left="180"/>
              <w:rPr>
                <w:rFonts w:ascii="宋体" w:hAnsi="宋体"/>
                <w:sz w:val="24"/>
                <w:szCs w:val="24"/>
              </w:rPr>
            </w:pPr>
            <w:r>
              <w:rPr>
                <w:rFonts w:ascii="宋体" w:hAnsi="宋体" w:hint="eastAsia"/>
                <w:sz w:val="24"/>
                <w:szCs w:val="24"/>
              </w:rPr>
              <w:t>指导教师</w:t>
            </w:r>
          </w:p>
        </w:tc>
        <w:tc>
          <w:tcPr>
            <w:tcW w:w="2456" w:type="dxa"/>
            <w:gridSpan w:val="2"/>
            <w:vAlign w:val="center"/>
          </w:tcPr>
          <w:p w:rsidR="000D7A45" w:rsidRDefault="00443D70">
            <w:pPr>
              <w:snapToGrid w:val="0"/>
              <w:jc w:val="center"/>
              <w:rPr>
                <w:rFonts w:ascii="宋体" w:hAnsi="宋体"/>
                <w:sz w:val="24"/>
                <w:szCs w:val="24"/>
              </w:rPr>
            </w:pPr>
            <w:r>
              <w:rPr>
                <w:rFonts w:ascii="宋体" w:hAnsi="宋体" w:hint="eastAsia"/>
                <w:sz w:val="24"/>
                <w:szCs w:val="24"/>
              </w:rPr>
              <w:t>王德明，林杨</w:t>
            </w:r>
          </w:p>
        </w:tc>
        <w:tc>
          <w:tcPr>
            <w:tcW w:w="1115" w:type="dxa"/>
            <w:vAlign w:val="center"/>
          </w:tcPr>
          <w:p w:rsidR="000D7A45" w:rsidRDefault="002360D2">
            <w:pPr>
              <w:snapToGrid w:val="0"/>
              <w:jc w:val="center"/>
              <w:rPr>
                <w:rFonts w:ascii="宋体" w:hAnsi="宋体"/>
                <w:sz w:val="24"/>
                <w:szCs w:val="24"/>
              </w:rPr>
            </w:pPr>
            <w:r>
              <w:rPr>
                <w:rFonts w:ascii="宋体" w:hAnsi="宋体" w:hint="eastAsia"/>
                <w:sz w:val="24"/>
                <w:szCs w:val="24"/>
              </w:rPr>
              <w:t>职称</w:t>
            </w:r>
          </w:p>
        </w:tc>
        <w:tc>
          <w:tcPr>
            <w:tcW w:w="3492" w:type="dxa"/>
            <w:gridSpan w:val="3"/>
            <w:vAlign w:val="center"/>
          </w:tcPr>
          <w:p w:rsidR="000D7A45" w:rsidRDefault="00443D70">
            <w:pPr>
              <w:snapToGrid w:val="0"/>
              <w:ind w:left="864"/>
              <w:rPr>
                <w:rFonts w:ascii="宋体" w:hAnsi="宋体"/>
                <w:sz w:val="24"/>
                <w:szCs w:val="24"/>
              </w:rPr>
            </w:pPr>
            <w:r>
              <w:rPr>
                <w:rFonts w:ascii="宋体" w:hAnsi="宋体" w:hint="eastAsia"/>
                <w:sz w:val="24"/>
                <w:szCs w:val="24"/>
              </w:rPr>
              <w:t>讲师，讲师</w:t>
            </w:r>
          </w:p>
        </w:tc>
      </w:tr>
      <w:tr w:rsidR="000D7A45">
        <w:trPr>
          <w:trHeight w:val="608"/>
        </w:trPr>
        <w:tc>
          <w:tcPr>
            <w:tcW w:w="1600" w:type="dxa"/>
            <w:vAlign w:val="center"/>
          </w:tcPr>
          <w:p w:rsidR="000D7A45" w:rsidRDefault="002360D2" w:rsidP="006205BA">
            <w:pPr>
              <w:snapToGrid w:val="0"/>
              <w:ind w:firstLineChars="50" w:firstLine="120"/>
              <w:rPr>
                <w:rFonts w:ascii="宋体" w:hAnsi="宋体"/>
                <w:sz w:val="24"/>
                <w:szCs w:val="24"/>
              </w:rPr>
            </w:pPr>
            <w:r>
              <w:rPr>
                <w:rFonts w:ascii="宋体" w:hAnsi="宋体" w:hint="eastAsia"/>
                <w:sz w:val="24"/>
                <w:szCs w:val="24"/>
              </w:rPr>
              <w:t>项目所属</w:t>
            </w:r>
          </w:p>
          <w:p w:rsidR="000D7A45" w:rsidRDefault="002360D2">
            <w:pPr>
              <w:snapToGrid w:val="0"/>
              <w:ind w:left="180"/>
              <w:rPr>
                <w:rFonts w:ascii="宋体" w:hAnsi="宋体"/>
                <w:sz w:val="24"/>
                <w:szCs w:val="24"/>
              </w:rPr>
            </w:pPr>
            <w:r>
              <w:rPr>
                <w:rFonts w:ascii="宋体" w:hAnsi="宋体" w:hint="eastAsia"/>
                <w:sz w:val="24"/>
                <w:szCs w:val="24"/>
              </w:rPr>
              <w:t>一级学科</w:t>
            </w:r>
          </w:p>
        </w:tc>
        <w:tc>
          <w:tcPr>
            <w:tcW w:w="2456" w:type="dxa"/>
            <w:gridSpan w:val="2"/>
            <w:vAlign w:val="center"/>
          </w:tcPr>
          <w:p w:rsidR="000D7A45" w:rsidRDefault="00443D70">
            <w:pPr>
              <w:snapToGrid w:val="0"/>
              <w:jc w:val="center"/>
              <w:rPr>
                <w:rFonts w:ascii="宋体" w:hAnsi="宋体"/>
                <w:sz w:val="24"/>
                <w:szCs w:val="24"/>
              </w:rPr>
            </w:pPr>
            <w:r>
              <w:rPr>
                <w:rFonts w:ascii="宋体" w:hAnsi="宋体" w:hint="eastAsia"/>
                <w:sz w:val="24"/>
                <w:szCs w:val="24"/>
              </w:rPr>
              <w:t>经济学</w:t>
            </w:r>
            <w:r w:rsidR="00E81BC0">
              <w:rPr>
                <w:rFonts w:ascii="宋体" w:hAnsi="宋体"/>
                <w:sz w:val="24"/>
                <w:szCs w:val="24"/>
              </w:rPr>
              <w:t>810</w:t>
            </w:r>
          </w:p>
          <w:p w:rsidR="005F2720" w:rsidRDefault="005F2720">
            <w:pPr>
              <w:snapToGrid w:val="0"/>
              <w:jc w:val="center"/>
              <w:rPr>
                <w:rFonts w:ascii="宋体" w:hAnsi="宋体"/>
                <w:sz w:val="24"/>
                <w:szCs w:val="24"/>
              </w:rPr>
            </w:pPr>
          </w:p>
        </w:tc>
        <w:tc>
          <w:tcPr>
            <w:tcW w:w="2862" w:type="dxa"/>
            <w:gridSpan w:val="3"/>
            <w:vAlign w:val="center"/>
          </w:tcPr>
          <w:p w:rsidR="000D7A45" w:rsidRDefault="002360D2">
            <w:pPr>
              <w:snapToGrid w:val="0"/>
              <w:ind w:left="180"/>
              <w:rPr>
                <w:rFonts w:ascii="宋体" w:hAnsi="宋体"/>
                <w:sz w:val="24"/>
                <w:szCs w:val="24"/>
              </w:rPr>
            </w:pPr>
            <w:r>
              <w:rPr>
                <w:rFonts w:ascii="宋体" w:hAnsi="宋体" w:hint="eastAsia"/>
                <w:sz w:val="24"/>
                <w:szCs w:val="24"/>
              </w:rPr>
              <w:t>项目科类(理科/文科)</w:t>
            </w:r>
          </w:p>
        </w:tc>
        <w:tc>
          <w:tcPr>
            <w:tcW w:w="1745" w:type="dxa"/>
            <w:vAlign w:val="center"/>
          </w:tcPr>
          <w:p w:rsidR="000D7A45" w:rsidRDefault="00443D70" w:rsidP="006205BA">
            <w:pPr>
              <w:snapToGrid w:val="0"/>
              <w:ind w:firstLineChars="200" w:firstLine="480"/>
              <w:rPr>
                <w:rFonts w:ascii="宋体" w:hAnsi="宋体"/>
                <w:sz w:val="24"/>
                <w:szCs w:val="24"/>
              </w:rPr>
            </w:pPr>
            <w:r>
              <w:rPr>
                <w:rFonts w:ascii="宋体" w:hAnsi="宋体" w:hint="eastAsia"/>
                <w:sz w:val="24"/>
                <w:szCs w:val="24"/>
              </w:rPr>
              <w:t>文科</w:t>
            </w:r>
          </w:p>
        </w:tc>
      </w:tr>
      <w:tr w:rsidR="000D7A45" w:rsidTr="006205BA">
        <w:trPr>
          <w:trHeight w:val="1250"/>
        </w:trPr>
        <w:tc>
          <w:tcPr>
            <w:tcW w:w="8663" w:type="dxa"/>
            <w:gridSpan w:val="7"/>
          </w:tcPr>
          <w:p w:rsidR="000D7A45" w:rsidRDefault="002360D2" w:rsidP="006205BA">
            <w:pPr>
              <w:snapToGrid w:val="0"/>
              <w:rPr>
                <w:rFonts w:ascii="宋体" w:hAnsi="宋体"/>
                <w:sz w:val="24"/>
                <w:szCs w:val="24"/>
              </w:rPr>
            </w:pPr>
            <w:r>
              <w:rPr>
                <w:rFonts w:ascii="宋体" w:hAnsi="宋体" w:hint="eastAsia"/>
                <w:sz w:val="24"/>
                <w:szCs w:val="24"/>
              </w:rPr>
              <w:t>学生曾经参与科研的情况</w:t>
            </w:r>
          </w:p>
          <w:p w:rsidR="00443D70" w:rsidRDefault="00443D70" w:rsidP="00443D70">
            <w:pPr>
              <w:numPr>
                <w:ilvl w:val="0"/>
                <w:numId w:val="1"/>
              </w:numPr>
              <w:adjustRightInd w:val="0"/>
              <w:snapToGrid w:val="0"/>
              <w:spacing w:line="360" w:lineRule="auto"/>
              <w:rPr>
                <w:rFonts w:ascii="仿宋" w:eastAsia="仿宋" w:hAnsi="仿宋"/>
                <w:sz w:val="24"/>
              </w:rPr>
            </w:pPr>
            <w:r w:rsidRPr="009030A0">
              <w:rPr>
                <w:rFonts w:ascii="仿宋" w:eastAsia="仿宋" w:hAnsi="仿宋"/>
                <w:sz w:val="24"/>
              </w:rPr>
              <w:t>成员曾参与指导教师有关科技金融的课题，为课题研究收集文献和数据。</w:t>
            </w:r>
          </w:p>
          <w:p w:rsidR="000D7A45" w:rsidRDefault="00443D70" w:rsidP="006205BA">
            <w:pPr>
              <w:numPr>
                <w:ilvl w:val="0"/>
                <w:numId w:val="1"/>
              </w:numPr>
              <w:adjustRightInd w:val="0"/>
              <w:snapToGrid w:val="0"/>
              <w:spacing w:line="360" w:lineRule="auto"/>
              <w:rPr>
                <w:rFonts w:ascii="宋体" w:hAnsi="宋体"/>
                <w:sz w:val="24"/>
                <w:szCs w:val="24"/>
              </w:rPr>
            </w:pPr>
            <w:r w:rsidRPr="00F9404D">
              <w:rPr>
                <w:rFonts w:ascii="仿宋" w:eastAsia="仿宋" w:hAnsi="仿宋" w:hint="eastAsia"/>
                <w:sz w:val="24"/>
              </w:rPr>
              <w:t>参加大学生“挑战杯”大赛初赛</w:t>
            </w:r>
          </w:p>
        </w:tc>
      </w:tr>
      <w:tr w:rsidR="000D7A45">
        <w:trPr>
          <w:trHeight w:val="2652"/>
        </w:trPr>
        <w:tc>
          <w:tcPr>
            <w:tcW w:w="8663" w:type="dxa"/>
            <w:gridSpan w:val="7"/>
          </w:tcPr>
          <w:p w:rsidR="000D7A45" w:rsidRDefault="002360D2">
            <w:pPr>
              <w:snapToGrid w:val="0"/>
              <w:rPr>
                <w:rFonts w:ascii="宋体" w:hAnsi="宋体"/>
                <w:sz w:val="24"/>
                <w:szCs w:val="24"/>
              </w:rPr>
            </w:pPr>
            <w:r>
              <w:rPr>
                <w:rFonts w:ascii="宋体" w:hAnsi="宋体" w:hint="eastAsia"/>
                <w:sz w:val="24"/>
                <w:szCs w:val="24"/>
              </w:rPr>
              <w:t>指导教师承担科研课题情况</w:t>
            </w:r>
          </w:p>
          <w:p w:rsidR="00443D70" w:rsidRPr="00F9404D" w:rsidRDefault="00443D70" w:rsidP="00443D70">
            <w:pPr>
              <w:adjustRightInd w:val="0"/>
              <w:snapToGrid w:val="0"/>
              <w:spacing w:line="360" w:lineRule="auto"/>
              <w:ind w:left="180"/>
              <w:rPr>
                <w:rFonts w:ascii="仿宋" w:eastAsia="仿宋" w:hAnsi="仿宋"/>
                <w:sz w:val="24"/>
              </w:rPr>
            </w:pPr>
            <w:r w:rsidRPr="00F9404D">
              <w:rPr>
                <w:rFonts w:ascii="仿宋" w:eastAsia="仿宋" w:hAnsi="仿宋" w:hint="eastAsia"/>
                <w:sz w:val="24"/>
              </w:rPr>
              <w:t>1、中南林业科技大学青年科学基金项目《构建大学生职业生涯规划教育服务体系的研究》，主持人，编号：08ZY004；</w:t>
            </w:r>
          </w:p>
          <w:p w:rsidR="00443D70" w:rsidRPr="00F9404D" w:rsidRDefault="00443D70" w:rsidP="00443D70">
            <w:pPr>
              <w:adjustRightInd w:val="0"/>
              <w:snapToGrid w:val="0"/>
              <w:spacing w:line="360" w:lineRule="auto"/>
              <w:ind w:left="180"/>
              <w:rPr>
                <w:rFonts w:ascii="仿宋" w:eastAsia="仿宋" w:hAnsi="仿宋"/>
                <w:sz w:val="24"/>
              </w:rPr>
            </w:pPr>
            <w:r w:rsidRPr="00F9404D">
              <w:rPr>
                <w:rFonts w:ascii="仿宋" w:eastAsia="仿宋" w:hAnsi="仿宋" w:hint="eastAsia"/>
                <w:sz w:val="24"/>
              </w:rPr>
              <w:t>2、中南林业科技大学青年科学基金项目《城市生态廊道的景观生态效应研究---以长沙市为例》，第二研究者，编号：2008009B；</w:t>
            </w:r>
          </w:p>
          <w:p w:rsidR="00443D70" w:rsidRPr="00F9404D" w:rsidRDefault="00443D70" w:rsidP="00443D70">
            <w:pPr>
              <w:adjustRightInd w:val="0"/>
              <w:snapToGrid w:val="0"/>
              <w:spacing w:line="360" w:lineRule="auto"/>
              <w:ind w:left="180"/>
              <w:rPr>
                <w:rFonts w:ascii="仿宋" w:eastAsia="仿宋" w:hAnsi="仿宋"/>
                <w:sz w:val="24"/>
              </w:rPr>
            </w:pPr>
            <w:r w:rsidRPr="00F9404D">
              <w:rPr>
                <w:rFonts w:ascii="仿宋" w:eastAsia="仿宋" w:hAnsi="仿宋" w:hint="eastAsia"/>
                <w:sz w:val="24"/>
              </w:rPr>
              <w:t>3、参与中南林业科技大学教改项目《提高会计（高职）本科学生实践能力的研究》；</w:t>
            </w:r>
          </w:p>
          <w:p w:rsidR="00443D70" w:rsidRPr="00F9404D" w:rsidRDefault="00443D70" w:rsidP="00443D70">
            <w:pPr>
              <w:adjustRightInd w:val="0"/>
              <w:snapToGrid w:val="0"/>
              <w:spacing w:line="360" w:lineRule="auto"/>
              <w:ind w:left="180"/>
              <w:rPr>
                <w:rFonts w:ascii="仿宋" w:eastAsia="仿宋" w:hAnsi="仿宋"/>
                <w:sz w:val="24"/>
              </w:rPr>
            </w:pPr>
            <w:r w:rsidRPr="00F9404D">
              <w:rPr>
                <w:rFonts w:ascii="仿宋" w:eastAsia="仿宋" w:hAnsi="仿宋" w:hint="eastAsia"/>
                <w:sz w:val="24"/>
              </w:rPr>
              <w:t>4、参与《叶蜂科昆虫分子系统学实验》国家自然科学基金研究项目（编号：30571504、30771741）；</w:t>
            </w:r>
          </w:p>
          <w:p w:rsidR="00443D70" w:rsidRPr="00F9404D" w:rsidRDefault="00443D70" w:rsidP="00443D70">
            <w:pPr>
              <w:adjustRightInd w:val="0"/>
              <w:snapToGrid w:val="0"/>
              <w:spacing w:line="360" w:lineRule="auto"/>
              <w:ind w:left="180"/>
              <w:rPr>
                <w:rFonts w:ascii="仿宋" w:eastAsia="仿宋" w:hAnsi="仿宋"/>
                <w:sz w:val="24"/>
              </w:rPr>
            </w:pPr>
            <w:r w:rsidRPr="00F9404D">
              <w:rPr>
                <w:rFonts w:ascii="仿宋" w:eastAsia="仿宋" w:hAnsi="仿宋" w:hint="eastAsia"/>
                <w:sz w:val="24"/>
              </w:rPr>
              <w:t>5、参与2014省科技厅项目《东洞庭湖退化湿地土壤重金属污染生态修复与重</w:t>
            </w:r>
            <w:r w:rsidRPr="00F9404D">
              <w:rPr>
                <w:rFonts w:ascii="仿宋" w:eastAsia="仿宋" w:hAnsi="仿宋" w:hint="eastAsia"/>
                <w:sz w:val="24"/>
              </w:rPr>
              <w:lastRenderedPageBreak/>
              <w:t>建研究》；</w:t>
            </w:r>
          </w:p>
          <w:p w:rsidR="00443D70" w:rsidRPr="00F9404D" w:rsidRDefault="00443D70" w:rsidP="00443D70">
            <w:pPr>
              <w:adjustRightInd w:val="0"/>
              <w:snapToGrid w:val="0"/>
              <w:spacing w:line="360" w:lineRule="auto"/>
              <w:ind w:left="180"/>
              <w:rPr>
                <w:rFonts w:ascii="仿宋" w:eastAsia="仿宋" w:hAnsi="仿宋"/>
                <w:sz w:val="24"/>
              </w:rPr>
            </w:pPr>
            <w:r w:rsidRPr="00F9404D">
              <w:rPr>
                <w:rFonts w:ascii="仿宋" w:eastAsia="仿宋" w:hAnsi="仿宋" w:hint="eastAsia"/>
                <w:sz w:val="24"/>
              </w:rPr>
              <w:t>6、参与2008国家林业局</w:t>
            </w:r>
            <w:r w:rsidRPr="00F9404D">
              <w:rPr>
                <w:rFonts w:ascii="仿宋" w:eastAsia="仿宋" w:hAnsi="仿宋"/>
                <w:sz w:val="24"/>
              </w:rPr>
              <w:t>948</w:t>
            </w:r>
            <w:r w:rsidRPr="00F9404D">
              <w:rPr>
                <w:rFonts w:ascii="仿宋" w:eastAsia="仿宋" w:hAnsi="仿宋" w:hint="eastAsia"/>
                <w:sz w:val="24"/>
              </w:rPr>
              <w:t>项目《水环境保护中的湿地功能利用及生物修复技术引进》。</w:t>
            </w:r>
          </w:p>
          <w:p w:rsidR="00443D70" w:rsidRPr="00F9404D" w:rsidRDefault="00443D70" w:rsidP="00443D70">
            <w:pPr>
              <w:adjustRightInd w:val="0"/>
              <w:snapToGrid w:val="0"/>
              <w:spacing w:line="360" w:lineRule="auto"/>
              <w:ind w:left="180"/>
              <w:rPr>
                <w:rFonts w:ascii="仿宋" w:eastAsia="仿宋" w:hAnsi="仿宋"/>
                <w:sz w:val="24"/>
              </w:rPr>
            </w:pPr>
            <w:r w:rsidRPr="00F9404D">
              <w:rPr>
                <w:rFonts w:ascii="仿宋" w:eastAsia="仿宋" w:hAnsi="仿宋" w:hint="eastAsia"/>
                <w:sz w:val="24"/>
              </w:rPr>
              <w:t>7、参与2012国家林业局重点项目《南方桤木人工林生态系统可持续经营开发应用》。</w:t>
            </w:r>
          </w:p>
          <w:p w:rsidR="00443D70" w:rsidRPr="00F9404D" w:rsidRDefault="00443D70" w:rsidP="00443D70">
            <w:pPr>
              <w:adjustRightInd w:val="0"/>
              <w:snapToGrid w:val="0"/>
              <w:spacing w:line="360" w:lineRule="auto"/>
              <w:ind w:left="180"/>
              <w:rPr>
                <w:rFonts w:ascii="仿宋" w:eastAsia="仿宋" w:hAnsi="仿宋"/>
                <w:sz w:val="24"/>
              </w:rPr>
            </w:pPr>
            <w:r w:rsidRPr="00F9404D">
              <w:rPr>
                <w:rFonts w:ascii="仿宋" w:eastAsia="仿宋" w:hAnsi="仿宋" w:hint="eastAsia"/>
                <w:sz w:val="24"/>
              </w:rPr>
              <w:t>8、参与国家自然科学基金项目</w:t>
            </w:r>
            <w:r w:rsidRPr="00F9404D">
              <w:rPr>
                <w:rFonts w:ascii="仿宋" w:eastAsia="仿宋" w:hAnsi="仿宋"/>
                <w:sz w:val="24"/>
              </w:rPr>
              <w:t>30972357</w:t>
            </w:r>
            <w:r w:rsidRPr="00F9404D">
              <w:rPr>
                <w:rFonts w:ascii="仿宋" w:eastAsia="仿宋" w:hAnsi="仿宋" w:hint="eastAsia"/>
                <w:sz w:val="24"/>
              </w:rPr>
              <w:t>《经营措施对杉木人工林遗传多样性的影响及其作用机制研究》。</w:t>
            </w:r>
          </w:p>
          <w:p w:rsidR="00443D70" w:rsidRDefault="00443D70" w:rsidP="00443D70">
            <w:pPr>
              <w:adjustRightInd w:val="0"/>
              <w:snapToGrid w:val="0"/>
              <w:spacing w:line="360" w:lineRule="auto"/>
              <w:ind w:left="180"/>
              <w:rPr>
                <w:rFonts w:ascii="宋体" w:hAnsi="宋体"/>
                <w:sz w:val="24"/>
                <w:szCs w:val="24"/>
              </w:rPr>
            </w:pPr>
            <w:r w:rsidRPr="00F9404D">
              <w:rPr>
                <w:rFonts w:ascii="仿宋" w:eastAsia="仿宋" w:hAnsi="仿宋" w:hint="eastAsia"/>
                <w:sz w:val="24"/>
              </w:rPr>
              <w:t>9、参与湖南省科技计划项目</w:t>
            </w:r>
            <w:r w:rsidRPr="00F9404D">
              <w:rPr>
                <w:rFonts w:ascii="仿宋" w:eastAsia="仿宋" w:hAnsi="仿宋"/>
                <w:sz w:val="24"/>
              </w:rPr>
              <w:t>2010CK3026</w:t>
            </w:r>
            <w:r w:rsidRPr="00F9404D">
              <w:rPr>
                <w:rFonts w:ascii="仿宋" w:eastAsia="仿宋" w:hAnsi="仿宋" w:hint="eastAsia"/>
                <w:sz w:val="24"/>
              </w:rPr>
              <w:t>《湖南省森林蔬菜仿生栽培关键技术研发与示范》。</w:t>
            </w:r>
          </w:p>
        </w:tc>
      </w:tr>
      <w:tr w:rsidR="000D7A45">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0D7A45" w:rsidRDefault="002360D2">
            <w:pPr>
              <w:snapToGrid w:val="0"/>
              <w:rPr>
                <w:rFonts w:ascii="宋体" w:hAnsi="宋体"/>
                <w:sz w:val="24"/>
                <w:szCs w:val="24"/>
              </w:rPr>
            </w:pPr>
            <w:r>
              <w:rPr>
                <w:rFonts w:ascii="宋体" w:hAnsi="宋体" w:hint="eastAsia"/>
                <w:sz w:val="24"/>
                <w:szCs w:val="24"/>
              </w:rPr>
              <w:lastRenderedPageBreak/>
              <w:t>项目研究和实验的目的、内容和要解决的主要问题</w:t>
            </w:r>
          </w:p>
          <w:p w:rsidR="00443D70" w:rsidRPr="00F9404D" w:rsidRDefault="00443D70" w:rsidP="006205BA">
            <w:pPr>
              <w:numPr>
                <w:ilvl w:val="0"/>
                <w:numId w:val="2"/>
              </w:numPr>
              <w:adjustRightInd w:val="0"/>
              <w:snapToGrid w:val="0"/>
              <w:spacing w:line="360" w:lineRule="auto"/>
              <w:ind w:firstLineChars="200" w:firstLine="482"/>
              <w:jc w:val="left"/>
              <w:rPr>
                <w:rFonts w:ascii="仿宋" w:eastAsia="仿宋" w:hAnsi="仿宋" w:cs="仿宋"/>
                <w:b/>
                <w:bCs/>
                <w:sz w:val="24"/>
              </w:rPr>
            </w:pPr>
            <w:r w:rsidRPr="00F9404D">
              <w:rPr>
                <w:rFonts w:ascii="仿宋" w:eastAsia="仿宋" w:hAnsi="仿宋" w:cs="仿宋" w:hint="eastAsia"/>
                <w:b/>
                <w:bCs/>
                <w:sz w:val="24"/>
              </w:rPr>
              <w:t>研究目的</w:t>
            </w:r>
          </w:p>
          <w:p w:rsidR="00443D70" w:rsidRPr="00B23A7A" w:rsidRDefault="00443D70" w:rsidP="00E81BC0">
            <w:pPr>
              <w:adjustRightInd w:val="0"/>
              <w:snapToGrid w:val="0"/>
              <w:spacing w:beforeLines="25" w:afterLines="25" w:line="360" w:lineRule="auto"/>
              <w:ind w:firstLineChars="200" w:firstLine="480"/>
              <w:jc w:val="left"/>
              <w:rPr>
                <w:rFonts w:ascii="仿宋" w:eastAsia="仿宋" w:hAnsi="仿宋" w:cs="仿宋"/>
                <w:sz w:val="24"/>
              </w:rPr>
            </w:pPr>
            <w:r w:rsidRPr="00F9404D">
              <w:rPr>
                <w:rFonts w:ascii="仿宋" w:eastAsia="仿宋" w:hAnsi="仿宋" w:cs="仿宋" w:hint="eastAsia"/>
                <w:sz w:val="24"/>
              </w:rPr>
              <w:t>如今，随着互联网市场的高速发展，</w:t>
            </w:r>
            <w:r w:rsidRPr="00F9404D">
              <w:rPr>
                <w:rFonts w:ascii="仿宋" w:eastAsia="仿宋" w:hAnsi="仿宋" w:cs="Arial"/>
                <w:sz w:val="24"/>
              </w:rPr>
              <w:t>4G网络时代的到来</w:t>
            </w:r>
            <w:r w:rsidRPr="00F9404D">
              <w:rPr>
                <w:rFonts w:ascii="仿宋" w:eastAsia="仿宋" w:hAnsi="仿宋" w:cs="Arial" w:hint="eastAsia"/>
                <w:sz w:val="24"/>
              </w:rPr>
              <w:t>让</w:t>
            </w:r>
            <w:r w:rsidRPr="00F9404D">
              <w:rPr>
                <w:rFonts w:ascii="仿宋" w:eastAsia="仿宋" w:hAnsi="仿宋" w:cs="仿宋" w:hint="eastAsia"/>
                <w:sz w:val="24"/>
              </w:rPr>
              <w:t xml:space="preserve">APP的应用在人们生活中扮演着越来越重要的角色，手机，平板已成为App发展的重要载体。App的出现也使人们的生活更加便捷。但是，作为主要消费群体之一的学生却感觉在校园生活中仍有许多学习、生活上的手机软件服务不够完善。尽管当前市场上存在类似的校园类软件，却依然没有能够很好地满足学生们的需求。在此背景下，该项目以当代学生的需求为研究对象来分析研究当前同类型的校园软件市场。同时通过设立新型独创的校园类APP--“校园部落”弥补当前市场空缺、满足学生需求。该项目旨在为各大高校的学生提供更加便捷、全面的信息搜索和交流平台。 </w:t>
            </w:r>
          </w:p>
          <w:p w:rsidR="00443D70" w:rsidRPr="00F9404D" w:rsidRDefault="00443D70" w:rsidP="00E81BC0">
            <w:pPr>
              <w:numPr>
                <w:ilvl w:val="0"/>
                <w:numId w:val="2"/>
              </w:numPr>
              <w:adjustRightInd w:val="0"/>
              <w:snapToGrid w:val="0"/>
              <w:spacing w:beforeLines="25" w:afterLines="25" w:line="360" w:lineRule="auto"/>
              <w:ind w:firstLineChars="200" w:firstLine="482"/>
              <w:jc w:val="left"/>
              <w:rPr>
                <w:rFonts w:ascii="仿宋" w:eastAsia="仿宋" w:hAnsi="仿宋" w:cs="仿宋"/>
                <w:b/>
                <w:bCs/>
                <w:sz w:val="24"/>
              </w:rPr>
            </w:pPr>
            <w:r w:rsidRPr="00F9404D">
              <w:rPr>
                <w:rFonts w:ascii="仿宋" w:eastAsia="仿宋" w:hAnsi="仿宋" w:cs="仿宋" w:hint="eastAsia"/>
                <w:b/>
                <w:bCs/>
                <w:sz w:val="24"/>
              </w:rPr>
              <w:t>研究内容</w:t>
            </w:r>
          </w:p>
          <w:p w:rsidR="00443D70" w:rsidRPr="00F9404D" w:rsidRDefault="00443D70" w:rsidP="00E81BC0">
            <w:pPr>
              <w:numPr>
                <w:ilvl w:val="0"/>
                <w:numId w:val="3"/>
              </w:numPr>
              <w:adjustRightInd w:val="0"/>
              <w:snapToGrid w:val="0"/>
              <w:spacing w:beforeLines="25" w:afterLines="25" w:line="360" w:lineRule="auto"/>
              <w:ind w:firstLineChars="200" w:firstLine="480"/>
              <w:jc w:val="left"/>
              <w:rPr>
                <w:rFonts w:ascii="仿宋" w:eastAsia="仿宋" w:hAnsi="仿宋" w:cs="仿宋"/>
                <w:sz w:val="24"/>
              </w:rPr>
            </w:pPr>
            <w:r w:rsidRPr="00F9404D">
              <w:rPr>
                <w:rFonts w:ascii="仿宋" w:eastAsia="仿宋" w:hAnsi="仿宋" w:cs="仿宋" w:hint="eastAsia"/>
                <w:sz w:val="24"/>
              </w:rPr>
              <w:t>分析研究当前中国手机软件市场的发展现状及趋势。全面了解手机软件在中国的普及率及使用频率，明确研究的背景。</w:t>
            </w:r>
          </w:p>
          <w:p w:rsidR="00443D70" w:rsidRPr="00F9404D" w:rsidRDefault="00443D70" w:rsidP="00E81BC0">
            <w:pPr>
              <w:numPr>
                <w:ilvl w:val="0"/>
                <w:numId w:val="3"/>
              </w:numPr>
              <w:adjustRightInd w:val="0"/>
              <w:snapToGrid w:val="0"/>
              <w:spacing w:beforeLines="25" w:afterLines="25" w:line="360" w:lineRule="auto"/>
              <w:ind w:firstLineChars="200" w:firstLine="480"/>
              <w:jc w:val="left"/>
              <w:rPr>
                <w:rFonts w:ascii="仿宋" w:eastAsia="仿宋" w:hAnsi="仿宋" w:cs="仿宋"/>
                <w:sz w:val="24"/>
              </w:rPr>
            </w:pPr>
            <w:r w:rsidRPr="00F9404D">
              <w:rPr>
                <w:rFonts w:ascii="仿宋" w:eastAsia="仿宋" w:hAnsi="仿宋" w:cs="仿宋" w:hint="eastAsia"/>
                <w:sz w:val="24"/>
              </w:rPr>
              <w:t>对当前现有手机软件市场中的校园软件应用进行多方面数据分析。全面搜集了解校园软件市场的现状、普及率和对其功能的分析，了解校园软件在哪些方面使学生的生活变得更加地便捷了，哪些方面仍然没能满足学生们的需求，充分了解当下手机App市场的优势和不足。并完成分析报告。</w:t>
            </w:r>
          </w:p>
          <w:p w:rsidR="00443D70" w:rsidRPr="00F9404D" w:rsidRDefault="00443D70" w:rsidP="00E81BC0">
            <w:pPr>
              <w:numPr>
                <w:ilvl w:val="0"/>
                <w:numId w:val="3"/>
              </w:numPr>
              <w:adjustRightInd w:val="0"/>
              <w:snapToGrid w:val="0"/>
              <w:spacing w:beforeLines="25" w:afterLines="25" w:line="360" w:lineRule="auto"/>
              <w:ind w:firstLineChars="200" w:firstLine="480"/>
              <w:jc w:val="left"/>
              <w:rPr>
                <w:rFonts w:ascii="仿宋" w:eastAsia="仿宋" w:hAnsi="仿宋" w:cs="仿宋"/>
                <w:sz w:val="24"/>
              </w:rPr>
            </w:pPr>
            <w:r w:rsidRPr="00F9404D">
              <w:rPr>
                <w:rFonts w:ascii="仿宋" w:eastAsia="仿宋" w:hAnsi="仿宋" w:cs="仿宋" w:hint="eastAsia"/>
                <w:sz w:val="24"/>
              </w:rPr>
              <w:t>以湖南学生作为主要的研究对象，通过线上线下的方式，全面了解当前学生对校园软件的期待与要求。总结当前数据后分析目前校园类软件的优势及存在的缺陷、创立新软件的发展方向以及创立软件后将对学生生活带来的影响。</w:t>
            </w:r>
          </w:p>
          <w:p w:rsidR="00443D70" w:rsidRPr="00F9404D" w:rsidRDefault="00443D70" w:rsidP="00E81BC0">
            <w:pPr>
              <w:numPr>
                <w:ilvl w:val="0"/>
                <w:numId w:val="3"/>
              </w:numPr>
              <w:adjustRightInd w:val="0"/>
              <w:snapToGrid w:val="0"/>
              <w:spacing w:beforeLines="25" w:afterLines="25" w:line="360" w:lineRule="auto"/>
              <w:ind w:firstLineChars="200" w:firstLine="480"/>
              <w:jc w:val="left"/>
              <w:rPr>
                <w:rFonts w:ascii="仿宋" w:eastAsia="仿宋" w:hAnsi="仿宋" w:cs="仿宋"/>
                <w:sz w:val="24"/>
              </w:rPr>
            </w:pPr>
            <w:r w:rsidRPr="00F9404D">
              <w:rPr>
                <w:rFonts w:ascii="仿宋" w:eastAsia="仿宋" w:hAnsi="仿宋" w:cs="仿宋" w:hint="eastAsia"/>
                <w:sz w:val="24"/>
              </w:rPr>
              <w:lastRenderedPageBreak/>
              <w:t>在研究其它软件成功原因的同时进行对“校园部落”的创新和实践，从学习、生活、就业</w:t>
            </w:r>
            <w:r w:rsidR="006205BA">
              <w:rPr>
                <w:rFonts w:ascii="仿宋" w:eastAsia="仿宋" w:hAnsi="仿宋" w:cs="仿宋" w:hint="eastAsia"/>
                <w:sz w:val="24"/>
              </w:rPr>
              <w:t>三方面展开，其中各方面可细分为：学霸分析，兼职平台、代领快递、</w:t>
            </w:r>
            <w:r w:rsidRPr="00F9404D">
              <w:rPr>
                <w:rFonts w:ascii="仿宋" w:eastAsia="仿宋" w:hAnsi="仿宋" w:cs="仿宋" w:hint="eastAsia"/>
                <w:sz w:val="24"/>
              </w:rPr>
              <w:t>二手市场、节日套餐、电子零食商城等多个板块。</w:t>
            </w:r>
          </w:p>
          <w:p w:rsidR="00443D70" w:rsidRPr="00F9404D" w:rsidRDefault="00443D70" w:rsidP="00E81BC0">
            <w:pPr>
              <w:numPr>
                <w:ilvl w:val="0"/>
                <w:numId w:val="3"/>
              </w:numPr>
              <w:adjustRightInd w:val="0"/>
              <w:snapToGrid w:val="0"/>
              <w:spacing w:beforeLines="25" w:afterLines="25" w:line="360" w:lineRule="auto"/>
              <w:ind w:firstLineChars="200" w:firstLine="480"/>
              <w:jc w:val="left"/>
              <w:rPr>
                <w:rFonts w:ascii="仿宋" w:eastAsia="仿宋" w:hAnsi="仿宋" w:cs="仿宋"/>
                <w:sz w:val="24"/>
              </w:rPr>
            </w:pPr>
            <w:r w:rsidRPr="00F9404D">
              <w:rPr>
                <w:rFonts w:ascii="仿宋" w:eastAsia="仿宋" w:hAnsi="仿宋" w:cs="仿宋" w:hint="eastAsia"/>
                <w:sz w:val="24"/>
              </w:rPr>
              <w:t>结合学生的需求及同类软件的缺陷后明确设立此软件今后的发展方向并分析研究风险及应对策略，战略分析及后期发展战略。</w:t>
            </w:r>
          </w:p>
          <w:p w:rsidR="00443D70" w:rsidRPr="00F9404D" w:rsidRDefault="00443D70" w:rsidP="00E81BC0">
            <w:pPr>
              <w:numPr>
                <w:ilvl w:val="0"/>
                <w:numId w:val="4"/>
              </w:numPr>
              <w:adjustRightInd w:val="0"/>
              <w:snapToGrid w:val="0"/>
              <w:spacing w:beforeLines="25" w:afterLines="25" w:line="360" w:lineRule="auto"/>
              <w:ind w:firstLineChars="200" w:firstLine="482"/>
              <w:jc w:val="left"/>
              <w:rPr>
                <w:rFonts w:ascii="仿宋" w:eastAsia="仿宋" w:hAnsi="仿宋" w:cs="仿宋"/>
                <w:b/>
                <w:bCs/>
                <w:sz w:val="24"/>
              </w:rPr>
            </w:pPr>
            <w:r w:rsidRPr="00F9404D">
              <w:rPr>
                <w:rFonts w:ascii="仿宋" w:eastAsia="仿宋" w:hAnsi="仿宋" w:cs="仿宋" w:hint="eastAsia"/>
                <w:b/>
                <w:bCs/>
                <w:sz w:val="24"/>
              </w:rPr>
              <w:t>研究所要解决的主要问题</w:t>
            </w:r>
          </w:p>
          <w:p w:rsidR="00443D70" w:rsidRPr="00F9404D" w:rsidRDefault="00443D70" w:rsidP="00E81BC0">
            <w:pPr>
              <w:adjustRightInd w:val="0"/>
              <w:snapToGrid w:val="0"/>
              <w:spacing w:beforeLines="25" w:afterLines="25" w:line="360" w:lineRule="auto"/>
              <w:ind w:firstLineChars="200" w:firstLine="480"/>
              <w:jc w:val="left"/>
              <w:rPr>
                <w:rFonts w:ascii="仿宋" w:eastAsia="仿宋" w:hAnsi="仿宋" w:cs="仿宋"/>
                <w:sz w:val="24"/>
              </w:rPr>
            </w:pPr>
            <w:r w:rsidRPr="00F9404D">
              <w:rPr>
                <w:rFonts w:ascii="仿宋" w:eastAsia="仿宋" w:hAnsi="仿宋" w:cs="仿宋" w:hint="eastAsia"/>
                <w:sz w:val="24"/>
              </w:rPr>
              <w:t>（一）通过调研、收集资料和数据，分析校园移动手机应用发展现状和趋势，以及手机应用市场中校园类APP存在的问题。</w:t>
            </w:r>
          </w:p>
          <w:p w:rsidR="00443D70" w:rsidRPr="00F9404D" w:rsidRDefault="00443D70" w:rsidP="00E81BC0">
            <w:pPr>
              <w:adjustRightInd w:val="0"/>
              <w:snapToGrid w:val="0"/>
              <w:spacing w:beforeLines="25" w:afterLines="25" w:line="360" w:lineRule="auto"/>
              <w:ind w:firstLineChars="200" w:firstLine="480"/>
              <w:jc w:val="left"/>
              <w:rPr>
                <w:rFonts w:ascii="仿宋" w:eastAsia="仿宋" w:hAnsi="仿宋" w:cs="仿宋"/>
                <w:sz w:val="24"/>
              </w:rPr>
            </w:pPr>
            <w:r w:rsidRPr="00F9404D">
              <w:rPr>
                <w:rFonts w:ascii="仿宋" w:eastAsia="仿宋" w:hAnsi="仿宋" w:cs="仿宋" w:hint="eastAsia"/>
                <w:sz w:val="24"/>
              </w:rPr>
              <w:t>（二）通过研究，对该项目的对象——校园类APP“校园部落”进行创新、框架设计和可行性、运营策略、财务等分析。</w:t>
            </w:r>
          </w:p>
          <w:p w:rsidR="00443D70" w:rsidRPr="00F9404D" w:rsidRDefault="00443D70" w:rsidP="00E81BC0">
            <w:pPr>
              <w:adjustRightInd w:val="0"/>
              <w:snapToGrid w:val="0"/>
              <w:spacing w:beforeLines="25" w:afterLines="25" w:line="360" w:lineRule="auto"/>
              <w:ind w:firstLineChars="200" w:firstLine="480"/>
              <w:jc w:val="left"/>
              <w:rPr>
                <w:rFonts w:ascii="仿宋" w:eastAsia="仿宋" w:hAnsi="仿宋" w:cs="仿宋"/>
                <w:sz w:val="24"/>
              </w:rPr>
            </w:pPr>
            <w:r w:rsidRPr="00F9404D">
              <w:rPr>
                <w:rFonts w:ascii="仿宋" w:eastAsia="仿宋" w:hAnsi="仿宋" w:cs="仿宋" w:hint="eastAsia"/>
                <w:sz w:val="24"/>
              </w:rPr>
              <w:t>（三）“校园部落”的宣传推广和试运营。</w:t>
            </w:r>
          </w:p>
          <w:p w:rsidR="000D7A45" w:rsidRDefault="00443D70" w:rsidP="006205BA">
            <w:pPr>
              <w:adjustRightInd w:val="0"/>
              <w:snapToGrid w:val="0"/>
              <w:spacing w:line="360" w:lineRule="auto"/>
              <w:ind w:firstLineChars="200" w:firstLine="480"/>
              <w:rPr>
                <w:rFonts w:ascii="宋体" w:hAnsi="宋体"/>
                <w:sz w:val="24"/>
                <w:szCs w:val="24"/>
              </w:rPr>
            </w:pPr>
            <w:r w:rsidRPr="00F9404D">
              <w:rPr>
                <w:rFonts w:ascii="仿宋" w:eastAsia="仿宋" w:hAnsi="仿宋" w:cs="仿宋" w:hint="eastAsia"/>
                <w:sz w:val="24"/>
              </w:rPr>
              <w:t>（四）试运营后的总结分析</w:t>
            </w:r>
            <w:r w:rsidR="006205BA">
              <w:rPr>
                <w:rFonts w:ascii="仿宋" w:eastAsia="仿宋" w:hAnsi="仿宋" w:cs="仿宋" w:hint="eastAsia"/>
                <w:sz w:val="24"/>
              </w:rPr>
              <w:t>。</w:t>
            </w:r>
          </w:p>
        </w:tc>
      </w:tr>
      <w:tr w:rsidR="000D7A45">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0D7A45" w:rsidRDefault="002360D2">
            <w:pPr>
              <w:snapToGrid w:val="0"/>
              <w:rPr>
                <w:rFonts w:ascii="宋体" w:hAnsi="宋体"/>
                <w:sz w:val="24"/>
                <w:szCs w:val="24"/>
              </w:rPr>
            </w:pPr>
            <w:r>
              <w:rPr>
                <w:rFonts w:ascii="宋体" w:hAnsi="宋体" w:hint="eastAsia"/>
                <w:sz w:val="24"/>
                <w:szCs w:val="24"/>
              </w:rPr>
              <w:lastRenderedPageBreak/>
              <w:t>国内外研究现状和发展动态</w:t>
            </w:r>
          </w:p>
          <w:p w:rsidR="00443D70" w:rsidRPr="00F9404D" w:rsidRDefault="00443D70" w:rsidP="006205BA">
            <w:pPr>
              <w:adjustRightInd w:val="0"/>
              <w:snapToGrid w:val="0"/>
              <w:spacing w:line="360" w:lineRule="auto"/>
              <w:ind w:firstLineChars="200" w:firstLine="480"/>
              <w:rPr>
                <w:rFonts w:ascii="仿宋" w:eastAsia="仿宋" w:hAnsi="仿宋"/>
                <w:sz w:val="24"/>
              </w:rPr>
            </w:pPr>
            <w:r w:rsidRPr="00F9404D">
              <w:rPr>
                <w:rFonts w:ascii="仿宋" w:eastAsia="仿宋" w:hAnsi="仿宋" w:hint="eastAsia"/>
                <w:sz w:val="24"/>
              </w:rPr>
              <w:t>互联网的出现，标志着信息时代的正式到来，人类的生活也因此变得更加方便和快捷。其中，数字化校园也在不断发展，智能手机的普及，为其发展提供了良好的载体，使得当下大学生们通过使用</w:t>
            </w:r>
            <w:r w:rsidRPr="00F9404D">
              <w:rPr>
                <w:rFonts w:ascii="仿宋" w:eastAsia="仿宋" w:hAnsi="仿宋"/>
                <w:sz w:val="24"/>
              </w:rPr>
              <w:t>App</w:t>
            </w:r>
            <w:r w:rsidRPr="00F9404D">
              <w:rPr>
                <w:rFonts w:ascii="仿宋" w:eastAsia="仿宋" w:hAnsi="仿宋" w:hint="eastAsia"/>
                <w:sz w:val="24"/>
              </w:rPr>
              <w:t>，拥有便捷，丰富的校园生活。</w:t>
            </w:r>
          </w:p>
          <w:p w:rsidR="00443D70" w:rsidRPr="00F9404D" w:rsidRDefault="00443D70" w:rsidP="00443D70">
            <w:pPr>
              <w:numPr>
                <w:ilvl w:val="0"/>
                <w:numId w:val="5"/>
              </w:numPr>
              <w:adjustRightInd w:val="0"/>
              <w:snapToGrid w:val="0"/>
              <w:spacing w:line="360" w:lineRule="auto"/>
              <w:rPr>
                <w:rFonts w:ascii="仿宋" w:eastAsia="仿宋" w:hAnsi="仿宋"/>
                <w:sz w:val="24"/>
              </w:rPr>
            </w:pPr>
            <w:r w:rsidRPr="00F9404D">
              <w:rPr>
                <w:rFonts w:ascii="仿宋" w:eastAsia="仿宋" w:hAnsi="仿宋" w:hint="eastAsia"/>
                <w:sz w:val="24"/>
              </w:rPr>
              <w:t>国内</w:t>
            </w:r>
          </w:p>
          <w:p w:rsidR="00443D70" w:rsidRPr="00F9404D" w:rsidRDefault="00443D70" w:rsidP="00443D70">
            <w:pPr>
              <w:adjustRightInd w:val="0"/>
              <w:snapToGrid w:val="0"/>
              <w:spacing w:line="360" w:lineRule="auto"/>
              <w:ind w:firstLine="420"/>
              <w:rPr>
                <w:rFonts w:ascii="仿宋" w:eastAsia="仿宋" w:hAnsi="仿宋" w:cs="仿宋"/>
                <w:color w:val="000000"/>
                <w:sz w:val="24"/>
              </w:rPr>
            </w:pPr>
            <w:r w:rsidRPr="00F9404D">
              <w:rPr>
                <w:rFonts w:ascii="仿宋" w:eastAsia="仿宋" w:hAnsi="仿宋" w:cs="仿宋" w:hint="eastAsia"/>
                <w:color w:val="000000"/>
                <w:sz w:val="24"/>
              </w:rPr>
              <w:t xml:space="preserve">截至2013年12月，我国手机上网用户已经超过8亿，手机网民规模继续保持稳定增长，众多网民更倾向于使用移动互联网服务，通过各类移动APP进行资源共享、信息 交流、学习娱乐等活动。 </w:t>
            </w:r>
          </w:p>
          <w:p w:rsidR="00443D70" w:rsidRPr="00F9404D" w:rsidRDefault="00443D70" w:rsidP="00443D70">
            <w:pPr>
              <w:adjustRightInd w:val="0"/>
              <w:snapToGrid w:val="0"/>
              <w:spacing w:line="360" w:lineRule="auto"/>
              <w:ind w:firstLine="420"/>
              <w:rPr>
                <w:rFonts w:ascii="仿宋" w:eastAsia="仿宋" w:hAnsi="仿宋" w:cs="仿宋"/>
                <w:color w:val="000000"/>
                <w:sz w:val="24"/>
              </w:rPr>
            </w:pPr>
            <w:r w:rsidRPr="00F9404D">
              <w:rPr>
                <w:rFonts w:ascii="仿宋" w:eastAsia="仿宋" w:hAnsi="仿宋" w:cs="仿宋" w:hint="eastAsia"/>
                <w:color w:val="000000"/>
                <w:sz w:val="24"/>
              </w:rPr>
              <w:t>App 变身新生手册，知名学府西安交大为新生推出了“步步入学”App，这是一款基于消息推送、智能地理位置导引的手机应用。从新生成为交大一员起，它将指引新生如何到达学校、认识校园。例如：新生在家时，推送报导注意事项；新生抵达西安后，推送到校交通方式；新生入学后，推送报到地点与报到流程提醒等。“步步入学”还能通过定位功能，自动感知新生位置并提供准确的路线。西北工业大学在官方微信“小瓜工大助手”开通“新生小瓜帮”专栏，发布《2014 级新生校园生活指南》，还细分出学习篇、生活篇、军训篇等，为新生答疑解惑</w:t>
            </w:r>
          </w:p>
          <w:p w:rsidR="00443D70" w:rsidRPr="00F9404D" w:rsidRDefault="00443D70" w:rsidP="00443D70">
            <w:pPr>
              <w:adjustRightInd w:val="0"/>
              <w:snapToGrid w:val="0"/>
              <w:spacing w:line="360" w:lineRule="auto"/>
              <w:rPr>
                <w:rFonts w:ascii="仿宋" w:eastAsia="仿宋" w:hAnsi="仿宋" w:cs="仿宋"/>
                <w:color w:val="000000"/>
                <w:sz w:val="24"/>
              </w:rPr>
            </w:pPr>
            <w:r w:rsidRPr="00F9404D">
              <w:rPr>
                <w:rFonts w:ascii="仿宋" w:eastAsia="仿宋" w:hAnsi="仿宋" w:cs="仿宋" w:hint="eastAsia"/>
                <w:color w:val="000000"/>
                <w:sz w:val="24"/>
              </w:rPr>
              <w:t>山东的青岛农业大学为新生研发了“High，我的大学”App，含有“新生入门”、“校园生活”、“校园公告”、“课程学习”等多个板块，有关于新生入学导航、校</w:t>
            </w:r>
            <w:r w:rsidRPr="00F9404D">
              <w:rPr>
                <w:rFonts w:ascii="仿宋" w:eastAsia="仿宋" w:hAnsi="仿宋" w:cs="仿宋" w:hint="eastAsia"/>
                <w:color w:val="000000"/>
                <w:sz w:val="24"/>
              </w:rPr>
              <w:lastRenderedPageBreak/>
              <w:t>情简介、校园百科、学习生活指南等丰富的内容，帮助新生全面了解学校概况，尽快适应崭新的大学生活。江苏扬州大学的在校学生自己研发了一款“小元宝”应用，帮助学弟学妹尽快融入大学生活。该应用包括扬城全搜索、扬大快速递、消息一点通等板块，不但介绍了学校情况，还介绍了扬州的景点和特产，帮助外地学生了解当地风土人情。</w:t>
            </w:r>
          </w:p>
          <w:p w:rsidR="00443D70" w:rsidRPr="00F9404D" w:rsidRDefault="00443D70" w:rsidP="00443D70">
            <w:pPr>
              <w:adjustRightInd w:val="0"/>
              <w:snapToGrid w:val="0"/>
              <w:spacing w:line="360" w:lineRule="auto"/>
              <w:ind w:firstLine="420"/>
              <w:rPr>
                <w:rFonts w:ascii="仿宋" w:eastAsia="仿宋" w:hAnsi="仿宋" w:cs="仿宋"/>
                <w:color w:val="000000"/>
                <w:sz w:val="24"/>
              </w:rPr>
            </w:pPr>
            <w:r w:rsidRPr="00F9404D">
              <w:rPr>
                <w:rFonts w:ascii="仿宋" w:eastAsia="仿宋" w:hAnsi="仿宋" w:cs="仿宋" w:hint="eastAsia"/>
                <w:color w:val="000000"/>
                <w:sz w:val="24"/>
              </w:rPr>
              <w:t>北京邮电大学启用了 NFC 校园一卡通项目,该项目将校园卡功能植入 NFC 手机中，改变和扩展了原有传统校园卡的应用场景和使用方式，提高了大学校园生活便捷程度。在北京邮电大学校内，只要用一部具备“NFC 功能”的手机,下载校园一卡通应用后，教职工和学生就可以随时随地在手机上实现金融消费、身份识别、出入图书馆、乘坐校园巴士；甚至查阅校园公告、课程安排、考试成绩、校园活动、招聘公告等信息； 通过手机上的“北邮校园卡”应用，还可以实现 7×24 小时账户余额即时查、补助随时领、账单及时看等功能，全天候服务，账目动态一目了然。</w:t>
            </w:r>
          </w:p>
          <w:p w:rsidR="00443D70" w:rsidRPr="00F9404D" w:rsidRDefault="00443D70" w:rsidP="00443D70">
            <w:pPr>
              <w:adjustRightInd w:val="0"/>
              <w:snapToGrid w:val="0"/>
              <w:spacing w:line="360" w:lineRule="auto"/>
              <w:ind w:firstLine="420"/>
              <w:rPr>
                <w:rFonts w:ascii="仿宋" w:eastAsia="仿宋" w:hAnsi="仿宋"/>
                <w:sz w:val="24"/>
              </w:rPr>
            </w:pPr>
            <w:r w:rsidRPr="00F9404D">
              <w:rPr>
                <w:rFonts w:ascii="仿宋" w:eastAsia="仿宋" w:hAnsi="仿宋" w:cs="仿宋" w:hint="eastAsia"/>
                <w:color w:val="000000"/>
                <w:sz w:val="24"/>
              </w:rPr>
              <w:t>超级课程表是最为应用广泛的校园APP，软件内置许多实用功能，查看课表、记录课堂笔记、成绩查询等问题统统解决；还有配置了不少服务型功能，社团活动、二手交易、失物招领等应有尽有。还能根据 以往每堂课老师的点名频率进行点名预测。课表交友新方式，可以向同班同学发送私信，帮助同学认识到同一节课任意教室范围内的同学，方便同学间即时、便捷的 联系交流。扩展交际圈，一手掌握校园新鲜事。数据显示，超级课程表已覆盖全国3000多所大学，拥有1700多万注册用户，已是全国最大的校园社区。</w:t>
            </w:r>
          </w:p>
          <w:p w:rsidR="00443D70" w:rsidRPr="00F9404D" w:rsidRDefault="00443D70" w:rsidP="00443D70">
            <w:pPr>
              <w:numPr>
                <w:ilvl w:val="0"/>
                <w:numId w:val="5"/>
              </w:numPr>
              <w:adjustRightInd w:val="0"/>
              <w:snapToGrid w:val="0"/>
              <w:spacing w:line="360" w:lineRule="auto"/>
              <w:rPr>
                <w:rFonts w:ascii="仿宋" w:eastAsia="仿宋" w:hAnsi="仿宋"/>
                <w:sz w:val="24"/>
              </w:rPr>
            </w:pPr>
            <w:r w:rsidRPr="00F9404D">
              <w:rPr>
                <w:rFonts w:ascii="仿宋" w:eastAsia="仿宋" w:hAnsi="仿宋" w:hint="eastAsia"/>
                <w:sz w:val="24"/>
              </w:rPr>
              <w:t>国外</w:t>
            </w:r>
          </w:p>
          <w:p w:rsidR="00443D70" w:rsidRPr="00F9404D" w:rsidRDefault="00443D70" w:rsidP="00443D70">
            <w:pPr>
              <w:adjustRightInd w:val="0"/>
              <w:snapToGrid w:val="0"/>
              <w:spacing w:line="360" w:lineRule="auto"/>
              <w:rPr>
                <w:rFonts w:ascii="仿宋" w:eastAsia="仿宋" w:hAnsi="仿宋"/>
              </w:rPr>
            </w:pPr>
            <w:r w:rsidRPr="00F9404D">
              <w:rPr>
                <w:rFonts w:ascii="仿宋" w:eastAsia="仿宋" w:hAnsi="仿宋" w:hint="eastAsia"/>
              </w:rPr>
              <w:tab/>
            </w:r>
            <w:r w:rsidRPr="00F9404D">
              <w:rPr>
                <w:rFonts w:ascii="仿宋" w:eastAsia="仿宋" w:hAnsi="仿宋" w:hint="eastAsia"/>
                <w:sz w:val="24"/>
              </w:rPr>
              <w:t>在国外，校园</w:t>
            </w:r>
            <w:r w:rsidRPr="00F9404D">
              <w:rPr>
                <w:rFonts w:ascii="仿宋" w:eastAsia="仿宋" w:hAnsi="仿宋"/>
                <w:sz w:val="24"/>
              </w:rPr>
              <w:t>App</w:t>
            </w:r>
            <w:r w:rsidRPr="00F9404D">
              <w:rPr>
                <w:rFonts w:ascii="仿宋" w:eastAsia="仿宋" w:hAnsi="仿宋" w:hint="eastAsia"/>
                <w:sz w:val="24"/>
              </w:rPr>
              <w:t>的创立最初是为了给学生们创立一个良好的交流平台，让学生们更加便捷地获取信息，如最初的校园论坛。随着移动设备开始进入功能性时代，校园</w:t>
            </w:r>
            <w:r w:rsidRPr="00F9404D">
              <w:rPr>
                <w:rFonts w:ascii="仿宋" w:eastAsia="仿宋" w:hAnsi="仿宋"/>
                <w:sz w:val="24"/>
              </w:rPr>
              <w:t>App</w:t>
            </w:r>
            <w:r w:rsidRPr="00F9404D">
              <w:rPr>
                <w:rFonts w:ascii="仿宋" w:eastAsia="仿宋" w:hAnsi="仿宋" w:hint="eastAsia"/>
                <w:sz w:val="24"/>
              </w:rPr>
              <w:t>也进入了一个全新的平台。不再仅限于社交类，并且涉及到学习类，信息咨询类以及休闲娱乐类等。使用人群也不只仅限于学生，更是涉及到家长和老师。</w:t>
            </w:r>
          </w:p>
          <w:p w:rsidR="00443D70" w:rsidRPr="00F9404D" w:rsidRDefault="00443D70" w:rsidP="00443D70">
            <w:pPr>
              <w:adjustRightInd w:val="0"/>
              <w:snapToGrid w:val="0"/>
              <w:spacing w:line="360" w:lineRule="auto"/>
              <w:rPr>
                <w:rFonts w:ascii="仿宋" w:eastAsia="仿宋" w:hAnsi="仿宋"/>
              </w:rPr>
            </w:pPr>
            <w:r w:rsidRPr="00F9404D">
              <w:rPr>
                <w:rFonts w:ascii="仿宋" w:eastAsia="仿宋" w:hAnsi="仿宋" w:hint="eastAsia"/>
              </w:rPr>
              <w:tab/>
            </w:r>
            <w:r w:rsidRPr="00F9404D">
              <w:rPr>
                <w:rFonts w:ascii="仿宋" w:eastAsia="仿宋" w:hAnsi="仿宋" w:hint="eastAsia"/>
                <w:b/>
                <w:sz w:val="24"/>
              </w:rPr>
              <w:t>国外的综合性校园</w:t>
            </w:r>
            <w:r w:rsidRPr="00F9404D">
              <w:rPr>
                <w:rFonts w:ascii="仿宋" w:eastAsia="仿宋" w:hAnsi="仿宋"/>
                <w:b/>
                <w:sz w:val="24"/>
              </w:rPr>
              <w:t>App</w:t>
            </w:r>
            <w:r w:rsidRPr="00F9404D">
              <w:rPr>
                <w:rFonts w:ascii="仿宋" w:eastAsia="仿宋" w:hAnsi="仿宋" w:hint="eastAsia"/>
                <w:sz w:val="24"/>
              </w:rPr>
              <w:t xml:space="preserve">代表有 </w:t>
            </w:r>
            <w:r w:rsidRPr="00F9404D">
              <w:rPr>
                <w:rFonts w:ascii="仿宋" w:eastAsia="仿宋" w:hAnsi="仿宋"/>
                <w:sz w:val="24"/>
              </w:rPr>
              <w:t>Moodl</w:t>
            </w:r>
            <w:r w:rsidRPr="00F9404D">
              <w:rPr>
                <w:rFonts w:ascii="仿宋" w:eastAsia="仿宋" w:hAnsi="仿宋" w:hint="eastAsia"/>
                <w:sz w:val="24"/>
              </w:rPr>
              <w:t>e和</w:t>
            </w:r>
            <w:r w:rsidRPr="00F9404D">
              <w:rPr>
                <w:rFonts w:ascii="仿宋" w:eastAsia="仿宋" w:hAnsi="仿宋"/>
                <w:sz w:val="24"/>
              </w:rPr>
              <w:t>Class Table Campus Apps. Moodle</w:t>
            </w:r>
            <w:r w:rsidRPr="00F9404D">
              <w:rPr>
                <w:rFonts w:ascii="仿宋" w:eastAsia="仿宋" w:hAnsi="仿宋" w:hint="eastAsia"/>
                <w:sz w:val="24"/>
              </w:rPr>
              <w:t>是一种课程管理系统（</w:t>
            </w:r>
            <w:r w:rsidRPr="00F9404D">
              <w:rPr>
                <w:rFonts w:ascii="仿宋" w:eastAsia="仿宋" w:hAnsi="仿宋"/>
                <w:sz w:val="24"/>
              </w:rPr>
              <w:t>Course Management System, CMS</w:t>
            </w:r>
            <w:r w:rsidRPr="00F9404D">
              <w:rPr>
                <w:rFonts w:ascii="仿宋" w:eastAsia="仿宋" w:hAnsi="仿宋" w:hint="eastAsia"/>
                <w:sz w:val="24"/>
              </w:rPr>
              <w:t>）和学习管理系统（</w:t>
            </w:r>
            <w:r w:rsidRPr="00F9404D">
              <w:rPr>
                <w:rFonts w:ascii="仿宋" w:eastAsia="仿宋" w:hAnsi="仿宋"/>
                <w:sz w:val="24"/>
              </w:rPr>
              <w:t>Learning Management,LMS</w:t>
            </w:r>
            <w:r w:rsidRPr="00F9404D">
              <w:rPr>
                <w:rFonts w:ascii="仿宋" w:eastAsia="仿宋" w:hAnsi="仿宋" w:hint="eastAsia"/>
                <w:sz w:val="24"/>
              </w:rPr>
              <w:t>）或虚拟学习环境（</w:t>
            </w:r>
            <w:r w:rsidRPr="00F9404D">
              <w:rPr>
                <w:rFonts w:ascii="仿宋" w:eastAsia="仿宋" w:hAnsi="仿宋"/>
                <w:sz w:val="24"/>
              </w:rPr>
              <w:t xml:space="preserve">Virtual Learning </w:t>
            </w:r>
            <w:r w:rsidRPr="00F9404D">
              <w:rPr>
                <w:rFonts w:ascii="仿宋" w:eastAsia="仿宋" w:hAnsi="仿宋"/>
                <w:sz w:val="24"/>
              </w:rPr>
              <w:lastRenderedPageBreak/>
              <w:t>Environment,VLE</w:t>
            </w:r>
            <w:r w:rsidRPr="00F9404D">
              <w:rPr>
                <w:rFonts w:ascii="仿宋" w:eastAsia="仿宋" w:hAnsi="仿宋" w:hint="eastAsia"/>
                <w:sz w:val="24"/>
              </w:rPr>
              <w:t>），是可以免费在线创建课程、收集学习体验、进行学习评估、提供学生博客和论坛以及协作环境。主要分为课程管理模块，作业模块，聊天模块，投票模块，论坛模块，测试模块，资源模块，问卷调查模块以及互动评价模块。平台界面简单、精巧，是一种为学生建立网上动态的，深受世界各地教育工作者喜爱的工具。此外，</w:t>
            </w:r>
            <w:r w:rsidRPr="00F9404D">
              <w:rPr>
                <w:rFonts w:ascii="仿宋" w:eastAsia="仿宋" w:hAnsi="仿宋"/>
                <w:sz w:val="24"/>
              </w:rPr>
              <w:t>Class Table Campus Apps</w:t>
            </w:r>
            <w:r w:rsidRPr="00F9404D">
              <w:rPr>
                <w:rFonts w:ascii="仿宋" w:eastAsia="仿宋" w:hAnsi="仿宋" w:hint="eastAsia"/>
                <w:sz w:val="24"/>
              </w:rPr>
              <w:t>主要是来自于各大高校自己发布的</w:t>
            </w:r>
            <w:r w:rsidRPr="00F9404D">
              <w:rPr>
                <w:rFonts w:ascii="仿宋" w:eastAsia="仿宋" w:hAnsi="仿宋"/>
                <w:sz w:val="24"/>
              </w:rPr>
              <w:t>App.</w:t>
            </w:r>
            <w:r w:rsidRPr="00F9404D">
              <w:rPr>
                <w:rFonts w:ascii="仿宋" w:eastAsia="仿宋" w:hAnsi="仿宋" w:hint="eastAsia"/>
                <w:sz w:val="24"/>
              </w:rPr>
              <w:t>如俄亥俄州立大学和麻省理工大学。学生可以用它来查成绩、管理学费、或是查询校车线路，其次，在此</w:t>
            </w:r>
            <w:r w:rsidRPr="00F9404D">
              <w:rPr>
                <w:rFonts w:ascii="仿宋" w:eastAsia="仿宋" w:hAnsi="仿宋"/>
                <w:sz w:val="24"/>
              </w:rPr>
              <w:t>App</w:t>
            </w:r>
            <w:r w:rsidRPr="00F9404D">
              <w:rPr>
                <w:rFonts w:ascii="仿宋" w:eastAsia="仿宋" w:hAnsi="仿宋" w:hint="eastAsia"/>
                <w:sz w:val="24"/>
              </w:rPr>
              <w:t>上还会上传一些周边美食，学校传统的新生小贴士，并且包括紧急情况安全疏散的功能。</w:t>
            </w:r>
          </w:p>
          <w:p w:rsidR="00443D70" w:rsidRPr="00F9404D" w:rsidRDefault="00443D70" w:rsidP="00443D70">
            <w:pPr>
              <w:adjustRightInd w:val="0"/>
              <w:snapToGrid w:val="0"/>
              <w:spacing w:line="360" w:lineRule="auto"/>
              <w:rPr>
                <w:rFonts w:ascii="仿宋" w:eastAsia="仿宋" w:hAnsi="仿宋"/>
                <w:sz w:val="24"/>
              </w:rPr>
            </w:pPr>
            <w:r w:rsidRPr="00F9404D">
              <w:rPr>
                <w:rFonts w:ascii="仿宋" w:eastAsia="仿宋" w:hAnsi="仿宋" w:hint="eastAsia"/>
              </w:rPr>
              <w:tab/>
            </w:r>
            <w:r w:rsidRPr="00F9404D">
              <w:rPr>
                <w:rFonts w:ascii="仿宋" w:eastAsia="仿宋" w:hAnsi="仿宋" w:hint="eastAsia"/>
                <w:sz w:val="24"/>
              </w:rPr>
              <w:t>此外国外也有功能明细的校园移动</w:t>
            </w:r>
            <w:r w:rsidRPr="00F9404D">
              <w:rPr>
                <w:rFonts w:ascii="仿宋" w:eastAsia="仿宋" w:hAnsi="仿宋"/>
                <w:sz w:val="24"/>
              </w:rPr>
              <w:t>App,</w:t>
            </w:r>
            <w:r w:rsidRPr="00F9404D">
              <w:rPr>
                <w:rFonts w:ascii="仿宋" w:eastAsia="仿宋" w:hAnsi="仿宋" w:hint="eastAsia"/>
                <w:sz w:val="24"/>
              </w:rPr>
              <w:t>主要分为三大类。</w:t>
            </w:r>
          </w:p>
          <w:p w:rsidR="00443D70" w:rsidRPr="00F9404D" w:rsidRDefault="00443D70" w:rsidP="00443D70">
            <w:pPr>
              <w:adjustRightInd w:val="0"/>
              <w:snapToGrid w:val="0"/>
              <w:spacing w:line="360" w:lineRule="auto"/>
              <w:rPr>
                <w:rFonts w:ascii="仿宋" w:eastAsia="仿宋" w:hAnsi="仿宋"/>
              </w:rPr>
            </w:pPr>
            <w:r w:rsidRPr="00F9404D">
              <w:rPr>
                <w:rFonts w:ascii="仿宋" w:eastAsia="仿宋" w:hAnsi="仿宋" w:hint="eastAsia"/>
              </w:rPr>
              <w:tab/>
            </w:r>
            <w:r w:rsidRPr="00F9404D">
              <w:rPr>
                <w:rFonts w:ascii="仿宋" w:eastAsia="仿宋" w:hAnsi="仿宋" w:hint="eastAsia"/>
                <w:b/>
                <w:sz w:val="24"/>
              </w:rPr>
              <w:t>第一类是学习类</w:t>
            </w:r>
            <w:r w:rsidRPr="00F9404D">
              <w:rPr>
                <w:rFonts w:ascii="仿宋" w:eastAsia="仿宋" w:hAnsi="仿宋" w:hint="eastAsia"/>
                <w:sz w:val="24"/>
              </w:rPr>
              <w:t>，代表</w:t>
            </w:r>
            <w:r w:rsidRPr="00F9404D">
              <w:rPr>
                <w:rFonts w:ascii="仿宋" w:eastAsia="仿宋" w:hAnsi="仿宋"/>
                <w:sz w:val="24"/>
              </w:rPr>
              <w:t>APP</w:t>
            </w:r>
            <w:r w:rsidRPr="00F9404D">
              <w:rPr>
                <w:rFonts w:ascii="仿宋" w:eastAsia="仿宋" w:hAnsi="仿宋" w:hint="eastAsia"/>
                <w:sz w:val="24"/>
              </w:rPr>
              <w:t>有Brainly</w:t>
            </w:r>
            <w:r w:rsidRPr="00F9404D">
              <w:rPr>
                <w:rFonts w:ascii="仿宋" w:eastAsia="仿宋" w:hAnsi="仿宋"/>
                <w:sz w:val="24"/>
              </w:rPr>
              <w:t>,</w:t>
            </w:r>
            <w:r w:rsidRPr="00F9404D">
              <w:rPr>
                <w:rFonts w:ascii="仿宋" w:eastAsia="仿宋" w:hAnsi="仿宋" w:hint="eastAsia"/>
                <w:sz w:val="24"/>
              </w:rPr>
              <w:t>印象笔记（</w:t>
            </w:r>
            <w:r w:rsidRPr="00F9404D">
              <w:rPr>
                <w:rFonts w:ascii="仿宋" w:eastAsia="仿宋" w:hAnsi="仿宋"/>
                <w:sz w:val="24"/>
              </w:rPr>
              <w:t>Evernote</w:t>
            </w:r>
            <w:r w:rsidRPr="00F9404D">
              <w:rPr>
                <w:rFonts w:ascii="仿宋" w:eastAsia="仿宋" w:hAnsi="仿宋" w:hint="eastAsia"/>
                <w:sz w:val="24"/>
              </w:rPr>
              <w:t>）以及</w:t>
            </w:r>
            <w:r w:rsidRPr="00F9404D">
              <w:rPr>
                <w:rFonts w:ascii="仿宋" w:eastAsia="仿宋" w:hAnsi="仿宋"/>
                <w:sz w:val="24"/>
              </w:rPr>
              <w:t>MyHomework Student Planner App.</w:t>
            </w:r>
            <w:r w:rsidRPr="00F9404D">
              <w:rPr>
                <w:rFonts w:ascii="仿宋" w:eastAsia="仿宋" w:hAnsi="仿宋" w:hint="eastAsia"/>
                <w:sz w:val="24"/>
              </w:rPr>
              <w:t>其中</w:t>
            </w:r>
            <w:r w:rsidRPr="00F9404D">
              <w:rPr>
                <w:rFonts w:ascii="仿宋" w:eastAsia="仿宋" w:hAnsi="仿宋"/>
                <w:sz w:val="24"/>
              </w:rPr>
              <w:t>Brainly</w:t>
            </w:r>
            <w:r w:rsidRPr="00F9404D">
              <w:rPr>
                <w:rFonts w:ascii="仿宋" w:eastAsia="仿宋" w:hAnsi="仿宋" w:hint="eastAsia"/>
                <w:sz w:val="24"/>
              </w:rPr>
              <w:t>来自于波兰，是一个以学生分享知识和互相学习为主的社交型问答</w:t>
            </w:r>
            <w:r w:rsidRPr="00F9404D">
              <w:rPr>
                <w:rFonts w:ascii="仿宋" w:eastAsia="仿宋" w:hAnsi="仿宋"/>
                <w:sz w:val="24"/>
              </w:rPr>
              <w:t>APP,</w:t>
            </w:r>
            <w:r w:rsidRPr="00F9404D">
              <w:rPr>
                <w:rFonts w:ascii="仿宋" w:eastAsia="仿宋" w:hAnsi="仿宋" w:hint="eastAsia"/>
                <w:sz w:val="24"/>
              </w:rPr>
              <w:t>学生们可以通过询问问题的方式来获得有关家庭作业或其它与学习相关的问题的帮助。截止至2014年，</w:t>
            </w:r>
            <w:r w:rsidRPr="00F9404D">
              <w:rPr>
                <w:rFonts w:ascii="仿宋" w:eastAsia="仿宋" w:hAnsi="仿宋"/>
                <w:sz w:val="24"/>
              </w:rPr>
              <w:t>Brainly</w:t>
            </w:r>
            <w:r w:rsidRPr="00F9404D">
              <w:rPr>
                <w:rFonts w:ascii="仿宋" w:eastAsia="仿宋" w:hAnsi="仿宋" w:hint="eastAsia"/>
                <w:sz w:val="24"/>
              </w:rPr>
              <w:t>的活跃用户量已经超过2000万个。而印象笔记的核心是“记录笔记”，它是一个可以纪录文本、文件、图片以及语音信息的</w:t>
            </w:r>
            <w:r w:rsidRPr="00F9404D">
              <w:rPr>
                <w:rFonts w:ascii="仿宋" w:eastAsia="仿宋" w:hAnsi="仿宋"/>
                <w:sz w:val="24"/>
              </w:rPr>
              <w:t>APP,</w:t>
            </w:r>
            <w:r w:rsidRPr="00F9404D">
              <w:rPr>
                <w:rFonts w:ascii="仿宋" w:eastAsia="仿宋" w:hAnsi="仿宋" w:hint="eastAsia"/>
                <w:sz w:val="24"/>
              </w:rPr>
              <w:t>相比较其它</w:t>
            </w:r>
            <w:r w:rsidRPr="00F9404D">
              <w:rPr>
                <w:rFonts w:ascii="仿宋" w:eastAsia="仿宋" w:hAnsi="仿宋"/>
                <w:sz w:val="24"/>
              </w:rPr>
              <w:t>APP</w:t>
            </w:r>
            <w:r w:rsidRPr="00F9404D">
              <w:rPr>
                <w:rFonts w:ascii="仿宋" w:eastAsia="仿宋" w:hAnsi="仿宋" w:hint="eastAsia"/>
                <w:sz w:val="24"/>
              </w:rPr>
              <w:t>，它的优势在于学生们可以随时通过任何电子移动设备来纪录自己的生活。</w:t>
            </w:r>
            <w:r w:rsidRPr="00F9404D">
              <w:rPr>
                <w:rFonts w:ascii="仿宋" w:eastAsia="仿宋" w:hAnsi="仿宋"/>
                <w:sz w:val="24"/>
              </w:rPr>
              <w:t>M</w:t>
            </w:r>
            <w:r w:rsidRPr="00F9404D">
              <w:rPr>
                <w:rFonts w:ascii="仿宋" w:eastAsia="仿宋" w:hAnsi="仿宋" w:hint="eastAsia"/>
                <w:sz w:val="24"/>
              </w:rPr>
              <w:t xml:space="preserve">y </w:t>
            </w:r>
            <w:r w:rsidRPr="00F9404D">
              <w:rPr>
                <w:rFonts w:ascii="仿宋" w:eastAsia="仿宋" w:hAnsi="仿宋"/>
                <w:sz w:val="24"/>
              </w:rPr>
              <w:t>homework</w:t>
            </w:r>
            <w:r w:rsidRPr="00F9404D">
              <w:rPr>
                <w:rFonts w:ascii="仿宋" w:eastAsia="仿宋" w:hAnsi="仿宋" w:hint="eastAsia"/>
                <w:sz w:val="24"/>
              </w:rPr>
              <w:t xml:space="preserve"> </w:t>
            </w:r>
            <w:r w:rsidRPr="00F9404D">
              <w:rPr>
                <w:rFonts w:ascii="仿宋" w:eastAsia="仿宋" w:hAnsi="仿宋"/>
                <w:sz w:val="24"/>
              </w:rPr>
              <w:t xml:space="preserve">App Student Planner App </w:t>
            </w:r>
            <w:r w:rsidRPr="00F9404D">
              <w:rPr>
                <w:rFonts w:ascii="仿宋" w:eastAsia="仿宋" w:hAnsi="仿宋" w:hint="eastAsia"/>
                <w:sz w:val="24"/>
              </w:rPr>
              <w:t>是用于给学生管理校园生活的</w:t>
            </w:r>
            <w:r w:rsidRPr="00F9404D">
              <w:rPr>
                <w:rFonts w:ascii="仿宋" w:eastAsia="仿宋" w:hAnsi="仿宋"/>
                <w:sz w:val="24"/>
              </w:rPr>
              <w:t>App</w:t>
            </w:r>
            <w:r w:rsidRPr="00F9404D">
              <w:rPr>
                <w:rFonts w:ascii="仿宋" w:eastAsia="仿宋" w:hAnsi="仿宋" w:hint="eastAsia"/>
                <w:sz w:val="24"/>
              </w:rPr>
              <w:t>。主要的功能有跟踪作业，项目，测试和其他任务 。可以设置提醒，优先级并跟踪课表。类似的学习类</w:t>
            </w:r>
            <w:r w:rsidRPr="00F9404D">
              <w:rPr>
                <w:rFonts w:ascii="仿宋" w:eastAsia="仿宋" w:hAnsi="仿宋"/>
                <w:sz w:val="24"/>
              </w:rPr>
              <w:t>A</w:t>
            </w:r>
            <w:r w:rsidRPr="00F9404D">
              <w:rPr>
                <w:rFonts w:ascii="仿宋" w:eastAsia="仿宋" w:hAnsi="仿宋" w:hint="eastAsia"/>
                <w:sz w:val="24"/>
              </w:rPr>
              <w:t>pp无疑对学生们具有巨大的吸引力。</w:t>
            </w:r>
          </w:p>
          <w:p w:rsidR="00443D70" w:rsidRPr="00F9404D" w:rsidRDefault="00443D70" w:rsidP="00443D70">
            <w:pPr>
              <w:adjustRightInd w:val="0"/>
              <w:snapToGrid w:val="0"/>
              <w:spacing w:line="360" w:lineRule="auto"/>
              <w:rPr>
                <w:rFonts w:ascii="仿宋" w:eastAsia="仿宋" w:hAnsi="仿宋"/>
              </w:rPr>
            </w:pPr>
            <w:r w:rsidRPr="00F9404D">
              <w:rPr>
                <w:rFonts w:ascii="仿宋" w:eastAsia="仿宋" w:hAnsi="仿宋" w:hint="eastAsia"/>
              </w:rPr>
              <w:tab/>
            </w:r>
            <w:r w:rsidRPr="00F9404D">
              <w:rPr>
                <w:rFonts w:ascii="仿宋" w:eastAsia="仿宋" w:hAnsi="仿宋" w:hint="eastAsia"/>
                <w:b/>
                <w:sz w:val="24"/>
              </w:rPr>
              <w:t>第二类是信息咨询类</w:t>
            </w:r>
            <w:r w:rsidRPr="00F9404D">
              <w:rPr>
                <w:rFonts w:ascii="仿宋" w:eastAsia="仿宋" w:hAnsi="仿宋" w:hint="eastAsia"/>
                <w:sz w:val="24"/>
              </w:rPr>
              <w:t>，代表</w:t>
            </w:r>
            <w:r w:rsidRPr="00F9404D">
              <w:rPr>
                <w:rFonts w:ascii="仿宋" w:eastAsia="仿宋" w:hAnsi="仿宋"/>
                <w:sz w:val="24"/>
              </w:rPr>
              <w:t>APP</w:t>
            </w:r>
            <w:r w:rsidRPr="00F9404D">
              <w:rPr>
                <w:rFonts w:ascii="仿宋" w:eastAsia="仿宋" w:hAnsi="仿宋" w:hint="eastAsia"/>
                <w:sz w:val="24"/>
              </w:rPr>
              <w:t>有</w:t>
            </w:r>
            <w:r w:rsidRPr="00F9404D">
              <w:rPr>
                <w:rFonts w:ascii="仿宋" w:eastAsia="仿宋" w:hAnsi="仿宋"/>
                <w:sz w:val="24"/>
              </w:rPr>
              <w:t>Blackboard</w:t>
            </w:r>
            <w:r w:rsidRPr="00F9404D">
              <w:rPr>
                <w:rFonts w:ascii="仿宋" w:eastAsia="仿宋" w:hAnsi="仿宋" w:hint="eastAsia"/>
                <w:sz w:val="24"/>
              </w:rPr>
              <w:t xml:space="preserve">, </w:t>
            </w:r>
            <w:r w:rsidRPr="00F9404D">
              <w:rPr>
                <w:rFonts w:ascii="仿宋" w:eastAsia="仿宋" w:hAnsi="仿宋"/>
                <w:sz w:val="24"/>
              </w:rPr>
              <w:t>Intern</w:t>
            </w:r>
            <w:r w:rsidRPr="00F9404D">
              <w:rPr>
                <w:rFonts w:ascii="仿宋" w:eastAsia="仿宋" w:hAnsi="仿宋" w:hint="eastAsia"/>
                <w:sz w:val="24"/>
              </w:rPr>
              <w:t xml:space="preserve"> </w:t>
            </w:r>
            <w:r w:rsidRPr="00F9404D">
              <w:rPr>
                <w:rFonts w:ascii="仿宋" w:eastAsia="仿宋" w:hAnsi="仿宋"/>
                <w:sz w:val="24"/>
              </w:rPr>
              <w:t>Match</w:t>
            </w:r>
            <w:r w:rsidRPr="00F9404D">
              <w:rPr>
                <w:rFonts w:ascii="仿宋" w:eastAsia="仿宋" w:hAnsi="仿宋" w:hint="eastAsia"/>
                <w:sz w:val="24"/>
              </w:rPr>
              <w:t xml:space="preserve"> and </w:t>
            </w:r>
            <w:r w:rsidRPr="00F9404D">
              <w:rPr>
                <w:rFonts w:ascii="仿宋" w:eastAsia="仿宋" w:hAnsi="仿宋"/>
                <w:sz w:val="24"/>
              </w:rPr>
              <w:t>Foro. Blackboard</w:t>
            </w:r>
            <w:r w:rsidRPr="00F9404D">
              <w:rPr>
                <w:rFonts w:ascii="仿宋" w:eastAsia="仿宋" w:hAnsi="仿宋" w:hint="eastAsia"/>
                <w:sz w:val="24"/>
              </w:rPr>
              <w:t>是美国的一个教学平台，虽然历史久远，但是仍是众多老师和学生们使用的</w:t>
            </w:r>
            <w:r w:rsidRPr="00F9404D">
              <w:rPr>
                <w:rFonts w:ascii="仿宋" w:eastAsia="仿宋" w:hAnsi="仿宋"/>
                <w:sz w:val="24"/>
              </w:rPr>
              <w:t>App</w:t>
            </w:r>
            <w:r w:rsidRPr="00F9404D">
              <w:rPr>
                <w:rFonts w:ascii="仿宋" w:eastAsia="仿宋" w:hAnsi="仿宋" w:hint="eastAsia"/>
                <w:sz w:val="24"/>
              </w:rPr>
              <w:t>工具。学生登入</w:t>
            </w:r>
            <w:r w:rsidRPr="00F9404D">
              <w:rPr>
                <w:rFonts w:ascii="仿宋" w:eastAsia="仿宋" w:hAnsi="仿宋"/>
                <w:sz w:val="24"/>
              </w:rPr>
              <w:t>Blackboard</w:t>
            </w:r>
            <w:r w:rsidRPr="00F9404D">
              <w:rPr>
                <w:rFonts w:ascii="仿宋" w:eastAsia="仿宋" w:hAnsi="仿宋" w:hint="eastAsia"/>
                <w:sz w:val="24"/>
              </w:rPr>
              <w:t>后，能看到自己注册的课程，老师们通过</w:t>
            </w:r>
            <w:r w:rsidRPr="00F9404D">
              <w:rPr>
                <w:rFonts w:ascii="仿宋" w:eastAsia="仿宋" w:hAnsi="仿宋"/>
                <w:sz w:val="24"/>
              </w:rPr>
              <w:t>Blackboard</w:t>
            </w:r>
            <w:r w:rsidRPr="00F9404D">
              <w:rPr>
                <w:rFonts w:ascii="仿宋" w:eastAsia="仿宋" w:hAnsi="仿宋" w:hint="eastAsia"/>
                <w:sz w:val="24"/>
              </w:rPr>
              <w:t>上传上课的讲义，以便学生们自由下载。学生们可以定期登入</w:t>
            </w:r>
            <w:r w:rsidRPr="00F9404D">
              <w:rPr>
                <w:rFonts w:ascii="仿宋" w:eastAsia="仿宋" w:hAnsi="仿宋"/>
                <w:sz w:val="24"/>
              </w:rPr>
              <w:t>Blackboard</w:t>
            </w:r>
            <w:r w:rsidRPr="00F9404D">
              <w:rPr>
                <w:rFonts w:ascii="仿宋" w:eastAsia="仿宋" w:hAnsi="仿宋" w:hint="eastAsia"/>
                <w:sz w:val="24"/>
              </w:rPr>
              <w:t>查看相关的课程信息和学习资讯，明确他们的下一步目标。</w:t>
            </w:r>
            <w:r w:rsidRPr="00F9404D">
              <w:rPr>
                <w:rFonts w:ascii="仿宋" w:eastAsia="仿宋" w:hAnsi="仿宋"/>
                <w:sz w:val="24"/>
              </w:rPr>
              <w:t>Intern</w:t>
            </w:r>
            <w:r w:rsidRPr="00F9404D">
              <w:rPr>
                <w:rFonts w:ascii="仿宋" w:eastAsia="仿宋" w:hAnsi="仿宋" w:hint="eastAsia"/>
                <w:sz w:val="24"/>
              </w:rPr>
              <w:t xml:space="preserve"> </w:t>
            </w:r>
            <w:r w:rsidRPr="00F9404D">
              <w:rPr>
                <w:rFonts w:ascii="仿宋" w:eastAsia="仿宋" w:hAnsi="仿宋"/>
                <w:sz w:val="24"/>
              </w:rPr>
              <w:t>match</w:t>
            </w:r>
            <w:r w:rsidRPr="00F9404D">
              <w:rPr>
                <w:rFonts w:ascii="仿宋" w:eastAsia="仿宋" w:hAnsi="仿宋" w:hint="eastAsia"/>
                <w:sz w:val="24"/>
              </w:rPr>
              <w:t>的主要功能是为大学生创立一个良好的求职平台，学生可以免费通过它观看公司视频，寻找机会，学习相关的专题。</w:t>
            </w:r>
            <w:r w:rsidRPr="00F9404D">
              <w:rPr>
                <w:rFonts w:ascii="仿宋" w:eastAsia="仿宋" w:hAnsi="仿宋"/>
                <w:sz w:val="24"/>
              </w:rPr>
              <w:t>I</w:t>
            </w:r>
            <w:r w:rsidRPr="00F9404D">
              <w:rPr>
                <w:rFonts w:ascii="仿宋" w:eastAsia="仿宋" w:hAnsi="仿宋" w:hint="eastAsia"/>
                <w:sz w:val="24"/>
              </w:rPr>
              <w:t>n</w:t>
            </w:r>
            <w:r w:rsidRPr="00F9404D">
              <w:rPr>
                <w:rFonts w:ascii="仿宋" w:eastAsia="仿宋" w:hAnsi="仿宋"/>
                <w:sz w:val="24"/>
              </w:rPr>
              <w:t>tern</w:t>
            </w:r>
            <w:r w:rsidRPr="00F9404D">
              <w:rPr>
                <w:rFonts w:ascii="仿宋" w:eastAsia="仿宋" w:hAnsi="仿宋" w:hint="eastAsia"/>
                <w:sz w:val="24"/>
              </w:rPr>
              <w:t xml:space="preserve"> </w:t>
            </w:r>
            <w:r w:rsidRPr="00F9404D">
              <w:rPr>
                <w:rFonts w:ascii="仿宋" w:eastAsia="仿宋" w:hAnsi="仿宋"/>
                <w:sz w:val="24"/>
              </w:rPr>
              <w:t>match</w:t>
            </w:r>
            <w:r w:rsidRPr="00F9404D">
              <w:rPr>
                <w:rFonts w:ascii="仿宋" w:eastAsia="仿宋" w:hAnsi="仿宋" w:hint="eastAsia"/>
                <w:sz w:val="24"/>
              </w:rPr>
              <w:t>已经收集了很多企业相关的数据以及学生的成绩和技能。每月访问它的学生超过65万，其目标是为了帮助即将就业的学生寻找实习机会及适合自己的职位。</w:t>
            </w:r>
            <w:r w:rsidRPr="00F9404D">
              <w:rPr>
                <w:rFonts w:ascii="仿宋" w:eastAsia="仿宋" w:hAnsi="仿宋"/>
                <w:sz w:val="24"/>
              </w:rPr>
              <w:t>Foro</w:t>
            </w:r>
            <w:r w:rsidRPr="00F9404D">
              <w:rPr>
                <w:rFonts w:ascii="仿宋" w:eastAsia="仿宋" w:hAnsi="仿宋" w:hint="eastAsia"/>
                <w:sz w:val="24"/>
              </w:rPr>
              <w:t>是一个方便高校学生买卖闲置物品的平台，如：文具、图书、电子用品。用户通过</w:t>
            </w:r>
            <w:r w:rsidRPr="00F9404D">
              <w:rPr>
                <w:rFonts w:ascii="仿宋" w:eastAsia="仿宋" w:hAnsi="仿宋"/>
                <w:sz w:val="24"/>
              </w:rPr>
              <w:t>Facebook</w:t>
            </w:r>
            <w:r w:rsidRPr="00F9404D">
              <w:rPr>
                <w:rFonts w:ascii="仿宋" w:eastAsia="仿宋" w:hAnsi="仿宋" w:hint="eastAsia"/>
                <w:sz w:val="24"/>
              </w:rPr>
              <w:t>登陆，找到</w:t>
            </w:r>
            <w:r w:rsidRPr="00F9404D">
              <w:rPr>
                <w:rFonts w:ascii="仿宋" w:eastAsia="仿宋" w:hAnsi="仿宋" w:hint="eastAsia"/>
                <w:sz w:val="24"/>
              </w:rPr>
              <w:lastRenderedPageBreak/>
              <w:t>自己学校，上传物品照片，贴出价格。卖家可以在</w:t>
            </w:r>
            <w:r w:rsidRPr="00F9404D">
              <w:rPr>
                <w:rFonts w:ascii="仿宋" w:eastAsia="仿宋" w:hAnsi="仿宋"/>
                <w:sz w:val="24"/>
              </w:rPr>
              <w:t>App</w:t>
            </w:r>
            <w:r w:rsidRPr="00F9404D">
              <w:rPr>
                <w:rFonts w:ascii="仿宋" w:eastAsia="仿宋" w:hAnsi="仿宋" w:hint="eastAsia"/>
                <w:sz w:val="24"/>
              </w:rPr>
              <w:t>上看到买家与其之间的距离，使得交易可靠又放心。如果学生们有找到想要的物品，可以先创建愿望清单，有类似商品上架，</w:t>
            </w:r>
            <w:r w:rsidRPr="00F9404D">
              <w:rPr>
                <w:rFonts w:ascii="仿宋" w:eastAsia="仿宋" w:hAnsi="仿宋"/>
                <w:sz w:val="24"/>
              </w:rPr>
              <w:t>Foro</w:t>
            </w:r>
            <w:r w:rsidRPr="00F9404D">
              <w:rPr>
                <w:rFonts w:ascii="仿宋" w:eastAsia="仿宋" w:hAnsi="仿宋" w:hint="eastAsia"/>
                <w:sz w:val="24"/>
              </w:rPr>
              <w:t>会立即提示。</w:t>
            </w:r>
            <w:r w:rsidRPr="00F9404D">
              <w:rPr>
                <w:rFonts w:ascii="仿宋" w:eastAsia="仿宋" w:hAnsi="仿宋"/>
                <w:sz w:val="24"/>
              </w:rPr>
              <w:t>Foro</w:t>
            </w:r>
            <w:r w:rsidRPr="00F9404D">
              <w:rPr>
                <w:rFonts w:ascii="仿宋" w:eastAsia="仿宋" w:hAnsi="仿宋" w:hint="eastAsia"/>
                <w:sz w:val="24"/>
              </w:rPr>
              <w:t>为买家和卖家创建了一个良好的交易平台。这些信息咨询类的</w:t>
            </w:r>
            <w:r w:rsidRPr="00F9404D">
              <w:rPr>
                <w:rFonts w:ascii="仿宋" w:eastAsia="仿宋" w:hAnsi="仿宋"/>
                <w:sz w:val="24"/>
              </w:rPr>
              <w:t>App</w:t>
            </w:r>
            <w:r w:rsidRPr="00F9404D">
              <w:rPr>
                <w:rFonts w:ascii="仿宋" w:eastAsia="仿宋" w:hAnsi="仿宋" w:hint="eastAsia"/>
                <w:sz w:val="24"/>
              </w:rPr>
              <w:t>详尽地收集了各方面的信息，使得学生更快的获取信息，从而解决相关方面的问题。</w:t>
            </w:r>
          </w:p>
          <w:p w:rsidR="00443D70" w:rsidRPr="00F9404D" w:rsidRDefault="00443D70" w:rsidP="00443D70">
            <w:pPr>
              <w:adjustRightInd w:val="0"/>
              <w:snapToGrid w:val="0"/>
              <w:spacing w:line="360" w:lineRule="auto"/>
              <w:rPr>
                <w:rFonts w:ascii="仿宋" w:eastAsia="仿宋" w:hAnsi="仿宋"/>
              </w:rPr>
            </w:pPr>
            <w:r w:rsidRPr="00F9404D">
              <w:rPr>
                <w:rFonts w:ascii="仿宋" w:eastAsia="仿宋" w:hAnsi="仿宋" w:hint="eastAsia"/>
              </w:rPr>
              <w:tab/>
            </w:r>
            <w:r w:rsidRPr="00F9404D">
              <w:rPr>
                <w:rFonts w:ascii="仿宋" w:eastAsia="仿宋" w:hAnsi="仿宋" w:hint="eastAsia"/>
                <w:b/>
                <w:sz w:val="24"/>
              </w:rPr>
              <w:t>第三类是休闲娱乐类</w:t>
            </w:r>
            <w:r w:rsidRPr="00F9404D">
              <w:rPr>
                <w:rFonts w:ascii="仿宋" w:eastAsia="仿宋" w:hAnsi="仿宋" w:hint="eastAsia"/>
                <w:sz w:val="24"/>
              </w:rPr>
              <w:t>，代表</w:t>
            </w:r>
            <w:r w:rsidRPr="00F9404D">
              <w:rPr>
                <w:rFonts w:ascii="仿宋" w:eastAsia="仿宋" w:hAnsi="仿宋"/>
                <w:sz w:val="24"/>
              </w:rPr>
              <w:t>App</w:t>
            </w:r>
            <w:r w:rsidRPr="00F9404D">
              <w:rPr>
                <w:rFonts w:ascii="仿宋" w:eastAsia="仿宋" w:hAnsi="仿宋" w:hint="eastAsia"/>
                <w:sz w:val="24"/>
              </w:rPr>
              <w:t>有</w:t>
            </w:r>
            <w:r w:rsidRPr="00F9404D">
              <w:rPr>
                <w:rFonts w:ascii="仿宋" w:eastAsia="仿宋" w:hAnsi="仿宋"/>
                <w:sz w:val="24"/>
              </w:rPr>
              <w:t>Line.Line</w:t>
            </w:r>
            <w:r w:rsidRPr="00F9404D">
              <w:rPr>
                <w:rFonts w:ascii="仿宋" w:eastAsia="仿宋" w:hAnsi="仿宋" w:hint="eastAsia"/>
                <w:sz w:val="24"/>
              </w:rPr>
              <w:t>由韩国互联网集团</w:t>
            </w:r>
            <w:r w:rsidRPr="00F9404D">
              <w:rPr>
                <w:rFonts w:ascii="仿宋" w:eastAsia="仿宋" w:hAnsi="仿宋"/>
                <w:sz w:val="24"/>
              </w:rPr>
              <w:t>NHN</w:t>
            </w:r>
            <w:r w:rsidRPr="00F9404D">
              <w:rPr>
                <w:rFonts w:ascii="仿宋" w:eastAsia="仿宋" w:hAnsi="仿宋" w:hint="eastAsia"/>
                <w:sz w:val="24"/>
              </w:rPr>
              <w:t>的日本子公司</w:t>
            </w:r>
            <w:r w:rsidRPr="00F9404D">
              <w:rPr>
                <w:rFonts w:ascii="仿宋" w:eastAsia="仿宋" w:hAnsi="仿宋"/>
                <w:sz w:val="24"/>
              </w:rPr>
              <w:t>NHN Japan</w:t>
            </w:r>
            <w:r w:rsidRPr="00F9404D">
              <w:rPr>
                <w:rFonts w:ascii="仿宋" w:eastAsia="仿宋" w:hAnsi="仿宋" w:hint="eastAsia"/>
                <w:sz w:val="24"/>
              </w:rPr>
              <w:t>推出。虽然是一个起步较晚的通讯应用，但全球注册用户超过4亿，此</w:t>
            </w:r>
            <w:r w:rsidRPr="00F9404D">
              <w:rPr>
                <w:rFonts w:ascii="仿宋" w:eastAsia="仿宋" w:hAnsi="仿宋"/>
                <w:sz w:val="24"/>
              </w:rPr>
              <w:t>App</w:t>
            </w:r>
            <w:r w:rsidRPr="00F9404D">
              <w:rPr>
                <w:rFonts w:ascii="仿宋" w:eastAsia="仿宋" w:hAnsi="仿宋" w:hint="eastAsia"/>
                <w:sz w:val="24"/>
              </w:rPr>
              <w:t>为当下年轻人提供了一个很好的交流平台。其最有特色的一点是提供了许多新颖时髦的卡通图案。</w:t>
            </w:r>
          </w:p>
          <w:p w:rsidR="000D7A45" w:rsidRDefault="00443D70" w:rsidP="00443D70">
            <w:pPr>
              <w:adjustRightInd w:val="0"/>
              <w:snapToGrid w:val="0"/>
              <w:spacing w:line="360" w:lineRule="auto"/>
              <w:rPr>
                <w:rFonts w:ascii="宋体" w:hAnsi="宋体"/>
                <w:sz w:val="24"/>
                <w:szCs w:val="24"/>
              </w:rPr>
            </w:pPr>
            <w:r w:rsidRPr="00F9404D">
              <w:rPr>
                <w:rFonts w:ascii="仿宋" w:eastAsia="仿宋" w:hAnsi="仿宋" w:hint="eastAsia"/>
              </w:rPr>
              <w:tab/>
            </w:r>
            <w:r w:rsidRPr="00F9404D">
              <w:rPr>
                <w:rFonts w:ascii="仿宋" w:eastAsia="仿宋" w:hAnsi="仿宋" w:hint="eastAsia"/>
                <w:sz w:val="24"/>
              </w:rPr>
              <w:t>这些</w:t>
            </w:r>
            <w:r w:rsidRPr="00F9404D">
              <w:rPr>
                <w:rFonts w:ascii="仿宋" w:eastAsia="仿宋" w:hAnsi="仿宋"/>
                <w:sz w:val="24"/>
              </w:rPr>
              <w:t>App</w:t>
            </w:r>
            <w:r w:rsidRPr="00F9404D">
              <w:rPr>
                <w:rFonts w:ascii="仿宋" w:eastAsia="仿宋" w:hAnsi="仿宋" w:hint="eastAsia"/>
                <w:sz w:val="24"/>
              </w:rPr>
              <w:t>的普及，改善了当下学生们的生活。在学习上提供最快最高效的学习方法，在获取信息方面能够得到全方面的信息，同时在休闲娱乐方面充实自己的课余生活。</w:t>
            </w:r>
          </w:p>
        </w:tc>
      </w:tr>
      <w:tr w:rsidR="000D7A45" w:rsidTr="006205BA">
        <w:trPr>
          <w:trHeight w:val="2400"/>
        </w:trPr>
        <w:tc>
          <w:tcPr>
            <w:tcW w:w="8663" w:type="dxa"/>
            <w:gridSpan w:val="7"/>
            <w:tcBorders>
              <w:top w:val="single" w:sz="4" w:space="0" w:color="auto"/>
              <w:left w:val="single" w:sz="4" w:space="0" w:color="auto"/>
              <w:bottom w:val="single" w:sz="4" w:space="0" w:color="auto"/>
              <w:right w:val="single" w:sz="4" w:space="0" w:color="auto"/>
            </w:tcBorders>
          </w:tcPr>
          <w:p w:rsidR="000D7A45" w:rsidRDefault="002360D2">
            <w:pPr>
              <w:snapToGrid w:val="0"/>
              <w:rPr>
                <w:rFonts w:ascii="宋体" w:hAnsi="宋体"/>
                <w:sz w:val="24"/>
                <w:szCs w:val="24"/>
              </w:rPr>
            </w:pPr>
            <w:r>
              <w:rPr>
                <w:rFonts w:ascii="宋体" w:hAnsi="宋体" w:hint="eastAsia"/>
                <w:sz w:val="24"/>
                <w:szCs w:val="24"/>
              </w:rPr>
              <w:lastRenderedPageBreak/>
              <w:t>本项目学生有关的研究积累和已取得的成绩</w:t>
            </w:r>
          </w:p>
          <w:p w:rsidR="00443D70" w:rsidRPr="005E7B49" w:rsidRDefault="00443D70" w:rsidP="006205BA">
            <w:pPr>
              <w:adjustRightInd w:val="0"/>
              <w:snapToGrid w:val="0"/>
              <w:spacing w:line="360" w:lineRule="auto"/>
              <w:ind w:firstLineChars="200" w:firstLine="480"/>
              <w:rPr>
                <w:rFonts w:ascii="仿宋" w:eastAsia="仿宋" w:hAnsi="仿宋"/>
                <w:sz w:val="24"/>
              </w:rPr>
            </w:pPr>
            <w:r w:rsidRPr="005E7B49">
              <w:rPr>
                <w:rFonts w:ascii="仿宋" w:eastAsia="仿宋" w:hAnsi="仿宋" w:hint="eastAsia"/>
                <w:sz w:val="24"/>
              </w:rPr>
              <w:t>本项目组</w:t>
            </w:r>
            <w:r w:rsidRPr="005E7B49">
              <w:rPr>
                <w:rFonts w:ascii="仿宋" w:eastAsia="仿宋" w:hAnsi="仿宋"/>
                <w:sz w:val="24"/>
              </w:rPr>
              <w:t>5</w:t>
            </w:r>
            <w:r w:rsidRPr="005E7B49">
              <w:rPr>
                <w:rFonts w:ascii="仿宋" w:eastAsia="仿宋" w:hAnsi="仿宋" w:hint="eastAsia"/>
                <w:sz w:val="24"/>
              </w:rPr>
              <w:t>名成员自2015年1月起参加了全国“挑战杯”创业计划大赛，并在此次大赛中积累了宝贵的经验。小组成员在导师的指导下进行过大量的前期准备工作，如：</w:t>
            </w:r>
          </w:p>
          <w:p w:rsidR="00443D70" w:rsidRPr="005E7B49" w:rsidRDefault="00443D70" w:rsidP="006205BA">
            <w:pPr>
              <w:adjustRightInd w:val="0"/>
              <w:snapToGrid w:val="0"/>
              <w:spacing w:line="360" w:lineRule="auto"/>
              <w:ind w:firstLineChars="200" w:firstLine="480"/>
              <w:rPr>
                <w:rFonts w:ascii="仿宋" w:eastAsia="仿宋" w:hAnsi="仿宋"/>
                <w:sz w:val="24"/>
              </w:rPr>
            </w:pPr>
            <w:r w:rsidRPr="005E7B49">
              <w:rPr>
                <w:rFonts w:ascii="仿宋" w:eastAsia="仿宋" w:hAnsi="仿宋" w:hint="eastAsia"/>
                <w:sz w:val="24"/>
              </w:rPr>
              <w:t>1.</w:t>
            </w:r>
            <w:r w:rsidRPr="005E7B49">
              <w:rPr>
                <w:rFonts w:ascii="仿宋" w:eastAsia="仿宋" w:hAnsi="仿宋" w:hint="eastAsia"/>
                <w:sz w:val="24"/>
              </w:rPr>
              <w:tab/>
              <w:t>该小组成员曾对手机应用软件的运用进行过大量数据采集、资料整理等工作，在进行了全面的市场调查后，最终确定设计及研究开发校园移动手机软件的项目。</w:t>
            </w:r>
          </w:p>
          <w:p w:rsidR="00443D70" w:rsidRPr="005E7B49" w:rsidRDefault="00443D70" w:rsidP="006205BA">
            <w:pPr>
              <w:adjustRightInd w:val="0"/>
              <w:snapToGrid w:val="0"/>
              <w:spacing w:line="360" w:lineRule="auto"/>
              <w:ind w:firstLineChars="200" w:firstLine="480"/>
              <w:rPr>
                <w:rFonts w:ascii="仿宋" w:eastAsia="仿宋" w:hAnsi="仿宋"/>
                <w:sz w:val="24"/>
              </w:rPr>
            </w:pPr>
            <w:r w:rsidRPr="005E7B49">
              <w:rPr>
                <w:rFonts w:ascii="仿宋" w:eastAsia="仿宋" w:hAnsi="仿宋" w:hint="eastAsia"/>
                <w:sz w:val="24"/>
              </w:rPr>
              <w:t>2.</w:t>
            </w:r>
            <w:r w:rsidRPr="005E7B49">
              <w:rPr>
                <w:rFonts w:ascii="仿宋" w:eastAsia="仿宋" w:hAnsi="仿宋" w:hint="eastAsia"/>
                <w:sz w:val="24"/>
              </w:rPr>
              <w:tab/>
              <w:t>5名成员采用线上线下相结合的调查方式，参与调查的有161个学生，分别来自全国32个省份，调查结果显示大学生对校园移动手机软件的强烈需求。</w:t>
            </w:r>
          </w:p>
          <w:p w:rsidR="00443D70" w:rsidRPr="005E7B49" w:rsidRDefault="00443D70" w:rsidP="006205BA">
            <w:pPr>
              <w:adjustRightInd w:val="0"/>
              <w:snapToGrid w:val="0"/>
              <w:spacing w:line="360" w:lineRule="auto"/>
              <w:ind w:firstLineChars="200" w:firstLine="480"/>
              <w:rPr>
                <w:rFonts w:ascii="仿宋" w:eastAsia="仿宋" w:hAnsi="仿宋"/>
                <w:sz w:val="24"/>
              </w:rPr>
            </w:pPr>
            <w:r w:rsidRPr="005E7B49">
              <w:rPr>
                <w:rFonts w:ascii="仿宋" w:eastAsia="仿宋" w:hAnsi="仿宋" w:hint="eastAsia"/>
                <w:sz w:val="24"/>
              </w:rPr>
              <w:t>3. 在分析当前市场上的同类型校园软件的优缺点与现有各类软件名称的独创性后，最终确定了设计一款名为“校园部落”的校园手机应用。</w:t>
            </w:r>
          </w:p>
          <w:p w:rsidR="00443D70" w:rsidRPr="005E7B49" w:rsidRDefault="00443D70" w:rsidP="006205BA">
            <w:pPr>
              <w:adjustRightInd w:val="0"/>
              <w:snapToGrid w:val="0"/>
              <w:spacing w:line="360" w:lineRule="auto"/>
              <w:ind w:firstLineChars="200" w:firstLine="480"/>
              <w:rPr>
                <w:rFonts w:ascii="仿宋" w:eastAsia="仿宋" w:hAnsi="仿宋"/>
                <w:sz w:val="24"/>
              </w:rPr>
            </w:pPr>
            <w:r w:rsidRPr="005E7B49">
              <w:rPr>
                <w:rFonts w:ascii="仿宋" w:eastAsia="仿宋" w:hAnsi="仿宋" w:hint="eastAsia"/>
                <w:sz w:val="24"/>
              </w:rPr>
              <w:t>4.</w:t>
            </w:r>
            <w:r w:rsidRPr="005E7B49">
              <w:rPr>
                <w:rFonts w:ascii="仿宋" w:eastAsia="仿宋" w:hAnsi="仿宋" w:hint="eastAsia"/>
                <w:sz w:val="24"/>
              </w:rPr>
              <w:tab/>
              <w:t>对“校园部落”市场前景、运营风险、发展战略等方面做出分析，确定其有着较强的可操作性。</w:t>
            </w:r>
          </w:p>
          <w:p w:rsidR="00443D70" w:rsidRDefault="00443D70" w:rsidP="006205BA">
            <w:pPr>
              <w:adjustRightInd w:val="0"/>
              <w:snapToGrid w:val="0"/>
              <w:spacing w:line="360" w:lineRule="auto"/>
              <w:ind w:firstLineChars="200" w:firstLine="480"/>
              <w:rPr>
                <w:rFonts w:ascii="宋体" w:hAnsi="宋体"/>
                <w:sz w:val="24"/>
                <w:szCs w:val="24"/>
              </w:rPr>
            </w:pPr>
            <w:r w:rsidRPr="005E7B49">
              <w:rPr>
                <w:rFonts w:ascii="仿宋" w:eastAsia="仿宋" w:hAnsi="仿宋" w:hint="eastAsia"/>
                <w:sz w:val="24"/>
              </w:rPr>
              <w:t>这一课题研究的对象即是小组成员在“挑战杯”中的产品，因此他们对调研的对象有着深刻且独到的见解。</w:t>
            </w:r>
          </w:p>
        </w:tc>
      </w:tr>
      <w:tr w:rsidR="000D7A45">
        <w:trPr>
          <w:trHeight w:val="2107"/>
        </w:trPr>
        <w:tc>
          <w:tcPr>
            <w:tcW w:w="8663" w:type="dxa"/>
            <w:gridSpan w:val="7"/>
          </w:tcPr>
          <w:p w:rsidR="000D7A45" w:rsidRDefault="002360D2">
            <w:pPr>
              <w:spacing w:before="120"/>
              <w:ind w:right="57"/>
              <w:rPr>
                <w:rFonts w:ascii="宋体" w:hAnsi="宋体"/>
                <w:bCs/>
                <w:sz w:val="24"/>
                <w:szCs w:val="24"/>
              </w:rPr>
            </w:pPr>
            <w:r>
              <w:rPr>
                <w:rFonts w:ascii="宋体" w:hAnsi="宋体" w:hint="eastAsia"/>
                <w:bCs/>
                <w:sz w:val="24"/>
                <w:szCs w:val="24"/>
              </w:rPr>
              <w:lastRenderedPageBreak/>
              <w:t>项目的创新点和特色</w:t>
            </w:r>
          </w:p>
          <w:p w:rsidR="00443D70" w:rsidRPr="00A1417D" w:rsidRDefault="00443D70" w:rsidP="00443D70">
            <w:pPr>
              <w:numPr>
                <w:ilvl w:val="0"/>
                <w:numId w:val="6"/>
              </w:numPr>
              <w:adjustRightInd w:val="0"/>
              <w:snapToGrid w:val="0"/>
              <w:spacing w:line="360" w:lineRule="auto"/>
              <w:rPr>
                <w:rFonts w:ascii="仿宋" w:eastAsia="仿宋" w:hAnsi="仿宋"/>
                <w:b/>
                <w:sz w:val="24"/>
              </w:rPr>
            </w:pPr>
            <w:r w:rsidRPr="00A1417D">
              <w:rPr>
                <w:rFonts w:ascii="仿宋" w:eastAsia="仿宋" w:hAnsi="仿宋" w:hint="eastAsia"/>
                <w:b/>
                <w:sz w:val="24"/>
              </w:rPr>
              <w:t>项目的创新点</w:t>
            </w:r>
          </w:p>
          <w:p w:rsidR="00443D70" w:rsidRPr="00A1417D" w:rsidRDefault="00443D70" w:rsidP="00443D70">
            <w:pPr>
              <w:adjustRightInd w:val="0"/>
              <w:snapToGrid w:val="0"/>
              <w:spacing w:line="360" w:lineRule="auto"/>
              <w:ind w:left="180" w:firstLine="555"/>
              <w:rPr>
                <w:rFonts w:ascii="仿宋" w:eastAsia="仿宋" w:hAnsi="仿宋"/>
                <w:sz w:val="24"/>
              </w:rPr>
            </w:pPr>
            <w:r w:rsidRPr="00A1417D">
              <w:rPr>
                <w:rFonts w:ascii="仿宋" w:eastAsia="仿宋" w:hAnsi="仿宋" w:hint="eastAsia"/>
                <w:sz w:val="24"/>
              </w:rPr>
              <w:t>着力与大学生自身的需求，与其它校园类手机移动应用软件不同的是“校园部落”有其创新板块。其创新板块包括：</w:t>
            </w:r>
          </w:p>
          <w:p w:rsidR="00443D70" w:rsidRPr="00A1417D" w:rsidRDefault="00443D70" w:rsidP="00443D70">
            <w:pPr>
              <w:numPr>
                <w:ilvl w:val="0"/>
                <w:numId w:val="7"/>
              </w:numPr>
              <w:adjustRightInd w:val="0"/>
              <w:snapToGrid w:val="0"/>
              <w:spacing w:line="360" w:lineRule="auto"/>
              <w:rPr>
                <w:rFonts w:ascii="仿宋" w:eastAsia="仿宋" w:hAnsi="仿宋"/>
                <w:sz w:val="24"/>
              </w:rPr>
            </w:pPr>
            <w:r w:rsidRPr="00A1417D">
              <w:rPr>
                <w:rFonts w:ascii="仿宋" w:eastAsia="仿宋" w:hAnsi="仿宋" w:hint="eastAsia"/>
                <w:sz w:val="24"/>
              </w:rPr>
              <w:t>节日套餐</w:t>
            </w:r>
          </w:p>
          <w:p w:rsidR="00443D70" w:rsidRPr="00A1417D" w:rsidRDefault="00443D70" w:rsidP="00443D70">
            <w:pPr>
              <w:adjustRightInd w:val="0"/>
              <w:snapToGrid w:val="0"/>
              <w:spacing w:line="360" w:lineRule="auto"/>
              <w:ind w:left="211" w:firstLine="450"/>
              <w:rPr>
                <w:rFonts w:ascii="仿宋" w:eastAsia="仿宋" w:hAnsi="仿宋"/>
                <w:sz w:val="24"/>
              </w:rPr>
            </w:pPr>
            <w:r w:rsidRPr="00A1417D">
              <w:rPr>
                <w:rFonts w:ascii="仿宋" w:eastAsia="仿宋" w:hAnsi="仿宋" w:hint="eastAsia"/>
                <w:sz w:val="24"/>
              </w:rPr>
              <w:t>对于一些学校特殊节日和一些班级组织活动，“校园部落”会在网上提供节日套餐服务。节日套餐指的是通过手机软件上的订单而进行的活动的策划与执行。其中活动的策划与执行包括联络沟通，收集信息，新闻代理，广告代理，会议服务，礼宾服务等服务，将线上与线下结合起来，同时也可作为中间方为学生提供某一方面的服务，从而达到提供全方位娱乐服务的目的。</w:t>
            </w:r>
          </w:p>
          <w:p w:rsidR="00443D70" w:rsidRPr="00A1417D" w:rsidRDefault="00443D70" w:rsidP="00443D70">
            <w:pPr>
              <w:numPr>
                <w:ilvl w:val="0"/>
                <w:numId w:val="7"/>
              </w:numPr>
              <w:adjustRightInd w:val="0"/>
              <w:snapToGrid w:val="0"/>
              <w:spacing w:line="360" w:lineRule="auto"/>
              <w:rPr>
                <w:rFonts w:ascii="仿宋" w:eastAsia="仿宋" w:hAnsi="仿宋"/>
                <w:sz w:val="24"/>
              </w:rPr>
            </w:pPr>
            <w:r w:rsidRPr="00A1417D">
              <w:rPr>
                <w:rFonts w:ascii="仿宋" w:eastAsia="仿宋" w:hAnsi="仿宋" w:hint="eastAsia"/>
                <w:sz w:val="24"/>
              </w:rPr>
              <w:t>学霸分析</w:t>
            </w:r>
          </w:p>
          <w:p w:rsidR="00443D70" w:rsidRPr="00A1417D" w:rsidRDefault="00443D70" w:rsidP="006205BA">
            <w:pPr>
              <w:adjustRightInd w:val="0"/>
              <w:snapToGrid w:val="0"/>
              <w:spacing w:line="360" w:lineRule="auto"/>
              <w:ind w:left="211" w:firstLineChars="200" w:firstLine="480"/>
              <w:rPr>
                <w:rFonts w:ascii="仿宋" w:eastAsia="仿宋" w:hAnsi="仿宋"/>
                <w:sz w:val="24"/>
              </w:rPr>
            </w:pPr>
            <w:r w:rsidRPr="00A1417D">
              <w:rPr>
                <w:rFonts w:ascii="仿宋" w:eastAsia="仿宋" w:hAnsi="仿宋" w:hint="eastAsia"/>
                <w:sz w:val="24"/>
              </w:rPr>
              <w:t>现在有许多学生因为学习找不到合适的方法而烦恼，“校园部落”为他们提供了一个很好的平台咨询学习方面的问题。该软件不仅能提供学生所在高校各专业学霸的课堂笔记，其次还能提供开展线上学习讲座，定期发布各学科的学霸的学习经验分享，成为一个与学霸们联系的平台，遇到不懂的问题甚至可以线上联系各专业的优秀学生来当你学习上的分析师。</w:t>
            </w:r>
          </w:p>
          <w:p w:rsidR="00443D70" w:rsidRPr="00A1417D" w:rsidRDefault="00443D70" w:rsidP="00443D70">
            <w:pPr>
              <w:numPr>
                <w:ilvl w:val="0"/>
                <w:numId w:val="7"/>
              </w:numPr>
              <w:adjustRightInd w:val="0"/>
              <w:snapToGrid w:val="0"/>
              <w:spacing w:line="360" w:lineRule="auto"/>
              <w:rPr>
                <w:rFonts w:ascii="仿宋" w:eastAsia="仿宋" w:hAnsi="仿宋"/>
                <w:sz w:val="24"/>
              </w:rPr>
            </w:pPr>
            <w:r w:rsidRPr="00A1417D">
              <w:rPr>
                <w:rFonts w:ascii="仿宋" w:eastAsia="仿宋" w:hAnsi="仿宋" w:hint="eastAsia"/>
                <w:sz w:val="24"/>
              </w:rPr>
              <w:t>送货上门</w:t>
            </w:r>
          </w:p>
          <w:p w:rsidR="00443D70" w:rsidRPr="00A1417D" w:rsidRDefault="00443D70" w:rsidP="006205BA">
            <w:pPr>
              <w:adjustRightInd w:val="0"/>
              <w:snapToGrid w:val="0"/>
              <w:spacing w:line="360" w:lineRule="auto"/>
              <w:ind w:left="211" w:firstLineChars="200" w:firstLine="480"/>
              <w:rPr>
                <w:rFonts w:ascii="仿宋" w:eastAsia="仿宋" w:hAnsi="仿宋"/>
                <w:sz w:val="24"/>
              </w:rPr>
            </w:pPr>
            <w:r w:rsidRPr="00A1417D">
              <w:rPr>
                <w:rFonts w:ascii="仿宋" w:eastAsia="仿宋" w:hAnsi="仿宋" w:hint="eastAsia"/>
                <w:sz w:val="24"/>
              </w:rPr>
              <w:t>送货上门包括几个方面：</w:t>
            </w:r>
          </w:p>
          <w:p w:rsidR="00443D70" w:rsidRPr="00A1417D" w:rsidRDefault="00443D70" w:rsidP="006205BA">
            <w:pPr>
              <w:adjustRightInd w:val="0"/>
              <w:snapToGrid w:val="0"/>
              <w:spacing w:line="360" w:lineRule="auto"/>
              <w:ind w:left="211" w:firstLineChars="200" w:firstLine="480"/>
              <w:rPr>
                <w:rFonts w:ascii="仿宋" w:eastAsia="仿宋" w:hAnsi="仿宋"/>
                <w:sz w:val="24"/>
              </w:rPr>
            </w:pPr>
            <w:r w:rsidRPr="00A1417D">
              <w:rPr>
                <w:rFonts w:ascii="仿宋" w:eastAsia="仿宋" w:hAnsi="仿宋" w:hint="eastAsia"/>
                <w:sz w:val="24"/>
              </w:rPr>
              <w:t>第一、对于一些爱吃零食的同学，可以直接在校园部落的电子零食商城上订购零食，并且将享受免费送货上门的服务。</w:t>
            </w:r>
          </w:p>
          <w:p w:rsidR="00443D70" w:rsidRDefault="00443D70" w:rsidP="006205BA">
            <w:pPr>
              <w:adjustRightInd w:val="0"/>
              <w:snapToGrid w:val="0"/>
              <w:spacing w:line="360" w:lineRule="auto"/>
              <w:ind w:left="211" w:firstLineChars="200" w:firstLine="480"/>
              <w:rPr>
                <w:rFonts w:ascii="仿宋" w:eastAsia="仿宋" w:hAnsi="仿宋"/>
                <w:sz w:val="24"/>
              </w:rPr>
            </w:pPr>
            <w:r w:rsidRPr="00A1417D">
              <w:rPr>
                <w:rFonts w:ascii="仿宋" w:eastAsia="仿宋" w:hAnsi="仿宋" w:hint="eastAsia"/>
                <w:sz w:val="24"/>
              </w:rPr>
              <w:t>第二、快递送货上门，以规定的特殊价格收取代领费用。</w:t>
            </w:r>
          </w:p>
          <w:p w:rsidR="006205BA" w:rsidRPr="00A1417D" w:rsidRDefault="006205BA" w:rsidP="006205BA">
            <w:pPr>
              <w:adjustRightInd w:val="0"/>
              <w:snapToGrid w:val="0"/>
              <w:spacing w:line="360" w:lineRule="auto"/>
              <w:ind w:left="211" w:firstLineChars="200" w:firstLine="480"/>
              <w:rPr>
                <w:rFonts w:ascii="宋体" w:hAnsi="宋体"/>
                <w:sz w:val="24"/>
              </w:rPr>
            </w:pPr>
          </w:p>
          <w:p w:rsidR="00443D70" w:rsidRPr="00A1417D" w:rsidRDefault="00443D70" w:rsidP="006205BA">
            <w:pPr>
              <w:adjustRightInd w:val="0"/>
              <w:snapToGrid w:val="0"/>
              <w:spacing w:line="360" w:lineRule="auto"/>
              <w:ind w:firstLineChars="100" w:firstLine="240"/>
              <w:rPr>
                <w:rFonts w:ascii="仿宋" w:eastAsia="仿宋" w:hAnsi="仿宋"/>
                <w:sz w:val="24"/>
              </w:rPr>
            </w:pPr>
            <w:r w:rsidRPr="00A1417D">
              <w:rPr>
                <w:rFonts w:ascii="仿宋" w:eastAsia="仿宋" w:hAnsi="仿宋" w:hint="eastAsia"/>
                <w:sz w:val="24"/>
              </w:rPr>
              <w:t>二．</w:t>
            </w:r>
            <w:r w:rsidRPr="00A1417D">
              <w:rPr>
                <w:rFonts w:ascii="仿宋" w:eastAsia="仿宋" w:hAnsi="仿宋" w:hint="eastAsia"/>
                <w:b/>
                <w:sz w:val="24"/>
              </w:rPr>
              <w:t xml:space="preserve"> 项目的特色</w:t>
            </w:r>
          </w:p>
          <w:p w:rsidR="00443D70" w:rsidRPr="00A1417D" w:rsidRDefault="00443D70" w:rsidP="00443D70">
            <w:pPr>
              <w:adjustRightInd w:val="0"/>
              <w:snapToGrid w:val="0"/>
              <w:spacing w:line="360" w:lineRule="auto"/>
              <w:ind w:left="211"/>
              <w:rPr>
                <w:rFonts w:ascii="仿宋" w:eastAsia="仿宋" w:hAnsi="仿宋"/>
                <w:sz w:val="24"/>
              </w:rPr>
            </w:pPr>
            <w:r w:rsidRPr="00A1417D">
              <w:rPr>
                <w:rFonts w:ascii="仿宋" w:eastAsia="仿宋" w:hAnsi="仿宋" w:hint="eastAsia"/>
                <w:sz w:val="24"/>
              </w:rPr>
              <w:t>（一）项目选题符合当前国家经济的发展趋势。</w:t>
            </w:r>
          </w:p>
          <w:p w:rsidR="00443D70" w:rsidRPr="00A1417D" w:rsidRDefault="00443D70" w:rsidP="006205BA">
            <w:pPr>
              <w:adjustRightInd w:val="0"/>
              <w:snapToGrid w:val="0"/>
              <w:spacing w:line="360" w:lineRule="auto"/>
              <w:ind w:left="211" w:firstLineChars="200" w:firstLine="480"/>
              <w:rPr>
                <w:rFonts w:ascii="仿宋" w:eastAsia="仿宋" w:hAnsi="仿宋"/>
                <w:sz w:val="24"/>
              </w:rPr>
            </w:pPr>
            <w:r w:rsidRPr="00A1417D">
              <w:rPr>
                <w:rFonts w:ascii="仿宋" w:eastAsia="仿宋" w:hAnsi="仿宋" w:hint="eastAsia"/>
                <w:sz w:val="24"/>
              </w:rPr>
              <w:t>大学生作为城市精英和年轻追潮一族，深受校园手机应用软件的吸引和影响，经过市场调查发现在所调查的161位同学中有85.71%的大学生表示愿意下载此类方便校园生活的APP。</w:t>
            </w:r>
          </w:p>
          <w:p w:rsidR="00443D70" w:rsidRPr="00A1417D" w:rsidRDefault="00443D70" w:rsidP="00443D70">
            <w:pPr>
              <w:adjustRightInd w:val="0"/>
              <w:snapToGrid w:val="0"/>
              <w:spacing w:line="360" w:lineRule="auto"/>
              <w:ind w:left="211"/>
              <w:rPr>
                <w:rFonts w:ascii="仿宋" w:eastAsia="仿宋" w:hAnsi="仿宋"/>
                <w:sz w:val="24"/>
              </w:rPr>
            </w:pPr>
            <w:r w:rsidRPr="00A1417D">
              <w:rPr>
                <w:rFonts w:ascii="仿宋" w:eastAsia="仿宋" w:hAnsi="仿宋" w:hint="eastAsia"/>
                <w:sz w:val="24"/>
              </w:rPr>
              <w:t>（二）在学习的同时创新</w:t>
            </w:r>
          </w:p>
          <w:p w:rsidR="00443D70" w:rsidRPr="00A1417D" w:rsidRDefault="00443D70" w:rsidP="00443D70">
            <w:pPr>
              <w:adjustRightInd w:val="0"/>
              <w:snapToGrid w:val="0"/>
              <w:spacing w:line="360" w:lineRule="auto"/>
              <w:ind w:left="211"/>
              <w:rPr>
                <w:rFonts w:ascii="仿宋" w:eastAsia="仿宋" w:hAnsi="仿宋"/>
                <w:sz w:val="24"/>
              </w:rPr>
            </w:pPr>
            <w:r w:rsidRPr="00A1417D">
              <w:rPr>
                <w:rFonts w:ascii="仿宋" w:eastAsia="仿宋" w:hAnsi="仿宋" w:hint="eastAsia"/>
                <w:sz w:val="24"/>
              </w:rPr>
              <w:t xml:space="preserve">    经过研究其它校园类APP，通过分析其所受欢迎的功能，同时调查现阶段校</w:t>
            </w:r>
            <w:r w:rsidRPr="00A1417D">
              <w:rPr>
                <w:rFonts w:ascii="仿宋" w:eastAsia="仿宋" w:hAnsi="仿宋" w:hint="eastAsia"/>
                <w:sz w:val="24"/>
              </w:rPr>
              <w:lastRenderedPageBreak/>
              <w:t>园APP所未涉及但是欠缺的功能寻找在校园类手机应用中需要创新的方面。</w:t>
            </w:r>
          </w:p>
          <w:p w:rsidR="00443D70" w:rsidRPr="00A1417D" w:rsidRDefault="00443D70" w:rsidP="00443D70">
            <w:pPr>
              <w:adjustRightInd w:val="0"/>
              <w:snapToGrid w:val="0"/>
              <w:spacing w:line="360" w:lineRule="auto"/>
              <w:ind w:left="211"/>
              <w:rPr>
                <w:rFonts w:ascii="仿宋" w:eastAsia="仿宋" w:hAnsi="仿宋"/>
                <w:sz w:val="24"/>
              </w:rPr>
            </w:pPr>
            <w:r w:rsidRPr="00A1417D">
              <w:rPr>
                <w:rFonts w:ascii="仿宋" w:eastAsia="仿宋" w:hAnsi="仿宋" w:hint="eastAsia"/>
                <w:sz w:val="24"/>
              </w:rPr>
              <w:t>（三）理论与实践相结合。</w:t>
            </w:r>
          </w:p>
          <w:p w:rsidR="00443D70" w:rsidRPr="00A1417D" w:rsidRDefault="00443D70" w:rsidP="006205BA">
            <w:pPr>
              <w:adjustRightInd w:val="0"/>
              <w:snapToGrid w:val="0"/>
              <w:spacing w:line="360" w:lineRule="auto"/>
              <w:ind w:left="211" w:firstLineChars="200" w:firstLine="480"/>
              <w:rPr>
                <w:rFonts w:ascii="仿宋" w:eastAsia="仿宋" w:hAnsi="仿宋"/>
                <w:sz w:val="24"/>
              </w:rPr>
            </w:pPr>
            <w:r w:rsidRPr="00A1417D">
              <w:rPr>
                <w:rFonts w:ascii="仿宋" w:eastAsia="仿宋" w:hAnsi="仿宋" w:hint="eastAsia"/>
                <w:sz w:val="24"/>
              </w:rPr>
              <w:t>紧密结合中南林业科技大学经济学、金融学、证券投资学等学科特色，结合实地调研高校大学生、网上问卷调查等，对大学生理想中的校园APP进行深入研究，丰富了理论知识，加强了实践能力，提高了自身素质，达到了理论与实践相结合的目标。</w:t>
            </w:r>
          </w:p>
          <w:p w:rsidR="00443D70" w:rsidRPr="00A1417D" w:rsidRDefault="00443D70" w:rsidP="00443D70">
            <w:pPr>
              <w:adjustRightInd w:val="0"/>
              <w:snapToGrid w:val="0"/>
              <w:spacing w:line="360" w:lineRule="auto"/>
              <w:ind w:left="211"/>
              <w:rPr>
                <w:rFonts w:ascii="仿宋" w:eastAsia="仿宋" w:hAnsi="仿宋"/>
                <w:sz w:val="24"/>
              </w:rPr>
            </w:pPr>
            <w:r w:rsidRPr="00A1417D">
              <w:rPr>
                <w:rFonts w:ascii="仿宋" w:eastAsia="仿宋" w:hAnsi="仿宋" w:hint="eastAsia"/>
                <w:sz w:val="24"/>
              </w:rPr>
              <w:t>（四） 科学性与可操作性强。</w:t>
            </w:r>
          </w:p>
          <w:p w:rsidR="00443D70" w:rsidRDefault="00443D70" w:rsidP="006205BA">
            <w:pPr>
              <w:adjustRightInd w:val="0"/>
              <w:snapToGrid w:val="0"/>
              <w:spacing w:line="360" w:lineRule="auto"/>
              <w:ind w:left="211" w:firstLineChars="200" w:firstLine="480"/>
              <w:rPr>
                <w:rFonts w:ascii="仿宋" w:eastAsia="仿宋" w:hAnsi="仿宋"/>
                <w:sz w:val="24"/>
              </w:rPr>
            </w:pPr>
            <w:r w:rsidRPr="00A1417D">
              <w:rPr>
                <w:rFonts w:ascii="仿宋" w:eastAsia="仿宋" w:hAnsi="仿宋" w:hint="eastAsia"/>
                <w:sz w:val="24"/>
              </w:rPr>
              <w:t>本项目由专业为会计学的同学研究，运用调查，实践，预测的方法使调研报告具有较强的科学性和说服力，提出的对策与建议具有较强的可操作性。</w:t>
            </w:r>
          </w:p>
          <w:p w:rsidR="000D7A45" w:rsidRDefault="000D7A45">
            <w:pPr>
              <w:ind w:left="180"/>
              <w:rPr>
                <w:rFonts w:ascii="宋体" w:hAnsi="宋体"/>
                <w:sz w:val="24"/>
                <w:szCs w:val="24"/>
              </w:rPr>
            </w:pPr>
          </w:p>
        </w:tc>
      </w:tr>
      <w:tr w:rsidR="000D7A45" w:rsidTr="002A5276">
        <w:trPr>
          <w:trHeight w:val="2400"/>
        </w:trPr>
        <w:tc>
          <w:tcPr>
            <w:tcW w:w="8663" w:type="dxa"/>
            <w:gridSpan w:val="7"/>
          </w:tcPr>
          <w:p w:rsidR="000D7A45" w:rsidRDefault="002360D2">
            <w:pPr>
              <w:rPr>
                <w:rFonts w:ascii="宋体" w:hAnsi="宋体"/>
                <w:sz w:val="24"/>
                <w:szCs w:val="24"/>
              </w:rPr>
            </w:pPr>
            <w:r>
              <w:rPr>
                <w:rFonts w:ascii="宋体" w:hAnsi="宋体" w:hint="eastAsia"/>
                <w:sz w:val="24"/>
                <w:szCs w:val="24"/>
              </w:rPr>
              <w:lastRenderedPageBreak/>
              <w:t>项目的技术路线及预期成果</w:t>
            </w:r>
          </w:p>
          <w:p w:rsidR="002A5276" w:rsidRDefault="002A5276">
            <w:pPr>
              <w:rPr>
                <w:rFonts w:ascii="宋体" w:hAnsi="宋体"/>
                <w:sz w:val="24"/>
                <w:szCs w:val="24"/>
              </w:rPr>
            </w:pPr>
          </w:p>
          <w:p w:rsidR="00443D70" w:rsidRDefault="00443D70" w:rsidP="00E81BC0">
            <w:pPr>
              <w:numPr>
                <w:ilvl w:val="0"/>
                <w:numId w:val="8"/>
              </w:numPr>
              <w:adjustRightInd w:val="0"/>
              <w:snapToGrid w:val="0"/>
              <w:spacing w:afterLines="25" w:line="360" w:lineRule="auto"/>
              <w:ind w:left="142" w:firstLine="0"/>
              <w:rPr>
                <w:rFonts w:ascii="仿宋" w:eastAsia="仿宋" w:hAnsi="仿宋"/>
                <w:b/>
                <w:sz w:val="24"/>
              </w:rPr>
            </w:pPr>
            <w:r>
              <w:rPr>
                <w:rFonts w:ascii="仿宋" w:eastAsia="仿宋" w:hAnsi="仿宋" w:hint="eastAsia"/>
                <w:b/>
                <w:sz w:val="24"/>
              </w:rPr>
              <w:t>本项目研究技术路线</w:t>
            </w:r>
          </w:p>
          <w:p w:rsidR="00443D70" w:rsidRDefault="00443D70" w:rsidP="006205BA">
            <w:pPr>
              <w:widowControl/>
              <w:adjustRightInd w:val="0"/>
              <w:snapToGrid w:val="0"/>
              <w:spacing w:line="360" w:lineRule="auto"/>
              <w:ind w:left="142" w:firstLineChars="200" w:firstLine="480"/>
              <w:jc w:val="left"/>
              <w:rPr>
                <w:rFonts w:ascii="仿宋" w:eastAsia="仿宋" w:hAnsi="仿宋"/>
                <w:sz w:val="24"/>
              </w:rPr>
            </w:pPr>
            <w:r>
              <w:rPr>
                <w:rFonts w:ascii="仿宋" w:eastAsia="仿宋" w:hAnsi="仿宋" w:hint="eastAsia"/>
                <w:sz w:val="24"/>
              </w:rPr>
              <w:t>本项目主要采取调查研究模式，综合采用文献法、观察与访谈法、实验法等研究手段来开展对课题研究。在研究前期，小组成员确定课题后，对校园移动手机应用的相关数据、资料进行了大量搜集。从中期起将进行预算、市场等的相关分析，最后将生产的校园APP——“校园部落”进行试运营、项目结题。此研究技术路线如下图所示：</w:t>
            </w:r>
          </w:p>
          <w:p w:rsidR="006205BA" w:rsidRDefault="002A5276" w:rsidP="006205BA">
            <w:pPr>
              <w:widowControl/>
              <w:adjustRightInd w:val="0"/>
              <w:snapToGrid w:val="0"/>
              <w:spacing w:line="360" w:lineRule="auto"/>
              <w:ind w:left="142" w:firstLineChars="200" w:firstLine="480"/>
              <w:jc w:val="left"/>
              <w:rPr>
                <w:rFonts w:ascii="仿宋" w:eastAsia="仿宋" w:hAnsi="仿宋"/>
                <w:sz w:val="24"/>
              </w:rPr>
            </w:pPr>
            <w:r w:rsidRPr="002A5276">
              <w:rPr>
                <w:rFonts w:ascii="仿宋" w:eastAsia="仿宋" w:hAnsi="仿宋"/>
                <w:noProof/>
                <w:sz w:val="24"/>
              </w:rPr>
              <w:drawing>
                <wp:inline distT="0" distB="0" distL="0" distR="0">
                  <wp:extent cx="3431816" cy="3506525"/>
                  <wp:effectExtent l="19050" t="0" r="0" b="0"/>
                  <wp:docPr id="3"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示 1"/>
                          <pic:cNvPicPr>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7028" cy="3511850"/>
                          </a:xfrm>
                          <a:prstGeom prst="rect">
                            <a:avLst/>
                          </a:prstGeom>
                          <a:noFill/>
                          <a:ln>
                            <a:noFill/>
                          </a:ln>
                          <a:effectLst/>
                        </pic:spPr>
                      </pic:pic>
                    </a:graphicData>
                  </a:graphic>
                </wp:inline>
              </w:drawing>
            </w:r>
          </w:p>
          <w:p w:rsidR="00443D70" w:rsidRPr="00F9404D" w:rsidRDefault="00443D70" w:rsidP="00E81BC0">
            <w:pPr>
              <w:pStyle w:val="a8"/>
              <w:numPr>
                <w:ilvl w:val="0"/>
                <w:numId w:val="8"/>
              </w:numPr>
              <w:adjustRightInd w:val="0"/>
              <w:snapToGrid w:val="0"/>
              <w:spacing w:beforeLines="25" w:afterLines="25" w:line="360" w:lineRule="auto"/>
              <w:ind w:left="142" w:firstLineChars="0" w:firstLine="0"/>
              <w:rPr>
                <w:rFonts w:ascii="仿宋" w:eastAsia="仿宋" w:hAnsi="仿宋"/>
                <w:sz w:val="24"/>
              </w:rPr>
            </w:pPr>
            <w:r w:rsidRPr="00F9404D">
              <w:rPr>
                <w:rFonts w:ascii="仿宋" w:eastAsia="仿宋" w:hAnsi="仿宋" w:hint="eastAsia"/>
                <w:b/>
                <w:sz w:val="24"/>
              </w:rPr>
              <w:lastRenderedPageBreak/>
              <w:t>预期成果</w:t>
            </w:r>
          </w:p>
          <w:p w:rsidR="00443D70" w:rsidRDefault="00443D70" w:rsidP="00443D70">
            <w:pPr>
              <w:adjustRightInd w:val="0"/>
              <w:snapToGrid w:val="0"/>
              <w:spacing w:line="360" w:lineRule="auto"/>
              <w:ind w:left="142"/>
              <w:rPr>
                <w:rFonts w:ascii="仿宋" w:eastAsia="仿宋" w:hAnsi="仿宋"/>
                <w:sz w:val="24"/>
              </w:rPr>
            </w:pPr>
            <w:r>
              <w:rPr>
                <w:rFonts w:ascii="仿宋" w:eastAsia="仿宋" w:hAnsi="仿宋" w:hint="eastAsia"/>
                <w:sz w:val="24"/>
              </w:rPr>
              <w:t>1. 根据调查资料撰写调查报告一份</w:t>
            </w:r>
          </w:p>
          <w:p w:rsidR="00443D70" w:rsidRDefault="00443D70" w:rsidP="00443D70">
            <w:pPr>
              <w:adjustRightInd w:val="0"/>
              <w:snapToGrid w:val="0"/>
              <w:spacing w:line="360" w:lineRule="auto"/>
              <w:ind w:left="142"/>
              <w:rPr>
                <w:rFonts w:ascii="仿宋" w:eastAsia="仿宋" w:hAnsi="仿宋"/>
                <w:sz w:val="24"/>
              </w:rPr>
            </w:pPr>
            <w:r>
              <w:rPr>
                <w:rFonts w:ascii="仿宋" w:eastAsia="仿宋" w:hAnsi="仿宋" w:hint="eastAsia"/>
                <w:sz w:val="24"/>
              </w:rPr>
              <w:t>2. 项目可行性分析报告一份</w:t>
            </w:r>
          </w:p>
          <w:p w:rsidR="00443D70" w:rsidRDefault="00443D70" w:rsidP="00443D70">
            <w:pPr>
              <w:adjustRightInd w:val="0"/>
              <w:snapToGrid w:val="0"/>
              <w:spacing w:line="360" w:lineRule="auto"/>
              <w:ind w:left="142"/>
              <w:rPr>
                <w:rFonts w:ascii="仿宋" w:eastAsia="仿宋" w:hAnsi="仿宋"/>
                <w:sz w:val="24"/>
              </w:rPr>
            </w:pPr>
            <w:r>
              <w:rPr>
                <w:rFonts w:ascii="仿宋" w:eastAsia="仿宋" w:hAnsi="仿宋" w:hint="eastAsia"/>
                <w:sz w:val="24"/>
              </w:rPr>
              <w:t>3. 年度预算报告一份</w:t>
            </w:r>
          </w:p>
          <w:p w:rsidR="000D7A45" w:rsidRPr="002A5276" w:rsidRDefault="00443D70" w:rsidP="002A5276">
            <w:pPr>
              <w:adjustRightInd w:val="0"/>
              <w:snapToGrid w:val="0"/>
              <w:spacing w:line="360" w:lineRule="auto"/>
              <w:ind w:left="142"/>
              <w:rPr>
                <w:rFonts w:ascii="仿宋" w:eastAsia="仿宋" w:hAnsi="仿宋"/>
                <w:sz w:val="24"/>
              </w:rPr>
            </w:pPr>
            <w:r>
              <w:rPr>
                <w:rFonts w:ascii="仿宋" w:eastAsia="仿宋" w:hAnsi="仿宋" w:hint="eastAsia"/>
                <w:sz w:val="24"/>
              </w:rPr>
              <w:t>4. “校园部落”的开发战略计划一份</w:t>
            </w:r>
          </w:p>
        </w:tc>
      </w:tr>
      <w:tr w:rsidR="000D7A45">
        <w:trPr>
          <w:trHeight w:val="2520"/>
        </w:trPr>
        <w:tc>
          <w:tcPr>
            <w:tcW w:w="8663" w:type="dxa"/>
            <w:gridSpan w:val="7"/>
          </w:tcPr>
          <w:p w:rsidR="000D7A45" w:rsidRDefault="002360D2">
            <w:pPr>
              <w:rPr>
                <w:rFonts w:ascii="宋体" w:hAnsi="宋体"/>
                <w:sz w:val="24"/>
                <w:szCs w:val="24"/>
              </w:rPr>
            </w:pPr>
            <w:r>
              <w:rPr>
                <w:rFonts w:ascii="宋体" w:hAnsi="宋体" w:hint="eastAsia"/>
                <w:sz w:val="24"/>
                <w:szCs w:val="24"/>
              </w:rPr>
              <w:lastRenderedPageBreak/>
              <w:t>年度目标和工作内容（分年度写）</w:t>
            </w:r>
          </w:p>
          <w:p w:rsidR="00443D70" w:rsidRDefault="00443D70" w:rsidP="00443D70">
            <w:pPr>
              <w:adjustRightInd w:val="0"/>
              <w:snapToGrid w:val="0"/>
              <w:spacing w:line="360" w:lineRule="auto"/>
              <w:rPr>
                <w:rFonts w:ascii="仿宋" w:eastAsia="仿宋" w:hAnsi="仿宋"/>
                <w:b/>
                <w:sz w:val="24"/>
              </w:rPr>
            </w:pPr>
            <w:r>
              <w:rPr>
                <w:rFonts w:ascii="仿宋" w:eastAsia="仿宋" w:hAnsi="仿宋" w:hint="eastAsia"/>
                <w:b/>
                <w:sz w:val="24"/>
              </w:rPr>
              <w:t>（一）2016年</w:t>
            </w:r>
          </w:p>
          <w:p w:rsidR="00443D70" w:rsidRDefault="00443D70" w:rsidP="00443D70">
            <w:pPr>
              <w:adjustRightInd w:val="0"/>
              <w:snapToGrid w:val="0"/>
              <w:spacing w:line="360" w:lineRule="auto"/>
              <w:rPr>
                <w:rFonts w:ascii="仿宋" w:eastAsia="仿宋" w:hAnsi="仿宋"/>
                <w:sz w:val="24"/>
              </w:rPr>
            </w:pPr>
            <w:r>
              <w:rPr>
                <w:rFonts w:ascii="仿宋" w:eastAsia="仿宋" w:hAnsi="仿宋" w:hint="eastAsia"/>
                <w:sz w:val="24"/>
              </w:rPr>
              <w:t>1）2016.5-2016.12</w:t>
            </w:r>
            <w:r w:rsidR="002A5276">
              <w:rPr>
                <w:rFonts w:ascii="仿宋" w:eastAsia="仿宋" w:hAnsi="仿宋" w:hint="eastAsia"/>
                <w:sz w:val="24"/>
              </w:rPr>
              <w:t>进一步清理研究思路，</w:t>
            </w:r>
            <w:r>
              <w:rPr>
                <w:rFonts w:ascii="仿宋" w:eastAsia="仿宋" w:hAnsi="仿宋" w:hint="eastAsia"/>
                <w:sz w:val="24"/>
              </w:rPr>
              <w:t>落实分工任务，完成总路线中试运营前期工作，如二手市场物品收集整理与分析，组建参与各个项目的公众号及QQ群。</w:t>
            </w:r>
          </w:p>
          <w:p w:rsidR="00443D70" w:rsidRDefault="00443D70" w:rsidP="00443D70">
            <w:pPr>
              <w:adjustRightInd w:val="0"/>
              <w:snapToGrid w:val="0"/>
              <w:spacing w:line="360" w:lineRule="auto"/>
              <w:rPr>
                <w:rFonts w:ascii="仿宋" w:eastAsia="仿宋" w:hAnsi="仿宋"/>
                <w:b/>
                <w:sz w:val="24"/>
              </w:rPr>
            </w:pPr>
            <w:r>
              <w:rPr>
                <w:rFonts w:ascii="仿宋" w:eastAsia="仿宋" w:hAnsi="仿宋" w:hint="eastAsia"/>
                <w:b/>
                <w:sz w:val="24"/>
              </w:rPr>
              <w:t>（二）2017年</w:t>
            </w:r>
          </w:p>
          <w:p w:rsidR="00443D70" w:rsidRDefault="00443D70" w:rsidP="00443D70">
            <w:pPr>
              <w:adjustRightInd w:val="0"/>
              <w:snapToGrid w:val="0"/>
              <w:spacing w:line="360" w:lineRule="auto"/>
              <w:rPr>
                <w:rFonts w:ascii="仿宋" w:eastAsia="仿宋" w:hAnsi="仿宋"/>
                <w:sz w:val="24"/>
              </w:rPr>
            </w:pPr>
            <w:r>
              <w:rPr>
                <w:rFonts w:ascii="仿宋" w:eastAsia="仿宋" w:hAnsi="仿宋" w:hint="eastAsia"/>
                <w:sz w:val="24"/>
              </w:rPr>
              <w:t>1）2017.1课题组成员将根据所获取的相关数据资料，进行研究课题的论文撰写工作，总结2016的工作成果及对2017的发展进行规划。</w:t>
            </w:r>
          </w:p>
          <w:p w:rsidR="00443D70" w:rsidRDefault="00443D70" w:rsidP="00443D70">
            <w:pPr>
              <w:adjustRightInd w:val="0"/>
              <w:snapToGrid w:val="0"/>
              <w:spacing w:line="360" w:lineRule="auto"/>
              <w:rPr>
                <w:rFonts w:ascii="仿宋" w:eastAsia="仿宋" w:hAnsi="仿宋"/>
                <w:sz w:val="24"/>
              </w:rPr>
            </w:pPr>
            <w:r>
              <w:rPr>
                <w:rFonts w:ascii="仿宋" w:eastAsia="仿宋" w:hAnsi="仿宋" w:hint="eastAsia"/>
                <w:sz w:val="24"/>
              </w:rPr>
              <w:t>2）2017.2-2017.6 加大宣传推广力度。</w:t>
            </w:r>
          </w:p>
          <w:p w:rsidR="00443D70" w:rsidRDefault="00443D70" w:rsidP="00443D70">
            <w:pPr>
              <w:adjustRightInd w:val="0"/>
              <w:snapToGrid w:val="0"/>
              <w:spacing w:line="360" w:lineRule="auto"/>
              <w:rPr>
                <w:rFonts w:ascii="仿宋" w:eastAsia="仿宋" w:hAnsi="仿宋"/>
                <w:sz w:val="24"/>
              </w:rPr>
            </w:pPr>
            <w:r>
              <w:rPr>
                <w:rFonts w:ascii="仿宋" w:eastAsia="仿宋" w:hAnsi="仿宋" w:hint="eastAsia"/>
                <w:sz w:val="24"/>
              </w:rPr>
              <w:t>3）2017.6-2017.12 试运营。</w:t>
            </w:r>
          </w:p>
          <w:p w:rsidR="00443D70" w:rsidRDefault="00443D70" w:rsidP="00443D70">
            <w:pPr>
              <w:adjustRightInd w:val="0"/>
              <w:snapToGrid w:val="0"/>
              <w:spacing w:line="360" w:lineRule="auto"/>
              <w:rPr>
                <w:rFonts w:ascii="仿宋" w:eastAsia="仿宋" w:hAnsi="仿宋"/>
                <w:b/>
                <w:sz w:val="24"/>
              </w:rPr>
            </w:pPr>
            <w:r>
              <w:rPr>
                <w:rFonts w:ascii="仿宋" w:eastAsia="仿宋" w:hAnsi="仿宋" w:hint="eastAsia"/>
                <w:b/>
                <w:sz w:val="24"/>
              </w:rPr>
              <w:t>（三）2018年</w:t>
            </w:r>
          </w:p>
          <w:p w:rsidR="00443D70" w:rsidRDefault="00443D70" w:rsidP="00443D70">
            <w:pPr>
              <w:adjustRightInd w:val="0"/>
              <w:snapToGrid w:val="0"/>
              <w:spacing w:line="360" w:lineRule="auto"/>
              <w:rPr>
                <w:rFonts w:ascii="仿宋" w:eastAsia="仿宋" w:hAnsi="仿宋"/>
                <w:sz w:val="24"/>
              </w:rPr>
            </w:pPr>
            <w:r>
              <w:rPr>
                <w:rFonts w:ascii="仿宋" w:eastAsia="仿宋" w:hAnsi="仿宋" w:hint="eastAsia"/>
                <w:sz w:val="24"/>
              </w:rPr>
              <w:t>1）2018.1 总结2017年工作成果，及对2018的发展进行规划。</w:t>
            </w:r>
          </w:p>
          <w:p w:rsidR="000D7A45" w:rsidRDefault="00443D70" w:rsidP="00443D70">
            <w:pPr>
              <w:adjustRightInd w:val="0"/>
              <w:snapToGrid w:val="0"/>
              <w:spacing w:line="360" w:lineRule="auto"/>
              <w:rPr>
                <w:rFonts w:ascii="宋体" w:hAnsi="宋体"/>
                <w:sz w:val="24"/>
                <w:szCs w:val="24"/>
              </w:rPr>
            </w:pPr>
            <w:r>
              <w:rPr>
                <w:rFonts w:ascii="仿宋" w:eastAsia="仿宋" w:hAnsi="仿宋" w:hint="eastAsia"/>
                <w:sz w:val="24"/>
              </w:rPr>
              <w:t>2）2018.2-2018.5 最后工作总结，向项目主管部门申请鉴定结题。</w:t>
            </w:r>
          </w:p>
        </w:tc>
      </w:tr>
      <w:tr w:rsidR="000D7A45">
        <w:trPr>
          <w:trHeight w:val="2520"/>
        </w:trPr>
        <w:tc>
          <w:tcPr>
            <w:tcW w:w="8663" w:type="dxa"/>
            <w:gridSpan w:val="7"/>
            <w:vAlign w:val="center"/>
          </w:tcPr>
          <w:p w:rsidR="000D7A45" w:rsidRDefault="002360D2">
            <w:pPr>
              <w:rPr>
                <w:rFonts w:ascii="宋体" w:hAnsi="宋体"/>
                <w:sz w:val="24"/>
                <w:szCs w:val="24"/>
              </w:rPr>
            </w:pPr>
            <w:r>
              <w:rPr>
                <w:rFonts w:ascii="宋体" w:hAnsi="宋体" w:hint="eastAsia"/>
                <w:sz w:val="24"/>
                <w:szCs w:val="24"/>
              </w:rPr>
              <w:t>指导教师意见</w:t>
            </w:r>
          </w:p>
          <w:p w:rsidR="002A5276" w:rsidRDefault="00443D70" w:rsidP="00E81BC0">
            <w:pPr>
              <w:adjustRightInd w:val="0"/>
              <w:snapToGrid w:val="0"/>
              <w:spacing w:beforeLines="50" w:line="360" w:lineRule="auto"/>
              <w:ind w:left="81" w:firstLineChars="200" w:firstLine="480"/>
              <w:rPr>
                <w:rFonts w:ascii="仿宋" w:eastAsia="仿宋" w:hAnsi="仿宋"/>
                <w:sz w:val="24"/>
              </w:rPr>
            </w:pPr>
            <w:r w:rsidRPr="003E4FAF">
              <w:rPr>
                <w:rFonts w:ascii="仿宋" w:eastAsia="仿宋" w:hAnsi="仿宋" w:hint="eastAsia"/>
                <w:sz w:val="24"/>
              </w:rPr>
              <w:t>随着服务业和互联网技术的高速发展，大学生也逐渐成为了很重要的消费人群，该项目拟以研发手机APP的形式向周边学生提供高效、可信的服务，方便学生的生活。项目立意新颖，贴近实际，要求学生充分调查市场，进行金融学分析后运用互联网平台服务大学生，项目研究是本科阶段专业知识的一次升华，对学生具有适度的挑战性，既有实际意义，又可以锻炼和提升学生的创新能力。同时，该</w:t>
            </w:r>
            <w:r w:rsidRPr="003E4FAF">
              <w:rPr>
                <w:rFonts w:ascii="仿宋" w:eastAsia="仿宋" w:hAnsi="仿宋"/>
                <w:sz w:val="24"/>
              </w:rPr>
              <w:t>项目研究目标明确，具有明显的创新性和特色；项目组成员分工明确，并制订了科学合理的研究计划与进度安</w:t>
            </w:r>
            <w:r w:rsidRPr="003E4FAF">
              <w:rPr>
                <w:rFonts w:ascii="仿宋" w:eastAsia="仿宋" w:hAnsi="仿宋" w:hint="eastAsia"/>
                <w:sz w:val="24"/>
              </w:rPr>
              <w:t>排，在申报阶段已表现出较强的动手能力和协作能力。</w:t>
            </w:r>
          </w:p>
          <w:p w:rsidR="000D7A45" w:rsidRDefault="00443D70" w:rsidP="00E81BC0">
            <w:pPr>
              <w:adjustRightInd w:val="0"/>
              <w:snapToGrid w:val="0"/>
              <w:spacing w:beforeLines="50" w:line="360" w:lineRule="auto"/>
              <w:ind w:left="81" w:firstLineChars="200" w:firstLine="480"/>
              <w:rPr>
                <w:rFonts w:ascii="宋体" w:hAnsi="宋体"/>
                <w:sz w:val="24"/>
                <w:szCs w:val="24"/>
              </w:rPr>
            </w:pPr>
            <w:r w:rsidRPr="003E4FAF">
              <w:rPr>
                <w:rFonts w:ascii="仿宋" w:eastAsia="仿宋" w:hAnsi="仿宋" w:hint="eastAsia"/>
                <w:sz w:val="24"/>
              </w:rPr>
              <w:t>综上</w:t>
            </w:r>
            <w:r w:rsidRPr="003E4FAF">
              <w:rPr>
                <w:rFonts w:ascii="仿宋" w:eastAsia="仿宋" w:hAnsi="仿宋"/>
                <w:sz w:val="24"/>
              </w:rPr>
              <w:t>，</w:t>
            </w:r>
            <w:r w:rsidRPr="003E4FAF">
              <w:rPr>
                <w:rFonts w:ascii="仿宋" w:eastAsia="仿宋" w:hAnsi="仿宋" w:hint="eastAsia"/>
                <w:sz w:val="24"/>
              </w:rPr>
              <w:t>同意推荐本课题作为大学生创新性实验计划项目立项。</w:t>
            </w:r>
          </w:p>
          <w:p w:rsidR="000D7A45" w:rsidRDefault="000D7A45">
            <w:pPr>
              <w:ind w:left="180"/>
              <w:rPr>
                <w:rFonts w:ascii="宋体" w:hAnsi="宋体"/>
                <w:sz w:val="24"/>
                <w:szCs w:val="24"/>
              </w:rPr>
            </w:pPr>
          </w:p>
          <w:p w:rsidR="000D7A45" w:rsidRDefault="002360D2" w:rsidP="00E81BC0">
            <w:pPr>
              <w:ind w:leftChars="60" w:left="192" w:firstLineChars="1303" w:firstLine="3127"/>
              <w:rPr>
                <w:rFonts w:ascii="宋体" w:hAnsi="宋体"/>
                <w:sz w:val="24"/>
                <w:szCs w:val="24"/>
              </w:rPr>
            </w:pPr>
            <w:r>
              <w:rPr>
                <w:rFonts w:ascii="宋体" w:hAnsi="宋体" w:hint="eastAsia"/>
                <w:sz w:val="24"/>
                <w:szCs w:val="24"/>
              </w:rPr>
              <w:t>签字：</w:t>
            </w:r>
            <w:r w:rsidR="00E81BC0">
              <w:rPr>
                <w:rFonts w:ascii="宋体" w:hAnsi="宋体" w:hint="eastAsia"/>
                <w:sz w:val="24"/>
                <w:szCs w:val="24"/>
              </w:rPr>
              <w:t>王德明</w:t>
            </w:r>
            <w:r>
              <w:rPr>
                <w:rFonts w:ascii="宋体" w:hAnsi="宋体" w:hint="eastAsia"/>
                <w:sz w:val="24"/>
                <w:szCs w:val="24"/>
              </w:rPr>
              <w:t xml:space="preserve">        日期：</w:t>
            </w:r>
            <w:r w:rsidR="00E81BC0">
              <w:rPr>
                <w:rFonts w:ascii="宋体" w:hAnsi="宋体" w:hint="eastAsia"/>
                <w:sz w:val="24"/>
                <w:szCs w:val="24"/>
              </w:rPr>
              <w:t>2016.4.6</w:t>
            </w:r>
          </w:p>
        </w:tc>
      </w:tr>
    </w:tbl>
    <w:p w:rsidR="000D7A45" w:rsidRDefault="002360D2">
      <w:r>
        <w:rPr>
          <w:rFonts w:ascii="仿宋_GB2312" w:eastAsia="仿宋_GB2312" w:hAnsi="宋体" w:hint="eastAsia"/>
          <w:sz w:val="28"/>
          <w:szCs w:val="28"/>
        </w:rPr>
        <w:t>注：本表栏空不够可另附纸张</w:t>
      </w:r>
      <w:bookmarkStart w:id="0" w:name="_GoBack"/>
      <w:bookmarkEnd w:id="0"/>
    </w:p>
    <w:sectPr w:rsidR="000D7A45" w:rsidSect="000D7A45">
      <w:headerReference w:type="default" r:id="rId10"/>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10" w:rsidRDefault="00E80710" w:rsidP="000D7A45">
      <w:r>
        <w:separator/>
      </w:r>
    </w:p>
  </w:endnote>
  <w:endnote w:type="continuationSeparator" w:id="0">
    <w:p w:rsidR="00E80710" w:rsidRDefault="00E80710" w:rsidP="000D7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45" w:rsidRDefault="002360D2">
    <w:pPr>
      <w:pStyle w:val="a4"/>
      <w:framePr w:wrap="around" w:vAnchor="text" w:hAnchor="margin" w:xAlign="outside" w:y="1"/>
      <w:rPr>
        <w:rStyle w:val="a6"/>
        <w:rFonts w:ascii="宋体" w:hAnsi="宋体"/>
        <w:sz w:val="28"/>
        <w:szCs w:val="28"/>
      </w:rPr>
    </w:pPr>
    <w:r>
      <w:rPr>
        <w:rStyle w:val="a6"/>
        <w:rFonts w:ascii="宋体" w:hAnsi="宋体" w:hint="eastAsia"/>
        <w:sz w:val="28"/>
        <w:szCs w:val="28"/>
      </w:rPr>
      <w:t>－</w:t>
    </w:r>
    <w:r w:rsidR="00FC0310">
      <w:rPr>
        <w:rStyle w:val="a6"/>
        <w:rFonts w:ascii="宋体" w:hAnsi="宋体"/>
        <w:sz w:val="28"/>
        <w:szCs w:val="28"/>
      </w:rPr>
      <w:fldChar w:fldCharType="begin"/>
    </w:r>
    <w:r>
      <w:rPr>
        <w:rStyle w:val="a6"/>
        <w:rFonts w:ascii="宋体" w:hAnsi="宋体"/>
        <w:sz w:val="28"/>
        <w:szCs w:val="28"/>
      </w:rPr>
      <w:instrText xml:space="preserve">PAGE  </w:instrText>
    </w:r>
    <w:r w:rsidR="00FC0310">
      <w:rPr>
        <w:rStyle w:val="a6"/>
        <w:rFonts w:ascii="宋体" w:hAnsi="宋体"/>
        <w:sz w:val="28"/>
        <w:szCs w:val="28"/>
      </w:rPr>
      <w:fldChar w:fldCharType="separate"/>
    </w:r>
    <w:r>
      <w:rPr>
        <w:rStyle w:val="a6"/>
        <w:rFonts w:ascii="宋体" w:hAnsi="宋体"/>
        <w:sz w:val="28"/>
        <w:szCs w:val="28"/>
        <w:lang w:val="zh-CN"/>
      </w:rPr>
      <w:t>10</w:t>
    </w:r>
    <w:r w:rsidR="00FC0310">
      <w:rPr>
        <w:rStyle w:val="a6"/>
        <w:rFonts w:ascii="宋体" w:hAnsi="宋体"/>
        <w:sz w:val="28"/>
        <w:szCs w:val="28"/>
      </w:rPr>
      <w:fldChar w:fldCharType="end"/>
    </w:r>
    <w:r>
      <w:rPr>
        <w:rStyle w:val="a6"/>
        <w:rFonts w:ascii="宋体" w:hAnsi="宋体" w:hint="eastAsia"/>
        <w:sz w:val="28"/>
        <w:szCs w:val="28"/>
      </w:rPr>
      <w:t>－</w:t>
    </w:r>
  </w:p>
  <w:p w:rsidR="000D7A45" w:rsidRDefault="000D7A4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45" w:rsidRDefault="002360D2">
    <w:pPr>
      <w:pStyle w:val="a4"/>
      <w:framePr w:wrap="around" w:vAnchor="text" w:hAnchor="margin" w:xAlign="outside" w:y="1"/>
      <w:rPr>
        <w:rStyle w:val="a6"/>
        <w:rFonts w:ascii="宋体" w:hAnsi="宋体"/>
        <w:sz w:val="28"/>
        <w:szCs w:val="28"/>
      </w:rPr>
    </w:pPr>
    <w:r>
      <w:rPr>
        <w:rStyle w:val="a6"/>
        <w:rFonts w:ascii="宋体" w:hAnsi="宋体" w:hint="eastAsia"/>
        <w:sz w:val="28"/>
        <w:szCs w:val="28"/>
      </w:rPr>
      <w:t>－</w:t>
    </w:r>
    <w:r w:rsidR="00FC0310">
      <w:rPr>
        <w:rStyle w:val="a6"/>
        <w:rFonts w:ascii="宋体" w:hAnsi="宋体"/>
        <w:sz w:val="28"/>
        <w:szCs w:val="28"/>
      </w:rPr>
      <w:fldChar w:fldCharType="begin"/>
    </w:r>
    <w:r>
      <w:rPr>
        <w:rStyle w:val="a6"/>
        <w:rFonts w:ascii="宋体" w:hAnsi="宋体"/>
        <w:sz w:val="28"/>
        <w:szCs w:val="28"/>
      </w:rPr>
      <w:instrText xml:space="preserve">PAGE  </w:instrText>
    </w:r>
    <w:r w:rsidR="00FC0310">
      <w:rPr>
        <w:rStyle w:val="a6"/>
        <w:rFonts w:ascii="宋体" w:hAnsi="宋体"/>
        <w:sz w:val="28"/>
        <w:szCs w:val="28"/>
      </w:rPr>
      <w:fldChar w:fldCharType="separate"/>
    </w:r>
    <w:r w:rsidR="00E81BC0">
      <w:rPr>
        <w:rStyle w:val="a6"/>
        <w:rFonts w:ascii="宋体" w:hAnsi="宋体"/>
        <w:noProof/>
        <w:sz w:val="28"/>
        <w:szCs w:val="28"/>
      </w:rPr>
      <w:t>9</w:t>
    </w:r>
    <w:r w:rsidR="00FC0310">
      <w:rPr>
        <w:rStyle w:val="a6"/>
        <w:rFonts w:ascii="宋体" w:hAnsi="宋体"/>
        <w:sz w:val="28"/>
        <w:szCs w:val="28"/>
      </w:rPr>
      <w:fldChar w:fldCharType="end"/>
    </w:r>
    <w:r>
      <w:rPr>
        <w:rStyle w:val="a6"/>
        <w:rFonts w:ascii="宋体" w:hAnsi="宋体" w:hint="eastAsia"/>
        <w:sz w:val="28"/>
        <w:szCs w:val="28"/>
      </w:rPr>
      <w:t>－</w:t>
    </w:r>
  </w:p>
  <w:p w:rsidR="000D7A45" w:rsidRDefault="000D7A45">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10" w:rsidRDefault="00E80710" w:rsidP="000D7A45">
      <w:r>
        <w:separator/>
      </w:r>
    </w:p>
  </w:footnote>
  <w:footnote w:type="continuationSeparator" w:id="0">
    <w:p w:rsidR="00E80710" w:rsidRDefault="00E80710" w:rsidP="000D7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45" w:rsidRDefault="000D7A4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454"/>
    <w:multiLevelType w:val="hybridMultilevel"/>
    <w:tmpl w:val="7C7AC9EC"/>
    <w:lvl w:ilvl="0" w:tplc="9D2044A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FD45D3"/>
    <w:multiLevelType w:val="hybridMultilevel"/>
    <w:tmpl w:val="ECB8FD7E"/>
    <w:lvl w:ilvl="0" w:tplc="1D9081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3F4AF0"/>
    <w:multiLevelType w:val="hybridMultilevel"/>
    <w:tmpl w:val="5FC6C226"/>
    <w:lvl w:ilvl="0" w:tplc="FC560A6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6F00218"/>
    <w:multiLevelType w:val="singleLevel"/>
    <w:tmpl w:val="56F00218"/>
    <w:lvl w:ilvl="0">
      <w:start w:val="1"/>
      <w:numFmt w:val="chineseCounting"/>
      <w:suff w:val="nothing"/>
      <w:lvlText w:val="%1、"/>
      <w:lvlJc w:val="left"/>
    </w:lvl>
  </w:abstractNum>
  <w:abstractNum w:abstractNumId="4">
    <w:nsid w:val="56F00BBA"/>
    <w:multiLevelType w:val="singleLevel"/>
    <w:tmpl w:val="56F00BBA"/>
    <w:lvl w:ilvl="0">
      <w:start w:val="1"/>
      <w:numFmt w:val="chineseCounting"/>
      <w:suff w:val="nothing"/>
      <w:lvlText w:val="（%1）"/>
      <w:lvlJc w:val="left"/>
    </w:lvl>
  </w:abstractNum>
  <w:abstractNum w:abstractNumId="5">
    <w:nsid w:val="56F016FF"/>
    <w:multiLevelType w:val="singleLevel"/>
    <w:tmpl w:val="56F016FF"/>
    <w:lvl w:ilvl="0">
      <w:start w:val="3"/>
      <w:numFmt w:val="chineseCounting"/>
      <w:suff w:val="nothing"/>
      <w:lvlText w:val="%1、"/>
      <w:lvlJc w:val="left"/>
    </w:lvl>
  </w:abstractNum>
  <w:abstractNum w:abstractNumId="6">
    <w:nsid w:val="5EEA0B3D"/>
    <w:multiLevelType w:val="hybridMultilevel"/>
    <w:tmpl w:val="CB4CAFC8"/>
    <w:lvl w:ilvl="0" w:tplc="43629872">
      <w:start w:val="1"/>
      <w:numFmt w:val="japaneseCounting"/>
      <w:lvlText w:val="（%1）"/>
      <w:lvlJc w:val="left"/>
      <w:pPr>
        <w:ind w:left="1096" w:hanging="885"/>
      </w:pPr>
      <w:rPr>
        <w:rFonts w:hint="default"/>
      </w:rPr>
    </w:lvl>
    <w:lvl w:ilvl="1" w:tplc="04090019" w:tentative="1">
      <w:start w:val="1"/>
      <w:numFmt w:val="lowerLetter"/>
      <w:lvlText w:val="%2)"/>
      <w:lvlJc w:val="left"/>
      <w:pPr>
        <w:ind w:left="1051" w:hanging="420"/>
      </w:pPr>
    </w:lvl>
    <w:lvl w:ilvl="2" w:tplc="0409001B" w:tentative="1">
      <w:start w:val="1"/>
      <w:numFmt w:val="lowerRoman"/>
      <w:lvlText w:val="%3."/>
      <w:lvlJc w:val="right"/>
      <w:pPr>
        <w:ind w:left="1471" w:hanging="420"/>
      </w:pPr>
    </w:lvl>
    <w:lvl w:ilvl="3" w:tplc="0409000F" w:tentative="1">
      <w:start w:val="1"/>
      <w:numFmt w:val="decimal"/>
      <w:lvlText w:val="%4."/>
      <w:lvlJc w:val="left"/>
      <w:pPr>
        <w:ind w:left="1891" w:hanging="420"/>
      </w:pPr>
    </w:lvl>
    <w:lvl w:ilvl="4" w:tplc="04090019" w:tentative="1">
      <w:start w:val="1"/>
      <w:numFmt w:val="lowerLetter"/>
      <w:lvlText w:val="%5)"/>
      <w:lvlJc w:val="left"/>
      <w:pPr>
        <w:ind w:left="2311" w:hanging="420"/>
      </w:pPr>
    </w:lvl>
    <w:lvl w:ilvl="5" w:tplc="0409001B" w:tentative="1">
      <w:start w:val="1"/>
      <w:numFmt w:val="lowerRoman"/>
      <w:lvlText w:val="%6."/>
      <w:lvlJc w:val="right"/>
      <w:pPr>
        <w:ind w:left="2731" w:hanging="420"/>
      </w:pPr>
    </w:lvl>
    <w:lvl w:ilvl="6" w:tplc="0409000F" w:tentative="1">
      <w:start w:val="1"/>
      <w:numFmt w:val="decimal"/>
      <w:lvlText w:val="%7."/>
      <w:lvlJc w:val="left"/>
      <w:pPr>
        <w:ind w:left="3151" w:hanging="420"/>
      </w:pPr>
    </w:lvl>
    <w:lvl w:ilvl="7" w:tplc="04090019" w:tentative="1">
      <w:start w:val="1"/>
      <w:numFmt w:val="lowerLetter"/>
      <w:lvlText w:val="%8)"/>
      <w:lvlJc w:val="left"/>
      <w:pPr>
        <w:ind w:left="3571" w:hanging="420"/>
      </w:pPr>
    </w:lvl>
    <w:lvl w:ilvl="8" w:tplc="0409001B" w:tentative="1">
      <w:start w:val="1"/>
      <w:numFmt w:val="lowerRoman"/>
      <w:lvlText w:val="%9."/>
      <w:lvlJc w:val="right"/>
      <w:pPr>
        <w:ind w:left="3991" w:hanging="420"/>
      </w:pPr>
    </w:lvl>
  </w:abstractNum>
  <w:abstractNum w:abstractNumId="7">
    <w:nsid w:val="62540AE6"/>
    <w:multiLevelType w:val="hybridMultilevel"/>
    <w:tmpl w:val="17F0CB4E"/>
    <w:lvl w:ilvl="0" w:tplc="824ADC2C">
      <w:start w:val="1"/>
      <w:numFmt w:val="japaneseCounting"/>
      <w:lvlText w:val="%1．"/>
      <w:lvlJc w:val="left"/>
      <w:pPr>
        <w:ind w:left="660" w:hanging="48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num w:numId="1">
    <w:abstractNumId w:val="2"/>
  </w:num>
  <w:num w:numId="2">
    <w:abstractNumId w:val="3"/>
  </w:num>
  <w:num w:numId="3">
    <w:abstractNumId w:val="4"/>
  </w:num>
  <w:num w:numId="4">
    <w:abstractNumId w:val="5"/>
  </w:num>
  <w:num w:numId="5">
    <w:abstractNumId w:val="0"/>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7D661DA"/>
    <w:rsid w:val="000B5F5A"/>
    <w:rsid w:val="000D7A45"/>
    <w:rsid w:val="002360D2"/>
    <w:rsid w:val="002A5276"/>
    <w:rsid w:val="00443D70"/>
    <w:rsid w:val="005F2720"/>
    <w:rsid w:val="006205BA"/>
    <w:rsid w:val="00720BF0"/>
    <w:rsid w:val="00E80710"/>
    <w:rsid w:val="00E81BC0"/>
    <w:rsid w:val="00F21F2C"/>
    <w:rsid w:val="00F4109A"/>
    <w:rsid w:val="00FC0310"/>
    <w:rsid w:val="1B267FBB"/>
    <w:rsid w:val="27D661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A45"/>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D7A45"/>
    <w:pPr>
      <w:adjustRightInd w:val="0"/>
      <w:snapToGrid w:val="0"/>
      <w:spacing w:line="360" w:lineRule="auto"/>
      <w:ind w:firstLine="555"/>
    </w:pPr>
    <w:rPr>
      <w:sz w:val="21"/>
      <w:szCs w:val="24"/>
    </w:rPr>
  </w:style>
  <w:style w:type="paragraph" w:styleId="a4">
    <w:name w:val="footer"/>
    <w:basedOn w:val="a"/>
    <w:rsid w:val="000D7A45"/>
    <w:pPr>
      <w:tabs>
        <w:tab w:val="center" w:pos="4153"/>
        <w:tab w:val="right" w:pos="8306"/>
      </w:tabs>
      <w:snapToGrid w:val="0"/>
      <w:jc w:val="left"/>
    </w:pPr>
    <w:rPr>
      <w:sz w:val="18"/>
      <w:szCs w:val="18"/>
    </w:rPr>
  </w:style>
  <w:style w:type="paragraph" w:styleId="a5">
    <w:name w:val="header"/>
    <w:basedOn w:val="a"/>
    <w:rsid w:val="000D7A45"/>
    <w:pPr>
      <w:pBdr>
        <w:bottom w:val="single" w:sz="6" w:space="1" w:color="auto"/>
      </w:pBdr>
      <w:tabs>
        <w:tab w:val="center" w:pos="4153"/>
        <w:tab w:val="right" w:pos="8306"/>
      </w:tabs>
      <w:snapToGrid w:val="0"/>
      <w:jc w:val="center"/>
    </w:pPr>
    <w:rPr>
      <w:sz w:val="18"/>
      <w:szCs w:val="18"/>
    </w:rPr>
  </w:style>
  <w:style w:type="paragraph" w:customStyle="1" w:styleId="CharCharCharCharCharCharCharChar">
    <w:name w:val="Char Char Char Char Char Char Char Char"/>
    <w:basedOn w:val="a"/>
    <w:rsid w:val="000D7A45"/>
    <w:rPr>
      <w:rFonts w:ascii="Tahoma" w:hAnsi="Tahoma"/>
      <w:sz w:val="24"/>
      <w:szCs w:val="20"/>
    </w:rPr>
  </w:style>
  <w:style w:type="character" w:styleId="a6">
    <w:name w:val="page number"/>
    <w:basedOn w:val="a0"/>
    <w:rsid w:val="000D7A45"/>
  </w:style>
  <w:style w:type="table" w:styleId="a7">
    <w:name w:val="Table Grid"/>
    <w:basedOn w:val="a1"/>
    <w:rsid w:val="000D7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unhideWhenUsed/>
    <w:rsid w:val="00443D70"/>
    <w:pPr>
      <w:ind w:firstLineChars="200" w:firstLine="420"/>
    </w:pPr>
  </w:style>
  <w:style w:type="paragraph" w:styleId="a9">
    <w:name w:val="Balloon Text"/>
    <w:basedOn w:val="a"/>
    <w:link w:val="Char"/>
    <w:rsid w:val="00443D70"/>
    <w:rPr>
      <w:sz w:val="18"/>
      <w:szCs w:val="18"/>
    </w:rPr>
  </w:style>
  <w:style w:type="character" w:customStyle="1" w:styleId="Char">
    <w:name w:val="批注框文本 Char"/>
    <w:basedOn w:val="a0"/>
    <w:link w:val="a9"/>
    <w:rsid w:val="00443D7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366C6A-B1FC-4156-BD26-99FE4FD8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1025</Words>
  <Characters>5845</Characters>
  <Application>Microsoft Office Word</Application>
  <DocSecurity>0</DocSecurity>
  <Lines>48</Lines>
  <Paragraphs>13</Paragraphs>
  <ScaleCrop>false</ScaleCrop>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王德明</cp:lastModifiedBy>
  <cp:revision>7</cp:revision>
  <dcterms:created xsi:type="dcterms:W3CDTF">2016-04-05T00:34:00Z</dcterms:created>
  <dcterms:modified xsi:type="dcterms:W3CDTF">2016-04-07T00:13:00Z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